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0308" w14:textId="77777777" w:rsidR="00401A09" w:rsidRDefault="00401A09" w:rsidP="00401A09">
      <w:pPr>
        <w:jc w:val="center"/>
        <w:rPr>
          <w:rFonts w:ascii="Arial" w:eastAsia="Calibri" w:hAnsi="Arial" w:cs="Arial"/>
          <w:b/>
          <w:bCs/>
          <w:snapToGrid w:val="0"/>
        </w:rPr>
      </w:pPr>
    </w:p>
    <w:p w14:paraId="7F211AAE" w14:textId="77777777" w:rsidR="00401A09" w:rsidRDefault="00401A09" w:rsidP="00401A09">
      <w:pPr>
        <w:jc w:val="center"/>
        <w:rPr>
          <w:rFonts w:ascii="Arial" w:eastAsia="Calibri" w:hAnsi="Arial" w:cs="Arial"/>
          <w:b/>
          <w:bCs/>
          <w:snapToGrid w:val="0"/>
        </w:rPr>
      </w:pPr>
    </w:p>
    <w:p w14:paraId="6C4D2575" w14:textId="77777777" w:rsidR="00401A09" w:rsidRDefault="00401A09" w:rsidP="00401A09">
      <w:pPr>
        <w:jc w:val="center"/>
        <w:rPr>
          <w:rFonts w:ascii="Arial" w:eastAsia="Calibri" w:hAnsi="Arial" w:cs="Arial"/>
          <w:b/>
          <w:bCs/>
          <w:snapToGrid w:val="0"/>
        </w:rPr>
      </w:pPr>
    </w:p>
    <w:p w14:paraId="12362A67" w14:textId="77777777" w:rsidR="00401A09" w:rsidRDefault="00401A09" w:rsidP="00401A09">
      <w:pPr>
        <w:jc w:val="center"/>
        <w:rPr>
          <w:rFonts w:ascii="Arial" w:eastAsia="Calibri" w:hAnsi="Arial" w:cs="Arial"/>
          <w:b/>
          <w:bCs/>
          <w:snapToGrid w:val="0"/>
        </w:rPr>
      </w:pPr>
    </w:p>
    <w:p w14:paraId="419A8FC0" w14:textId="77777777" w:rsidR="00401A09" w:rsidRDefault="00401A09" w:rsidP="00401A09">
      <w:pPr>
        <w:jc w:val="center"/>
        <w:rPr>
          <w:rFonts w:ascii="Arial" w:eastAsia="Calibri" w:hAnsi="Arial" w:cs="Arial"/>
          <w:b/>
          <w:bCs/>
          <w:snapToGrid w:val="0"/>
        </w:rPr>
      </w:pPr>
    </w:p>
    <w:p w14:paraId="763F5739" w14:textId="77777777" w:rsidR="00401A09" w:rsidRDefault="00401A09" w:rsidP="00401A09">
      <w:pPr>
        <w:jc w:val="center"/>
        <w:rPr>
          <w:rFonts w:ascii="Arial" w:eastAsia="Calibri" w:hAnsi="Arial" w:cs="Arial"/>
          <w:b/>
          <w:bCs/>
          <w:snapToGrid w:val="0"/>
        </w:rPr>
      </w:pPr>
    </w:p>
    <w:p w14:paraId="2610E904" w14:textId="77777777" w:rsidR="00401A09" w:rsidRDefault="00401A09" w:rsidP="00401A09">
      <w:pPr>
        <w:jc w:val="center"/>
        <w:rPr>
          <w:rFonts w:ascii="Arial" w:eastAsia="Calibri" w:hAnsi="Arial" w:cs="Arial"/>
          <w:b/>
          <w:bCs/>
          <w:snapToGrid w:val="0"/>
        </w:rPr>
      </w:pPr>
    </w:p>
    <w:p w14:paraId="1FF1F99E" w14:textId="77777777" w:rsidR="00401A09" w:rsidRDefault="00401A09" w:rsidP="00401A09">
      <w:pPr>
        <w:jc w:val="center"/>
        <w:rPr>
          <w:rFonts w:ascii="Arial" w:eastAsia="Calibri" w:hAnsi="Arial" w:cs="Arial"/>
          <w:b/>
          <w:bCs/>
          <w:snapToGrid w:val="0"/>
        </w:rPr>
      </w:pPr>
    </w:p>
    <w:p w14:paraId="5F0C3D52" w14:textId="6F849EBB" w:rsidR="00401A09" w:rsidRDefault="00401A09" w:rsidP="00401A09">
      <w:pPr>
        <w:jc w:val="center"/>
        <w:rPr>
          <w:rFonts w:ascii="Arial" w:eastAsia="Calibri" w:hAnsi="Arial" w:cs="Arial"/>
          <w:b/>
          <w:bCs/>
          <w:snapToGrid w:val="0"/>
        </w:rPr>
      </w:pPr>
    </w:p>
    <w:p w14:paraId="4DCA4FF6" w14:textId="656A7D16" w:rsidR="00401A09" w:rsidRDefault="00401A09" w:rsidP="00401A09">
      <w:pPr>
        <w:jc w:val="center"/>
        <w:rPr>
          <w:rFonts w:ascii="Arial" w:eastAsia="Calibri" w:hAnsi="Arial" w:cs="Arial"/>
          <w:b/>
          <w:bCs/>
          <w:snapToGrid w:val="0"/>
        </w:rPr>
      </w:pPr>
    </w:p>
    <w:p w14:paraId="414DA456" w14:textId="5AA64DEF" w:rsidR="00401A09" w:rsidRDefault="00401A09" w:rsidP="00401A09">
      <w:pPr>
        <w:jc w:val="center"/>
        <w:rPr>
          <w:rFonts w:ascii="Arial" w:eastAsia="Calibri" w:hAnsi="Arial" w:cs="Arial"/>
          <w:b/>
          <w:bCs/>
          <w:snapToGrid w:val="0"/>
        </w:rPr>
      </w:pPr>
    </w:p>
    <w:p w14:paraId="3908A9BC" w14:textId="77777777" w:rsidR="00401A09" w:rsidRDefault="00401A09" w:rsidP="00401A09">
      <w:pPr>
        <w:jc w:val="center"/>
        <w:rPr>
          <w:rFonts w:ascii="Arial" w:eastAsia="Calibri" w:hAnsi="Arial" w:cs="Arial"/>
          <w:b/>
          <w:bCs/>
          <w:snapToGrid w:val="0"/>
        </w:rPr>
      </w:pPr>
    </w:p>
    <w:p w14:paraId="5D6DB384" w14:textId="77777777" w:rsidR="00401A09" w:rsidRDefault="00401A09" w:rsidP="00401A09">
      <w:pPr>
        <w:jc w:val="center"/>
        <w:rPr>
          <w:rFonts w:ascii="Arial" w:eastAsia="Calibri" w:hAnsi="Arial" w:cs="Arial"/>
          <w:b/>
          <w:bCs/>
          <w:snapToGrid w:val="0"/>
        </w:rPr>
      </w:pPr>
    </w:p>
    <w:p w14:paraId="38250C84" w14:textId="77777777" w:rsidR="00401A09" w:rsidRDefault="00401A09" w:rsidP="00401A09">
      <w:pPr>
        <w:jc w:val="center"/>
        <w:rPr>
          <w:rFonts w:ascii="Arial" w:eastAsia="Calibri" w:hAnsi="Arial" w:cs="Arial"/>
          <w:b/>
          <w:bCs/>
          <w:snapToGrid w:val="0"/>
        </w:rPr>
      </w:pPr>
    </w:p>
    <w:p w14:paraId="4A6C4C70" w14:textId="548CC9C2" w:rsidR="00401A09" w:rsidRPr="00401A09" w:rsidRDefault="00401A09" w:rsidP="00401A09">
      <w:pPr>
        <w:jc w:val="center"/>
        <w:rPr>
          <w:rFonts w:ascii="Arial" w:eastAsia="Calibri" w:hAnsi="Arial" w:cs="Arial"/>
          <w:b/>
          <w:bCs/>
          <w:snapToGrid w:val="0"/>
        </w:rPr>
      </w:pPr>
      <w:r w:rsidRPr="00401A09">
        <w:rPr>
          <w:rFonts w:ascii="Arial" w:eastAsia="Calibri" w:hAnsi="Arial" w:cs="Arial"/>
          <w:b/>
          <w:bCs/>
          <w:snapToGrid w:val="0"/>
        </w:rPr>
        <w:t xml:space="preserve">‘’It’s a lung story’’ Analysing stakeholders’ perceptions of </w:t>
      </w:r>
      <w:r w:rsidRPr="002E209A">
        <w:rPr>
          <w:rFonts w:ascii="Arial" w:eastAsia="Calibri" w:hAnsi="Arial" w:cs="Arial"/>
          <w:b/>
          <w:bCs/>
          <w:i/>
          <w:iCs/>
          <w:snapToGrid w:val="0"/>
        </w:rPr>
        <w:t>Dictyocaulus viviparus</w:t>
      </w:r>
      <w:r w:rsidRPr="00401A09">
        <w:rPr>
          <w:rFonts w:ascii="Arial" w:eastAsia="Calibri" w:hAnsi="Arial" w:cs="Arial"/>
          <w:b/>
          <w:bCs/>
          <w:snapToGrid w:val="0"/>
        </w:rPr>
        <w:t>:</w:t>
      </w:r>
    </w:p>
    <w:p w14:paraId="2F45F8C9" w14:textId="77777777" w:rsidR="00401A09" w:rsidRDefault="00401A09" w:rsidP="00401A09">
      <w:pPr>
        <w:jc w:val="center"/>
        <w:rPr>
          <w:rFonts w:ascii="Arial" w:eastAsia="Calibri" w:hAnsi="Arial" w:cs="Arial"/>
          <w:b/>
          <w:bCs/>
          <w:snapToGrid w:val="0"/>
        </w:rPr>
      </w:pPr>
      <w:r w:rsidRPr="00401A09">
        <w:rPr>
          <w:rFonts w:ascii="Arial" w:eastAsia="Calibri" w:hAnsi="Arial" w:cs="Arial"/>
          <w:b/>
          <w:bCs/>
          <w:snapToGrid w:val="0"/>
        </w:rPr>
        <w:t>An exploration of attitudes towards lungworm and understanding of effective, sustainable control in dairy cattle</w:t>
      </w:r>
    </w:p>
    <w:p w14:paraId="24465A29" w14:textId="77777777" w:rsidR="00401A09" w:rsidRDefault="00401A09" w:rsidP="00401A09">
      <w:pPr>
        <w:jc w:val="center"/>
        <w:rPr>
          <w:rFonts w:ascii="Arial" w:eastAsia="Calibri" w:hAnsi="Arial" w:cs="Arial"/>
          <w:b/>
          <w:bCs/>
          <w:snapToGrid w:val="0"/>
        </w:rPr>
      </w:pPr>
    </w:p>
    <w:p w14:paraId="51D14C3B" w14:textId="77777777" w:rsidR="00401A09" w:rsidRDefault="00401A09" w:rsidP="00401A09">
      <w:pPr>
        <w:jc w:val="center"/>
        <w:rPr>
          <w:rFonts w:ascii="Arial" w:eastAsia="Calibri" w:hAnsi="Arial" w:cs="Arial"/>
          <w:b/>
          <w:bCs/>
          <w:snapToGrid w:val="0"/>
        </w:rPr>
      </w:pPr>
    </w:p>
    <w:p w14:paraId="09517AF3" w14:textId="3041E484" w:rsidR="00401A09" w:rsidRDefault="00401A09" w:rsidP="00401A09">
      <w:pPr>
        <w:jc w:val="center"/>
        <w:rPr>
          <w:rFonts w:ascii="Arial" w:eastAsia="Calibri" w:hAnsi="Arial" w:cs="Arial"/>
          <w:b/>
          <w:bCs/>
          <w:snapToGrid w:val="0"/>
        </w:rPr>
      </w:pPr>
      <w:r>
        <w:rPr>
          <w:rFonts w:ascii="Arial" w:eastAsia="Calibri" w:hAnsi="Arial" w:cs="Arial"/>
          <w:b/>
          <w:bCs/>
          <w:snapToGrid w:val="0"/>
        </w:rPr>
        <w:t>by</w:t>
      </w:r>
    </w:p>
    <w:p w14:paraId="5A18593A" w14:textId="77777777" w:rsidR="00401A09" w:rsidRDefault="00401A09" w:rsidP="00401A09">
      <w:pPr>
        <w:jc w:val="center"/>
        <w:rPr>
          <w:rFonts w:ascii="Arial" w:eastAsia="Calibri" w:hAnsi="Arial" w:cs="Arial"/>
          <w:b/>
          <w:bCs/>
          <w:snapToGrid w:val="0"/>
        </w:rPr>
      </w:pPr>
    </w:p>
    <w:p w14:paraId="4268BE48" w14:textId="77777777" w:rsidR="00401A09" w:rsidRDefault="00401A09" w:rsidP="00401A09">
      <w:pPr>
        <w:jc w:val="center"/>
        <w:rPr>
          <w:rFonts w:ascii="Arial" w:eastAsia="Calibri" w:hAnsi="Arial" w:cs="Arial"/>
          <w:b/>
          <w:bCs/>
          <w:snapToGrid w:val="0"/>
        </w:rPr>
      </w:pPr>
    </w:p>
    <w:p w14:paraId="6E63B1D3" w14:textId="77777777" w:rsidR="00401A09" w:rsidRDefault="00401A09" w:rsidP="00401A09">
      <w:pPr>
        <w:jc w:val="center"/>
        <w:rPr>
          <w:rFonts w:ascii="Arial" w:eastAsia="Calibri" w:hAnsi="Arial" w:cs="Arial"/>
          <w:b/>
          <w:bCs/>
          <w:snapToGrid w:val="0"/>
        </w:rPr>
      </w:pPr>
      <w:r w:rsidRPr="00401A09">
        <w:rPr>
          <w:rFonts w:ascii="Arial" w:eastAsia="Calibri" w:hAnsi="Arial" w:cs="Arial"/>
          <w:b/>
          <w:bCs/>
          <w:snapToGrid w:val="0"/>
        </w:rPr>
        <w:t>TIMOTHY MARK PASS</w:t>
      </w:r>
    </w:p>
    <w:p w14:paraId="69FE9973" w14:textId="77777777" w:rsidR="00401A09" w:rsidRDefault="00401A09" w:rsidP="00401A09">
      <w:pPr>
        <w:jc w:val="center"/>
        <w:rPr>
          <w:rFonts w:ascii="Arial" w:eastAsia="Calibri" w:hAnsi="Arial" w:cs="Arial"/>
          <w:b/>
          <w:bCs/>
          <w:snapToGrid w:val="0"/>
        </w:rPr>
      </w:pPr>
    </w:p>
    <w:p w14:paraId="2FA7E15E" w14:textId="77777777" w:rsidR="00401A09" w:rsidRDefault="00401A09" w:rsidP="00401A09">
      <w:pPr>
        <w:jc w:val="center"/>
        <w:rPr>
          <w:rFonts w:ascii="Arial" w:eastAsia="Calibri" w:hAnsi="Arial" w:cs="Arial"/>
          <w:b/>
          <w:bCs/>
          <w:snapToGrid w:val="0"/>
        </w:rPr>
      </w:pPr>
      <w:r>
        <w:rPr>
          <w:rFonts w:ascii="Arial" w:eastAsia="Calibri" w:hAnsi="Arial" w:cs="Arial"/>
          <w:b/>
          <w:bCs/>
          <w:snapToGrid w:val="0"/>
        </w:rPr>
        <w:t xml:space="preserve">Being a thesis submitted in partial fulfilment of the requirements for the MSc Degree in Veterinary Pharmacy </w:t>
      </w:r>
    </w:p>
    <w:p w14:paraId="29DEAB93" w14:textId="77777777" w:rsidR="00401A09" w:rsidRDefault="00401A09" w:rsidP="00401A09">
      <w:pPr>
        <w:jc w:val="center"/>
        <w:rPr>
          <w:rFonts w:ascii="Arial" w:eastAsia="Calibri" w:hAnsi="Arial" w:cs="Arial"/>
          <w:b/>
          <w:bCs/>
          <w:snapToGrid w:val="0"/>
        </w:rPr>
      </w:pPr>
    </w:p>
    <w:p w14:paraId="124F1612" w14:textId="5B1FD6E9" w:rsidR="00401A09" w:rsidRPr="00401A09" w:rsidRDefault="00401A09" w:rsidP="00401A09">
      <w:pPr>
        <w:jc w:val="center"/>
        <w:rPr>
          <w:rFonts w:ascii="Arial" w:eastAsia="Calibri" w:hAnsi="Arial" w:cs="Arial"/>
          <w:b/>
          <w:bCs/>
          <w:snapToGrid w:val="0"/>
        </w:rPr>
      </w:pPr>
      <w:r>
        <w:rPr>
          <w:rFonts w:ascii="Arial" w:eastAsia="Calibri" w:hAnsi="Arial" w:cs="Arial"/>
          <w:b/>
          <w:bCs/>
          <w:snapToGrid w:val="0"/>
        </w:rPr>
        <w:t>2022</w:t>
      </w:r>
      <w:r w:rsidRPr="00401A09">
        <w:rPr>
          <w:rFonts w:ascii="Arial" w:eastAsia="Calibri" w:hAnsi="Arial" w:cs="Arial"/>
          <w:b/>
          <w:bCs/>
          <w:snapToGrid w:val="0"/>
        </w:rPr>
        <w:br w:type="page"/>
      </w:r>
    </w:p>
    <w:p w14:paraId="56101B01" w14:textId="77777777" w:rsidR="00826A2F" w:rsidRDefault="00826A2F" w:rsidP="00826A2F">
      <w:pPr>
        <w:tabs>
          <w:tab w:val="center" w:pos="4512"/>
        </w:tabs>
        <w:jc w:val="center"/>
        <w:rPr>
          <w:rFonts w:ascii="Arial" w:hAnsi="Arial" w:cs="Arial"/>
          <w:b/>
          <w:sz w:val="28"/>
          <w:szCs w:val="28"/>
        </w:rPr>
      </w:pPr>
      <w:r w:rsidRPr="00DF24A7">
        <w:rPr>
          <w:rFonts w:ascii="Arial" w:hAnsi="Arial" w:cs="Arial"/>
          <w:b/>
          <w:sz w:val="28"/>
          <w:szCs w:val="28"/>
        </w:rPr>
        <w:lastRenderedPageBreak/>
        <w:t xml:space="preserve">RESEARCH PROJECT </w:t>
      </w:r>
      <w:r>
        <w:rPr>
          <w:rFonts w:ascii="Arial" w:hAnsi="Arial" w:cs="Arial"/>
          <w:b/>
          <w:sz w:val="28"/>
          <w:szCs w:val="28"/>
        </w:rPr>
        <w:t>ASSESSMENT FORM</w:t>
      </w:r>
    </w:p>
    <w:p w14:paraId="42E8E396" w14:textId="77777777" w:rsidR="00826A2F" w:rsidRPr="00F7359F" w:rsidRDefault="00826A2F" w:rsidP="00826A2F">
      <w:pPr>
        <w:tabs>
          <w:tab w:val="center" w:pos="4512"/>
        </w:tabs>
        <w:rPr>
          <w:rFonts w:ascii="Arial" w:hAnsi="Arial" w:cs="Arial"/>
          <w:b/>
          <w:sz w:val="28"/>
          <w:szCs w:val="28"/>
        </w:rPr>
      </w:pPr>
    </w:p>
    <w:p w14:paraId="7B6FC363" w14:textId="77777777" w:rsidR="00826A2F" w:rsidRPr="000945DF" w:rsidRDefault="00826A2F" w:rsidP="00826A2F">
      <w:pPr>
        <w:jc w:val="both"/>
        <w:rPr>
          <w:rFonts w:ascii="Arial" w:hAnsi="Arial" w:cs="Arial"/>
          <w:b/>
          <w:sz w:val="28"/>
          <w:szCs w:val="28"/>
          <w:u w:val="single"/>
        </w:rPr>
      </w:pPr>
      <w:r w:rsidRPr="000945DF">
        <w:rPr>
          <w:rFonts w:ascii="Arial" w:hAnsi="Arial" w:cs="Arial"/>
          <w:b/>
          <w:sz w:val="28"/>
          <w:szCs w:val="28"/>
          <w:u w:val="single"/>
        </w:rPr>
        <w:t>Student Declaration</w:t>
      </w:r>
      <w:r>
        <w:rPr>
          <w:rFonts w:ascii="Arial" w:hAnsi="Arial" w:cs="Arial"/>
          <w:b/>
          <w:sz w:val="28"/>
          <w:szCs w:val="28"/>
          <w:u w:val="single"/>
        </w:rPr>
        <w:t xml:space="preserve"> Form for Submission with Major Projects (R7052)</w:t>
      </w:r>
    </w:p>
    <w:p w14:paraId="09A79B43" w14:textId="77777777" w:rsidR="00826A2F" w:rsidRPr="005372A6" w:rsidRDefault="00826A2F" w:rsidP="00826A2F">
      <w:pPr>
        <w:jc w:val="both"/>
        <w:rPr>
          <w:rFonts w:ascii="Arial" w:hAnsi="Arial" w:cs="Arial"/>
          <w:b/>
        </w:rPr>
      </w:pPr>
    </w:p>
    <w:p w14:paraId="7DFC1B33" w14:textId="77777777" w:rsidR="00826A2F" w:rsidRDefault="00826A2F" w:rsidP="00826A2F">
      <w:pPr>
        <w:jc w:val="both"/>
        <w:rPr>
          <w:rFonts w:ascii="Arial" w:hAnsi="Arial" w:cs="Arial"/>
          <w:b/>
          <w:szCs w:val="24"/>
        </w:rPr>
      </w:pPr>
      <w:r w:rsidRPr="005372A6">
        <w:rPr>
          <w:rFonts w:ascii="Arial" w:hAnsi="Arial" w:cs="Arial"/>
          <w:b/>
          <w:szCs w:val="24"/>
        </w:rPr>
        <w:t>Section 1</w:t>
      </w:r>
    </w:p>
    <w:p w14:paraId="4BAC66C4" w14:textId="77777777" w:rsidR="00826A2F" w:rsidRPr="005372A6" w:rsidRDefault="00826A2F" w:rsidP="00826A2F">
      <w:pPr>
        <w:jc w:val="both"/>
        <w:rPr>
          <w:rFonts w:ascii="Arial" w:hAnsi="Arial" w:cs="Arial"/>
          <w:b/>
          <w:szCs w:val="24"/>
        </w:rPr>
      </w:pPr>
    </w:p>
    <w:p w14:paraId="2FEF5521" w14:textId="11D76B9F" w:rsidR="00826A2F" w:rsidRPr="005372A6" w:rsidRDefault="00826A2F" w:rsidP="00826A2F">
      <w:pPr>
        <w:jc w:val="both"/>
        <w:rPr>
          <w:rFonts w:ascii="Arial" w:hAnsi="Arial" w:cs="Arial"/>
          <w:szCs w:val="24"/>
        </w:rPr>
      </w:pPr>
      <w:r w:rsidRPr="005372A6">
        <w:rPr>
          <w:rFonts w:ascii="Arial" w:hAnsi="Arial" w:cs="Arial"/>
          <w:szCs w:val="24"/>
        </w:rPr>
        <w:t>This section must be completed by the student and then handed in with the T</w:t>
      </w:r>
      <w:r>
        <w:rPr>
          <w:rFonts w:ascii="Arial" w:hAnsi="Arial" w:cs="Arial"/>
          <w:szCs w:val="24"/>
        </w:rPr>
        <w:t xml:space="preserve">HREE </w:t>
      </w:r>
      <w:r w:rsidRPr="005372A6">
        <w:rPr>
          <w:rFonts w:ascii="Arial" w:hAnsi="Arial" w:cs="Arial"/>
          <w:szCs w:val="24"/>
        </w:rPr>
        <w:t>copies of the</w:t>
      </w:r>
      <w:r>
        <w:rPr>
          <w:rFonts w:ascii="Arial" w:hAnsi="Arial" w:cs="Arial"/>
          <w:szCs w:val="24"/>
        </w:rPr>
        <w:t xml:space="preserve"> Major Project</w:t>
      </w:r>
      <w:r w:rsidRPr="005372A6">
        <w:rPr>
          <w:rFonts w:ascii="Arial" w:hAnsi="Arial" w:cs="Arial"/>
          <w:szCs w:val="24"/>
        </w:rPr>
        <w:t xml:space="preserve">. </w:t>
      </w:r>
    </w:p>
    <w:p w14:paraId="0BA1AA5C" w14:textId="77777777" w:rsidR="00826A2F" w:rsidRDefault="00826A2F" w:rsidP="00826A2F">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5653"/>
      </w:tblGrid>
      <w:tr w:rsidR="00826A2F" w:rsidRPr="00C80F5E" w14:paraId="359FF09A" w14:textId="77777777" w:rsidTr="001F1184">
        <w:tc>
          <w:tcPr>
            <w:tcW w:w="3119" w:type="dxa"/>
          </w:tcPr>
          <w:p w14:paraId="541136F4" w14:textId="77777777" w:rsidR="00826A2F" w:rsidRPr="00C80F5E" w:rsidRDefault="00826A2F" w:rsidP="001F1184">
            <w:pPr>
              <w:jc w:val="both"/>
              <w:rPr>
                <w:rFonts w:ascii="Arial" w:hAnsi="Arial" w:cs="Arial"/>
                <w:b/>
                <w:szCs w:val="24"/>
              </w:rPr>
            </w:pPr>
            <w:r w:rsidRPr="00C80F5E">
              <w:rPr>
                <w:rFonts w:ascii="Arial" w:hAnsi="Arial" w:cs="Arial"/>
                <w:b/>
                <w:szCs w:val="24"/>
              </w:rPr>
              <w:t>Candidate’s Name</w:t>
            </w:r>
          </w:p>
          <w:p w14:paraId="33761CF0" w14:textId="77777777" w:rsidR="00826A2F" w:rsidRPr="00C80F5E" w:rsidRDefault="00826A2F" w:rsidP="001F1184">
            <w:pPr>
              <w:jc w:val="both"/>
              <w:rPr>
                <w:rFonts w:ascii="Arial" w:hAnsi="Arial" w:cs="Arial"/>
                <w:b/>
                <w:szCs w:val="24"/>
              </w:rPr>
            </w:pPr>
          </w:p>
        </w:tc>
        <w:tc>
          <w:tcPr>
            <w:tcW w:w="5953" w:type="dxa"/>
          </w:tcPr>
          <w:p w14:paraId="5540E50C" w14:textId="0E2CA074" w:rsidR="00826A2F" w:rsidRPr="00C80F5E" w:rsidRDefault="00826A2F" w:rsidP="001F1184">
            <w:pPr>
              <w:jc w:val="both"/>
              <w:rPr>
                <w:rFonts w:ascii="Arial" w:hAnsi="Arial" w:cs="Arial"/>
                <w:szCs w:val="24"/>
              </w:rPr>
            </w:pPr>
            <w:r>
              <w:rPr>
                <w:rFonts w:ascii="Arial" w:hAnsi="Arial" w:cs="Arial"/>
                <w:szCs w:val="24"/>
              </w:rPr>
              <w:t>Timothy Mark Pass</w:t>
            </w:r>
          </w:p>
        </w:tc>
      </w:tr>
      <w:tr w:rsidR="00826A2F" w:rsidRPr="00C80F5E" w14:paraId="4645B66D" w14:textId="77777777" w:rsidTr="001F1184">
        <w:tc>
          <w:tcPr>
            <w:tcW w:w="3119" w:type="dxa"/>
          </w:tcPr>
          <w:p w14:paraId="53DE055B" w14:textId="77777777" w:rsidR="00826A2F" w:rsidRPr="00C80F5E" w:rsidRDefault="00826A2F" w:rsidP="001F1184">
            <w:pPr>
              <w:jc w:val="both"/>
              <w:rPr>
                <w:rFonts w:ascii="Arial" w:hAnsi="Arial" w:cs="Arial"/>
                <w:b/>
                <w:szCs w:val="24"/>
              </w:rPr>
            </w:pPr>
            <w:r w:rsidRPr="00C80F5E">
              <w:rPr>
                <w:rFonts w:ascii="Arial" w:hAnsi="Arial" w:cs="Arial"/>
                <w:b/>
                <w:szCs w:val="24"/>
              </w:rPr>
              <w:t>Candidate’s Number</w:t>
            </w:r>
          </w:p>
          <w:p w14:paraId="078063DB" w14:textId="77777777" w:rsidR="00826A2F" w:rsidRPr="00C80F5E" w:rsidRDefault="00826A2F" w:rsidP="001F1184">
            <w:pPr>
              <w:jc w:val="both"/>
              <w:rPr>
                <w:rFonts w:ascii="Arial" w:hAnsi="Arial" w:cs="Arial"/>
                <w:b/>
                <w:szCs w:val="24"/>
              </w:rPr>
            </w:pPr>
          </w:p>
        </w:tc>
        <w:tc>
          <w:tcPr>
            <w:tcW w:w="5953" w:type="dxa"/>
          </w:tcPr>
          <w:p w14:paraId="63837C55" w14:textId="24065E18" w:rsidR="00826A2F" w:rsidRPr="00C80F5E" w:rsidRDefault="00A95501" w:rsidP="001F1184">
            <w:pPr>
              <w:jc w:val="both"/>
              <w:rPr>
                <w:rFonts w:ascii="Arial" w:hAnsi="Arial" w:cs="Arial"/>
                <w:szCs w:val="24"/>
              </w:rPr>
            </w:pPr>
            <w:r>
              <w:rPr>
                <w:rFonts w:ascii="Arial" w:hAnsi="Arial" w:cs="Arial"/>
                <w:szCs w:val="24"/>
              </w:rPr>
              <w:t>05382900</w:t>
            </w:r>
          </w:p>
        </w:tc>
      </w:tr>
      <w:tr w:rsidR="00826A2F" w:rsidRPr="00C80F5E" w14:paraId="45E370F6" w14:textId="77777777" w:rsidTr="001F1184">
        <w:tc>
          <w:tcPr>
            <w:tcW w:w="3119" w:type="dxa"/>
          </w:tcPr>
          <w:p w14:paraId="7B743C80" w14:textId="77777777" w:rsidR="00826A2F" w:rsidRPr="00C80F5E" w:rsidRDefault="00826A2F" w:rsidP="001F1184">
            <w:pPr>
              <w:jc w:val="both"/>
              <w:rPr>
                <w:rFonts w:ascii="Arial" w:hAnsi="Arial" w:cs="Arial"/>
                <w:b/>
                <w:szCs w:val="24"/>
              </w:rPr>
            </w:pPr>
            <w:r w:rsidRPr="00C80F5E">
              <w:rPr>
                <w:rFonts w:ascii="Arial" w:hAnsi="Arial" w:cs="Arial"/>
                <w:b/>
                <w:szCs w:val="24"/>
              </w:rPr>
              <w:t>Degree Programme</w:t>
            </w:r>
          </w:p>
          <w:p w14:paraId="3541F097" w14:textId="77777777" w:rsidR="00826A2F" w:rsidRPr="00C80F5E" w:rsidRDefault="00826A2F" w:rsidP="001F1184">
            <w:pPr>
              <w:jc w:val="both"/>
              <w:rPr>
                <w:rFonts w:ascii="Arial" w:hAnsi="Arial" w:cs="Arial"/>
                <w:b/>
                <w:szCs w:val="24"/>
              </w:rPr>
            </w:pPr>
          </w:p>
        </w:tc>
        <w:tc>
          <w:tcPr>
            <w:tcW w:w="5953" w:type="dxa"/>
          </w:tcPr>
          <w:p w14:paraId="3DB78E86" w14:textId="77777777" w:rsidR="00826A2F" w:rsidRPr="00C80F5E" w:rsidRDefault="00826A2F" w:rsidP="001F1184">
            <w:pPr>
              <w:jc w:val="both"/>
              <w:rPr>
                <w:rFonts w:ascii="Arial" w:hAnsi="Arial" w:cs="Arial"/>
                <w:szCs w:val="24"/>
              </w:rPr>
            </w:pPr>
            <w:r>
              <w:rPr>
                <w:rFonts w:ascii="Arial" w:hAnsi="Arial" w:cs="Arial"/>
                <w:szCs w:val="24"/>
              </w:rPr>
              <w:t>MSc Veterinary Pharmacy</w:t>
            </w:r>
          </w:p>
        </w:tc>
      </w:tr>
      <w:tr w:rsidR="00826A2F" w:rsidRPr="00C80F5E" w14:paraId="42896EF9" w14:textId="77777777" w:rsidTr="001F1184">
        <w:tc>
          <w:tcPr>
            <w:tcW w:w="3119" w:type="dxa"/>
          </w:tcPr>
          <w:p w14:paraId="417175BE" w14:textId="77777777" w:rsidR="00826A2F" w:rsidRPr="00C80F5E" w:rsidRDefault="00826A2F" w:rsidP="001F1184">
            <w:pPr>
              <w:jc w:val="both"/>
              <w:rPr>
                <w:rFonts w:ascii="Arial" w:hAnsi="Arial" w:cs="Arial"/>
                <w:b/>
                <w:szCs w:val="24"/>
              </w:rPr>
            </w:pPr>
            <w:r w:rsidRPr="00C80F5E">
              <w:rPr>
                <w:rFonts w:ascii="Arial" w:hAnsi="Arial" w:cs="Arial"/>
                <w:b/>
                <w:szCs w:val="24"/>
              </w:rPr>
              <w:t>Supervisor</w:t>
            </w:r>
          </w:p>
          <w:p w14:paraId="38BED4D6" w14:textId="77777777" w:rsidR="00826A2F" w:rsidRPr="00C80F5E" w:rsidRDefault="00826A2F" w:rsidP="001F1184">
            <w:pPr>
              <w:jc w:val="both"/>
              <w:rPr>
                <w:rFonts w:ascii="Arial" w:hAnsi="Arial" w:cs="Arial"/>
                <w:b/>
                <w:szCs w:val="24"/>
              </w:rPr>
            </w:pPr>
          </w:p>
        </w:tc>
        <w:tc>
          <w:tcPr>
            <w:tcW w:w="5953" w:type="dxa"/>
          </w:tcPr>
          <w:p w14:paraId="0BF7F547" w14:textId="33D158B3" w:rsidR="00826A2F" w:rsidRPr="00C80F5E" w:rsidRDefault="00826A2F" w:rsidP="001F1184">
            <w:pPr>
              <w:jc w:val="both"/>
              <w:rPr>
                <w:rFonts w:ascii="Arial" w:hAnsi="Arial" w:cs="Arial"/>
                <w:szCs w:val="24"/>
              </w:rPr>
            </w:pPr>
            <w:r>
              <w:rPr>
                <w:rFonts w:ascii="Arial" w:hAnsi="Arial" w:cs="Arial"/>
                <w:szCs w:val="24"/>
              </w:rPr>
              <w:t>Dr</w:t>
            </w:r>
            <w:r w:rsidR="00B40581">
              <w:rPr>
                <w:rFonts w:ascii="Arial" w:hAnsi="Arial" w:cs="Arial"/>
                <w:szCs w:val="24"/>
              </w:rPr>
              <w:t xml:space="preserve"> </w:t>
            </w:r>
            <w:r>
              <w:rPr>
                <w:rFonts w:ascii="Arial" w:hAnsi="Arial" w:cs="Arial"/>
                <w:szCs w:val="24"/>
              </w:rPr>
              <w:t>Emma Bleach</w:t>
            </w:r>
          </w:p>
        </w:tc>
      </w:tr>
      <w:tr w:rsidR="00826A2F" w:rsidRPr="00C80F5E" w14:paraId="485D25C9" w14:textId="77777777" w:rsidTr="001F1184">
        <w:tc>
          <w:tcPr>
            <w:tcW w:w="3119" w:type="dxa"/>
          </w:tcPr>
          <w:p w14:paraId="2D73198E" w14:textId="77777777" w:rsidR="00826A2F" w:rsidRPr="00C80F5E" w:rsidRDefault="00826A2F" w:rsidP="001F1184">
            <w:pPr>
              <w:jc w:val="both"/>
              <w:rPr>
                <w:rFonts w:ascii="Arial" w:hAnsi="Arial" w:cs="Arial"/>
                <w:b/>
                <w:szCs w:val="24"/>
              </w:rPr>
            </w:pPr>
            <w:r w:rsidRPr="00C80F5E">
              <w:rPr>
                <w:rFonts w:ascii="Arial" w:hAnsi="Arial" w:cs="Arial"/>
                <w:b/>
                <w:szCs w:val="24"/>
              </w:rPr>
              <w:t>Major Project Title</w:t>
            </w:r>
          </w:p>
          <w:p w14:paraId="33A820EC" w14:textId="77777777" w:rsidR="00826A2F" w:rsidRPr="00C80F5E" w:rsidRDefault="00826A2F" w:rsidP="001F1184">
            <w:pPr>
              <w:jc w:val="both"/>
              <w:rPr>
                <w:rFonts w:ascii="Arial" w:hAnsi="Arial" w:cs="Arial"/>
                <w:b/>
                <w:szCs w:val="24"/>
              </w:rPr>
            </w:pPr>
          </w:p>
          <w:p w14:paraId="5403CA63" w14:textId="77777777" w:rsidR="00826A2F" w:rsidRPr="00C80F5E" w:rsidRDefault="00826A2F" w:rsidP="001F1184">
            <w:pPr>
              <w:jc w:val="both"/>
              <w:rPr>
                <w:rFonts w:ascii="Arial" w:hAnsi="Arial" w:cs="Arial"/>
                <w:b/>
                <w:szCs w:val="24"/>
              </w:rPr>
            </w:pPr>
          </w:p>
          <w:p w14:paraId="30780AD6" w14:textId="77777777" w:rsidR="00826A2F" w:rsidRPr="00C80F5E" w:rsidRDefault="00826A2F" w:rsidP="001F1184">
            <w:pPr>
              <w:jc w:val="both"/>
              <w:rPr>
                <w:rFonts w:ascii="Arial" w:hAnsi="Arial" w:cs="Arial"/>
                <w:b/>
                <w:szCs w:val="24"/>
              </w:rPr>
            </w:pPr>
          </w:p>
        </w:tc>
        <w:tc>
          <w:tcPr>
            <w:tcW w:w="5953" w:type="dxa"/>
          </w:tcPr>
          <w:p w14:paraId="0909F06E" w14:textId="77777777" w:rsidR="00826A2F" w:rsidRDefault="00A95501" w:rsidP="001F1184">
            <w:pPr>
              <w:jc w:val="both"/>
              <w:rPr>
                <w:rFonts w:ascii="Arial" w:hAnsi="Arial" w:cs="Arial"/>
                <w:szCs w:val="24"/>
              </w:rPr>
            </w:pPr>
            <w:r>
              <w:rPr>
                <w:rFonts w:ascii="Arial" w:hAnsi="Arial" w:cs="Arial"/>
                <w:szCs w:val="24"/>
              </w:rPr>
              <w:t xml:space="preserve">‘’It’s a lung story’’ Analysing stakeholders’ perceptions of </w:t>
            </w:r>
            <w:r w:rsidRPr="00A95501">
              <w:rPr>
                <w:rFonts w:ascii="Arial" w:hAnsi="Arial" w:cs="Arial"/>
                <w:i/>
                <w:iCs/>
                <w:szCs w:val="24"/>
              </w:rPr>
              <w:t>Dictyocaulus viviparus</w:t>
            </w:r>
            <w:r w:rsidRPr="00A95501">
              <w:rPr>
                <w:rFonts w:ascii="Arial" w:hAnsi="Arial" w:cs="Arial"/>
                <w:szCs w:val="24"/>
              </w:rPr>
              <w:t>:</w:t>
            </w:r>
          </w:p>
          <w:p w14:paraId="0844898A" w14:textId="25F3714E" w:rsidR="00A95501" w:rsidRPr="00C80F5E" w:rsidRDefault="00A95501" w:rsidP="001F1184">
            <w:pPr>
              <w:jc w:val="both"/>
              <w:rPr>
                <w:rFonts w:ascii="Arial" w:hAnsi="Arial" w:cs="Arial"/>
                <w:szCs w:val="24"/>
              </w:rPr>
            </w:pPr>
            <w:r>
              <w:rPr>
                <w:rFonts w:ascii="Arial" w:hAnsi="Arial" w:cs="Arial"/>
                <w:szCs w:val="24"/>
              </w:rPr>
              <w:t>An exploration of attitudes towards lungworm and understanding of effective, sustainable control in dairy cattle</w:t>
            </w:r>
          </w:p>
        </w:tc>
      </w:tr>
      <w:tr w:rsidR="00826A2F" w:rsidRPr="00C80F5E" w14:paraId="27805700" w14:textId="77777777" w:rsidTr="001F1184">
        <w:tc>
          <w:tcPr>
            <w:tcW w:w="3119" w:type="dxa"/>
          </w:tcPr>
          <w:p w14:paraId="387F61C4" w14:textId="77777777" w:rsidR="00826A2F" w:rsidRPr="00C80F5E" w:rsidRDefault="00826A2F" w:rsidP="001F1184">
            <w:pPr>
              <w:jc w:val="both"/>
              <w:rPr>
                <w:rFonts w:ascii="Arial" w:hAnsi="Arial" w:cs="Arial"/>
                <w:b/>
                <w:szCs w:val="24"/>
              </w:rPr>
            </w:pPr>
            <w:r w:rsidRPr="00C80F5E">
              <w:rPr>
                <w:rFonts w:ascii="Arial" w:hAnsi="Arial" w:cs="Arial"/>
                <w:b/>
                <w:szCs w:val="24"/>
              </w:rPr>
              <w:t>Word Count</w:t>
            </w:r>
          </w:p>
          <w:p w14:paraId="09D67C91" w14:textId="77777777" w:rsidR="00826A2F" w:rsidRPr="00C80F5E" w:rsidRDefault="00826A2F" w:rsidP="001F1184">
            <w:pPr>
              <w:jc w:val="both"/>
              <w:rPr>
                <w:rFonts w:ascii="Arial" w:hAnsi="Arial" w:cs="Arial"/>
                <w:b/>
                <w:szCs w:val="24"/>
              </w:rPr>
            </w:pPr>
          </w:p>
        </w:tc>
        <w:tc>
          <w:tcPr>
            <w:tcW w:w="5953" w:type="dxa"/>
          </w:tcPr>
          <w:p w14:paraId="04756A6C" w14:textId="2EFE3746" w:rsidR="00826A2F" w:rsidRPr="00C80F5E" w:rsidRDefault="005A7DB7" w:rsidP="001F1184">
            <w:pPr>
              <w:jc w:val="both"/>
              <w:rPr>
                <w:rFonts w:ascii="Arial" w:hAnsi="Arial" w:cs="Arial"/>
                <w:szCs w:val="24"/>
              </w:rPr>
            </w:pPr>
            <w:r>
              <w:rPr>
                <w:rFonts w:ascii="Arial" w:hAnsi="Arial" w:cs="Arial"/>
                <w:szCs w:val="24"/>
              </w:rPr>
              <w:t>19,7</w:t>
            </w:r>
            <w:r w:rsidR="00B37EBF">
              <w:rPr>
                <w:rFonts w:ascii="Arial" w:hAnsi="Arial" w:cs="Arial"/>
                <w:szCs w:val="24"/>
              </w:rPr>
              <w:t>76</w:t>
            </w:r>
          </w:p>
        </w:tc>
      </w:tr>
      <w:tr w:rsidR="00826A2F" w:rsidRPr="00C80F5E" w14:paraId="4D71D842" w14:textId="77777777" w:rsidTr="001F1184">
        <w:tc>
          <w:tcPr>
            <w:tcW w:w="3119" w:type="dxa"/>
          </w:tcPr>
          <w:p w14:paraId="01966376" w14:textId="77777777" w:rsidR="00826A2F" w:rsidRPr="00E96047" w:rsidRDefault="00826A2F" w:rsidP="001F1184">
            <w:pPr>
              <w:jc w:val="both"/>
              <w:rPr>
                <w:rFonts w:ascii="Arial" w:hAnsi="Arial" w:cs="Arial"/>
                <w:szCs w:val="24"/>
              </w:rPr>
            </w:pPr>
            <w:r w:rsidRPr="00E96047">
              <w:rPr>
                <w:rFonts w:ascii="Arial" w:hAnsi="Arial" w:cs="Arial"/>
                <w:b/>
                <w:szCs w:val="24"/>
              </w:rPr>
              <w:t>Confidential?</w:t>
            </w:r>
          </w:p>
        </w:tc>
        <w:tc>
          <w:tcPr>
            <w:tcW w:w="5953" w:type="dxa"/>
          </w:tcPr>
          <w:p w14:paraId="01724BC9" w14:textId="77777777" w:rsidR="00826A2F" w:rsidRDefault="00826A2F" w:rsidP="001F1184">
            <w:pPr>
              <w:jc w:val="both"/>
              <w:rPr>
                <w:rFonts w:ascii="Arial" w:hAnsi="Arial" w:cs="Arial"/>
                <w:szCs w:val="24"/>
              </w:rPr>
            </w:pPr>
            <w:r>
              <w:rPr>
                <w:rFonts w:ascii="Arial" w:hAnsi="Arial" w:cs="Arial"/>
                <w:szCs w:val="24"/>
              </w:rPr>
              <w:t>No</w:t>
            </w:r>
          </w:p>
          <w:p w14:paraId="18D20E0D" w14:textId="77777777" w:rsidR="00826A2F" w:rsidRPr="00C80F5E" w:rsidRDefault="00826A2F" w:rsidP="001F1184">
            <w:pPr>
              <w:jc w:val="both"/>
              <w:rPr>
                <w:rFonts w:ascii="Arial" w:hAnsi="Arial" w:cs="Arial"/>
                <w:szCs w:val="24"/>
              </w:rPr>
            </w:pPr>
          </w:p>
        </w:tc>
      </w:tr>
    </w:tbl>
    <w:p w14:paraId="23822AC4" w14:textId="77777777" w:rsidR="00826A2F" w:rsidRPr="000945DF" w:rsidRDefault="00826A2F" w:rsidP="00826A2F">
      <w:pPr>
        <w:jc w:val="both"/>
        <w:rPr>
          <w:rFonts w:ascii="Arial" w:hAnsi="Arial" w:cs="Arial"/>
          <w:b/>
          <w:szCs w:val="24"/>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026"/>
      </w:tblGrid>
      <w:tr w:rsidR="00826A2F" w:rsidRPr="000945DF" w14:paraId="0B6B25D5" w14:textId="77777777" w:rsidTr="001F1184">
        <w:tc>
          <w:tcPr>
            <w:tcW w:w="9026" w:type="dxa"/>
          </w:tcPr>
          <w:p w14:paraId="53AF67A3" w14:textId="77777777" w:rsidR="00826A2F" w:rsidRPr="000945DF" w:rsidRDefault="00826A2F" w:rsidP="001F1184">
            <w:pPr>
              <w:spacing w:line="120" w:lineRule="exact"/>
              <w:rPr>
                <w:rFonts w:ascii="Arial" w:hAnsi="Arial" w:cs="Arial"/>
                <w:szCs w:val="24"/>
              </w:rPr>
            </w:pPr>
          </w:p>
          <w:p w14:paraId="0B27A82B" w14:textId="77777777" w:rsidR="00826A2F" w:rsidRPr="000945DF" w:rsidRDefault="00826A2F" w:rsidP="001F1184">
            <w:pPr>
              <w:spacing w:after="58"/>
              <w:rPr>
                <w:rFonts w:ascii="Arial" w:hAnsi="Arial" w:cs="Arial"/>
                <w:szCs w:val="24"/>
              </w:rPr>
            </w:pPr>
            <w:r w:rsidRPr="000945DF">
              <w:rPr>
                <w:rFonts w:ascii="Arial" w:hAnsi="Arial" w:cs="Arial"/>
                <w:b/>
                <w:i/>
                <w:szCs w:val="24"/>
              </w:rPr>
              <w:t>In submitting this Major Project I acknowledge that I understand the definition of, and penalties for, cheating, collusion and plagiarism set out in the assessment regulations.</w:t>
            </w:r>
            <w:r>
              <w:rPr>
                <w:rFonts w:ascii="Arial" w:hAnsi="Arial" w:cs="Arial"/>
                <w:b/>
                <w:i/>
                <w:szCs w:val="24"/>
              </w:rPr>
              <w:t xml:space="preserve">  I</w:t>
            </w:r>
            <w:r w:rsidRPr="000945DF">
              <w:rPr>
                <w:rFonts w:ascii="Arial" w:hAnsi="Arial" w:cs="Arial"/>
                <w:b/>
                <w:i/>
                <w:szCs w:val="24"/>
              </w:rPr>
              <w:t xml:space="preserve"> also confirm that this work has not previously been submitted for assessment for an academic award, unless otherwise indicated.</w:t>
            </w:r>
          </w:p>
        </w:tc>
      </w:tr>
    </w:tbl>
    <w:p w14:paraId="2897164D" w14:textId="77777777" w:rsidR="00826A2F" w:rsidRPr="004C2FCD" w:rsidRDefault="00826A2F" w:rsidP="00826A2F">
      <w:pPr>
        <w:jc w:val="both"/>
        <w:rPr>
          <w:rFonts w:ascii="Arial" w:hAnsi="Arial" w:cs="Arial"/>
          <w:sz w:val="36"/>
          <w:szCs w:val="36"/>
        </w:rPr>
      </w:pPr>
    </w:p>
    <w:p w14:paraId="473F4B1C" w14:textId="3FE8FC2B" w:rsidR="00826A2F" w:rsidRPr="000945DF" w:rsidRDefault="00826A2F" w:rsidP="00826A2F">
      <w:pPr>
        <w:jc w:val="both"/>
        <w:rPr>
          <w:rFonts w:ascii="Arial" w:hAnsi="Arial" w:cs="Arial"/>
          <w:szCs w:val="24"/>
        </w:rPr>
      </w:pPr>
      <w:r w:rsidRPr="007B2219">
        <w:rPr>
          <w:rFonts w:ascii="Arial" w:hAnsi="Arial" w:cs="Arial"/>
          <w:b/>
          <w:szCs w:val="24"/>
        </w:rPr>
        <w:t xml:space="preserve">Signature of </w:t>
      </w:r>
      <w:proofErr w:type="gramStart"/>
      <w:r w:rsidRPr="007B2219">
        <w:rPr>
          <w:rFonts w:ascii="Arial" w:hAnsi="Arial" w:cs="Arial"/>
          <w:b/>
          <w:szCs w:val="24"/>
        </w:rPr>
        <w:t>student</w:t>
      </w:r>
      <w:r w:rsidRPr="000945DF">
        <w:rPr>
          <w:rFonts w:ascii="Arial" w:hAnsi="Arial" w:cs="Arial"/>
          <w:szCs w:val="24"/>
        </w:rPr>
        <w:t>:</w:t>
      </w:r>
      <w:r>
        <w:rPr>
          <w:rFonts w:ascii="Arial" w:hAnsi="Arial" w:cs="Arial"/>
          <w:szCs w:val="24"/>
        </w:rPr>
        <w:t>…</w:t>
      </w:r>
      <w:proofErr w:type="gramEnd"/>
      <w:r w:rsidR="00B40581">
        <w:rPr>
          <w:rFonts w:ascii="Arial" w:hAnsi="Arial" w:cs="Arial"/>
          <w:szCs w:val="24"/>
        </w:rPr>
        <w:t>T</w:t>
      </w:r>
      <w:r>
        <w:rPr>
          <w:rFonts w:ascii="Arial" w:hAnsi="Arial" w:cs="Arial"/>
          <w:szCs w:val="24"/>
        </w:rPr>
        <w:t xml:space="preserve"> m pass…………………………………….</w:t>
      </w:r>
    </w:p>
    <w:p w14:paraId="6231416B" w14:textId="77777777" w:rsidR="00826A2F" w:rsidRDefault="00826A2F" w:rsidP="00826A2F">
      <w:pPr>
        <w:jc w:val="both"/>
        <w:rPr>
          <w:rFonts w:ascii="Arial" w:hAnsi="Arial" w:cs="Arial"/>
          <w:szCs w:val="24"/>
        </w:rPr>
      </w:pPr>
    </w:p>
    <w:p w14:paraId="16A79451" w14:textId="2A89DD5F" w:rsidR="00826A2F" w:rsidRPr="000945DF" w:rsidRDefault="00826A2F" w:rsidP="00826A2F">
      <w:pPr>
        <w:jc w:val="both"/>
        <w:rPr>
          <w:rFonts w:ascii="Arial" w:hAnsi="Arial" w:cs="Arial"/>
          <w:szCs w:val="24"/>
        </w:rPr>
      </w:pPr>
      <w:r w:rsidRPr="007B2219">
        <w:rPr>
          <w:rFonts w:ascii="Arial" w:hAnsi="Arial" w:cs="Arial"/>
          <w:b/>
          <w:szCs w:val="24"/>
        </w:rPr>
        <w:lastRenderedPageBreak/>
        <w:t>Date:</w:t>
      </w:r>
      <w:r w:rsidRPr="000945DF">
        <w:rPr>
          <w:rFonts w:ascii="Arial" w:hAnsi="Arial" w:cs="Arial"/>
          <w:szCs w:val="24"/>
        </w:rPr>
        <w:t xml:space="preserve"> </w:t>
      </w:r>
      <w:r>
        <w:rPr>
          <w:rFonts w:ascii="Arial" w:hAnsi="Arial" w:cs="Arial"/>
          <w:szCs w:val="24"/>
        </w:rPr>
        <w:t>…</w:t>
      </w:r>
      <w:r w:rsidR="00EA3584">
        <w:rPr>
          <w:rFonts w:ascii="Arial" w:hAnsi="Arial" w:cs="Arial"/>
          <w:szCs w:val="24"/>
        </w:rPr>
        <w:t>27-07-2022</w:t>
      </w:r>
      <w:r>
        <w:rPr>
          <w:rFonts w:ascii="Arial" w:hAnsi="Arial" w:cs="Arial"/>
          <w:szCs w:val="24"/>
        </w:rPr>
        <w:t>…………………………………………………………</w:t>
      </w:r>
    </w:p>
    <w:p w14:paraId="35F1B73A" w14:textId="77777777" w:rsidR="00826A2F" w:rsidRPr="000945DF" w:rsidRDefault="00826A2F" w:rsidP="00826A2F">
      <w:pPr>
        <w:pBdr>
          <w:bottom w:val="single" w:sz="4" w:space="1" w:color="auto"/>
        </w:pBdr>
        <w:jc w:val="both"/>
        <w:rPr>
          <w:rFonts w:ascii="Arial" w:hAnsi="Arial" w:cs="Arial"/>
          <w:szCs w:val="24"/>
        </w:rPr>
      </w:pPr>
    </w:p>
    <w:p w14:paraId="150EF0B5" w14:textId="77777777" w:rsidR="00826A2F" w:rsidRPr="00004257" w:rsidRDefault="00826A2F" w:rsidP="00826A2F">
      <w:pPr>
        <w:jc w:val="both"/>
        <w:rPr>
          <w:rFonts w:ascii="Arial" w:hAnsi="Arial" w:cs="Arial"/>
          <w:b/>
          <w:szCs w:val="24"/>
        </w:rPr>
      </w:pPr>
      <w:r w:rsidRPr="00004257">
        <w:rPr>
          <w:rFonts w:ascii="Arial" w:hAnsi="Arial" w:cs="Arial"/>
          <w:b/>
          <w:szCs w:val="24"/>
        </w:rPr>
        <w:t>Section 2</w:t>
      </w:r>
    </w:p>
    <w:p w14:paraId="793511EA" w14:textId="77777777" w:rsidR="00826A2F" w:rsidRDefault="00826A2F" w:rsidP="00826A2F">
      <w:pPr>
        <w:jc w:val="both"/>
        <w:rPr>
          <w:rFonts w:ascii="Arial" w:hAnsi="Arial" w:cs="Arial"/>
          <w:szCs w:val="24"/>
        </w:rPr>
      </w:pPr>
    </w:p>
    <w:p w14:paraId="03FD26C3" w14:textId="77777777" w:rsidR="00826A2F" w:rsidRDefault="00826A2F" w:rsidP="00826A2F">
      <w:pPr>
        <w:jc w:val="both"/>
        <w:rPr>
          <w:rFonts w:ascii="Arial" w:hAnsi="Arial" w:cs="Arial"/>
          <w:szCs w:val="24"/>
        </w:rPr>
      </w:pPr>
      <w:r>
        <w:rPr>
          <w:rFonts w:ascii="Arial" w:hAnsi="Arial" w:cs="Arial"/>
          <w:szCs w:val="24"/>
        </w:rPr>
        <w:t>This section will be completed by the University.</w:t>
      </w:r>
    </w:p>
    <w:p w14:paraId="21C4B7EC" w14:textId="77777777" w:rsidR="00826A2F" w:rsidRPr="000945DF" w:rsidRDefault="00826A2F" w:rsidP="00826A2F">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5666"/>
      </w:tblGrid>
      <w:tr w:rsidR="00826A2F" w:rsidRPr="00C80F5E" w14:paraId="0F6C1606" w14:textId="77777777" w:rsidTr="001F1184">
        <w:tc>
          <w:tcPr>
            <w:tcW w:w="3119" w:type="dxa"/>
          </w:tcPr>
          <w:p w14:paraId="12D08B3D" w14:textId="77777777" w:rsidR="00826A2F" w:rsidRPr="00C80F5E" w:rsidRDefault="00826A2F" w:rsidP="001F1184">
            <w:pPr>
              <w:jc w:val="both"/>
              <w:rPr>
                <w:rFonts w:ascii="Arial" w:hAnsi="Arial" w:cs="Arial"/>
                <w:b/>
                <w:szCs w:val="24"/>
              </w:rPr>
            </w:pPr>
            <w:r w:rsidRPr="00C80F5E">
              <w:rPr>
                <w:rFonts w:ascii="Arial" w:hAnsi="Arial" w:cs="Arial"/>
                <w:b/>
                <w:szCs w:val="24"/>
              </w:rPr>
              <w:t>Project Manager</w:t>
            </w:r>
          </w:p>
          <w:p w14:paraId="657A66F8" w14:textId="77777777" w:rsidR="00826A2F" w:rsidRPr="00C80F5E" w:rsidRDefault="00826A2F" w:rsidP="001F1184">
            <w:pPr>
              <w:jc w:val="both"/>
              <w:rPr>
                <w:rFonts w:ascii="Arial" w:hAnsi="Arial" w:cs="Arial"/>
                <w:b/>
                <w:szCs w:val="24"/>
              </w:rPr>
            </w:pPr>
          </w:p>
        </w:tc>
        <w:tc>
          <w:tcPr>
            <w:tcW w:w="6059" w:type="dxa"/>
          </w:tcPr>
          <w:p w14:paraId="23CD20B2" w14:textId="77777777" w:rsidR="00826A2F" w:rsidRPr="00C80F5E" w:rsidRDefault="00826A2F" w:rsidP="001F1184">
            <w:pPr>
              <w:jc w:val="both"/>
              <w:rPr>
                <w:rFonts w:ascii="Arial" w:hAnsi="Arial" w:cs="Arial"/>
                <w:szCs w:val="24"/>
              </w:rPr>
            </w:pPr>
          </w:p>
        </w:tc>
      </w:tr>
      <w:tr w:rsidR="00826A2F" w:rsidRPr="00C80F5E" w14:paraId="31848FD6" w14:textId="77777777" w:rsidTr="001F1184">
        <w:tc>
          <w:tcPr>
            <w:tcW w:w="3119" w:type="dxa"/>
          </w:tcPr>
          <w:p w14:paraId="409590FD" w14:textId="77777777" w:rsidR="00826A2F" w:rsidRPr="00C80F5E" w:rsidRDefault="00826A2F" w:rsidP="001F1184">
            <w:pPr>
              <w:jc w:val="both"/>
              <w:rPr>
                <w:rFonts w:ascii="Arial" w:hAnsi="Arial" w:cs="Arial"/>
                <w:b/>
                <w:szCs w:val="24"/>
              </w:rPr>
            </w:pPr>
            <w:r w:rsidRPr="00C80F5E">
              <w:rPr>
                <w:rFonts w:ascii="Arial" w:hAnsi="Arial" w:cs="Arial"/>
                <w:b/>
                <w:szCs w:val="24"/>
              </w:rPr>
              <w:t>Internal Examiner</w:t>
            </w:r>
          </w:p>
          <w:p w14:paraId="44E80537" w14:textId="77777777" w:rsidR="00826A2F" w:rsidRPr="00C80F5E" w:rsidRDefault="00826A2F" w:rsidP="001F1184">
            <w:pPr>
              <w:jc w:val="both"/>
              <w:rPr>
                <w:rFonts w:ascii="Arial" w:hAnsi="Arial" w:cs="Arial"/>
                <w:b/>
                <w:szCs w:val="24"/>
              </w:rPr>
            </w:pPr>
          </w:p>
        </w:tc>
        <w:tc>
          <w:tcPr>
            <w:tcW w:w="6059" w:type="dxa"/>
          </w:tcPr>
          <w:p w14:paraId="141CD784" w14:textId="77777777" w:rsidR="00826A2F" w:rsidRPr="00C80F5E" w:rsidRDefault="00826A2F" w:rsidP="001F1184">
            <w:pPr>
              <w:jc w:val="both"/>
              <w:rPr>
                <w:rFonts w:ascii="Arial" w:hAnsi="Arial" w:cs="Arial"/>
                <w:szCs w:val="24"/>
              </w:rPr>
            </w:pPr>
          </w:p>
        </w:tc>
      </w:tr>
      <w:tr w:rsidR="00826A2F" w:rsidRPr="00C80F5E" w14:paraId="738F5807" w14:textId="77777777" w:rsidTr="001F1184">
        <w:tc>
          <w:tcPr>
            <w:tcW w:w="3119" w:type="dxa"/>
          </w:tcPr>
          <w:p w14:paraId="458ED703" w14:textId="77777777" w:rsidR="00826A2F" w:rsidRPr="00C80F5E" w:rsidRDefault="00826A2F" w:rsidP="001F1184">
            <w:pPr>
              <w:jc w:val="both"/>
              <w:rPr>
                <w:rFonts w:ascii="Arial" w:hAnsi="Arial" w:cs="Arial"/>
                <w:b/>
                <w:szCs w:val="24"/>
              </w:rPr>
            </w:pPr>
            <w:r w:rsidRPr="00C80F5E">
              <w:rPr>
                <w:rFonts w:ascii="Arial" w:hAnsi="Arial" w:cs="Arial"/>
                <w:b/>
                <w:szCs w:val="24"/>
              </w:rPr>
              <w:t>Final Percentage Mark</w:t>
            </w:r>
          </w:p>
          <w:p w14:paraId="13DB78DE" w14:textId="77777777" w:rsidR="00826A2F" w:rsidRPr="00C80F5E" w:rsidRDefault="00826A2F" w:rsidP="001F1184">
            <w:pPr>
              <w:jc w:val="both"/>
              <w:rPr>
                <w:rFonts w:ascii="Arial" w:hAnsi="Arial" w:cs="Arial"/>
                <w:b/>
                <w:szCs w:val="24"/>
              </w:rPr>
            </w:pPr>
          </w:p>
        </w:tc>
        <w:tc>
          <w:tcPr>
            <w:tcW w:w="6059" w:type="dxa"/>
          </w:tcPr>
          <w:p w14:paraId="65B889E7" w14:textId="77777777" w:rsidR="00826A2F" w:rsidRPr="00C80F5E" w:rsidRDefault="00826A2F" w:rsidP="001F1184">
            <w:pPr>
              <w:jc w:val="both"/>
              <w:rPr>
                <w:rFonts w:ascii="Arial" w:hAnsi="Arial" w:cs="Arial"/>
                <w:szCs w:val="24"/>
              </w:rPr>
            </w:pPr>
          </w:p>
        </w:tc>
      </w:tr>
      <w:tr w:rsidR="00826A2F" w:rsidRPr="00C80F5E" w14:paraId="0C36052E" w14:textId="77777777" w:rsidTr="001F1184">
        <w:tc>
          <w:tcPr>
            <w:tcW w:w="3119" w:type="dxa"/>
          </w:tcPr>
          <w:p w14:paraId="5D310113" w14:textId="77777777" w:rsidR="00826A2F" w:rsidRPr="00C80F5E" w:rsidRDefault="00826A2F" w:rsidP="001F1184">
            <w:pPr>
              <w:jc w:val="both"/>
              <w:rPr>
                <w:rFonts w:ascii="Arial" w:hAnsi="Arial" w:cs="Arial"/>
                <w:b/>
                <w:szCs w:val="24"/>
              </w:rPr>
            </w:pPr>
            <w:r w:rsidRPr="00C80F5E">
              <w:rPr>
                <w:rFonts w:ascii="Arial" w:hAnsi="Arial" w:cs="Arial"/>
                <w:b/>
                <w:szCs w:val="24"/>
              </w:rPr>
              <w:t>Date</w:t>
            </w:r>
          </w:p>
          <w:p w14:paraId="3C030B8C" w14:textId="77777777" w:rsidR="00826A2F" w:rsidRPr="00C80F5E" w:rsidRDefault="00826A2F" w:rsidP="001F1184">
            <w:pPr>
              <w:jc w:val="both"/>
              <w:rPr>
                <w:rFonts w:ascii="Arial" w:hAnsi="Arial" w:cs="Arial"/>
                <w:b/>
                <w:szCs w:val="24"/>
              </w:rPr>
            </w:pPr>
          </w:p>
        </w:tc>
        <w:tc>
          <w:tcPr>
            <w:tcW w:w="6059" w:type="dxa"/>
          </w:tcPr>
          <w:p w14:paraId="5BDEC4F0" w14:textId="77777777" w:rsidR="00826A2F" w:rsidRPr="00C80F5E" w:rsidRDefault="00826A2F" w:rsidP="001F1184">
            <w:pPr>
              <w:jc w:val="both"/>
              <w:rPr>
                <w:rFonts w:ascii="Arial" w:hAnsi="Arial" w:cs="Arial"/>
                <w:szCs w:val="24"/>
              </w:rPr>
            </w:pPr>
          </w:p>
        </w:tc>
      </w:tr>
    </w:tbl>
    <w:p w14:paraId="0F716EF6" w14:textId="77777777" w:rsidR="00826A2F" w:rsidRPr="00480393" w:rsidRDefault="00826A2F" w:rsidP="00826A2F">
      <w:pPr>
        <w:jc w:val="both"/>
        <w:rPr>
          <w:rFonts w:ascii="Arial" w:hAnsi="Arial" w:cs="Arial"/>
          <w:b/>
        </w:rPr>
      </w:pPr>
    </w:p>
    <w:p w14:paraId="0DBA7E28" w14:textId="77777777" w:rsidR="00826A2F" w:rsidRDefault="00826A2F" w:rsidP="00826A2F"/>
    <w:p w14:paraId="508F107E" w14:textId="3196EB75" w:rsidR="00401A09" w:rsidRPr="00353BFC" w:rsidRDefault="00401A09">
      <w:pPr>
        <w:rPr>
          <w:rFonts w:ascii="Arial" w:eastAsia="Calibri" w:hAnsi="Arial" w:cs="Arial"/>
          <w:snapToGrid w:val="0"/>
        </w:rPr>
      </w:pPr>
      <w:r w:rsidRPr="00401A09">
        <w:rPr>
          <w:rFonts w:ascii="Arial" w:eastAsia="Calibri" w:hAnsi="Arial" w:cs="Arial"/>
          <w:snapToGrid w:val="0"/>
        </w:rPr>
        <w:br w:type="page"/>
      </w:r>
    </w:p>
    <w:p w14:paraId="7D5F775F" w14:textId="2F583D70" w:rsidR="00401A09" w:rsidRPr="0005196F" w:rsidRDefault="007A0041" w:rsidP="007A0041">
      <w:pPr>
        <w:pStyle w:val="Heading1"/>
        <w:rPr>
          <w:rFonts w:ascii="Arial" w:eastAsia="Calibri" w:hAnsi="Arial" w:cs="Arial"/>
          <w:b/>
          <w:bCs/>
          <w:snapToGrid w:val="0"/>
          <w:color w:val="auto"/>
          <w:sz w:val="22"/>
          <w:szCs w:val="22"/>
        </w:rPr>
      </w:pPr>
      <w:bookmarkStart w:id="0" w:name="_Toc108632292"/>
      <w:r w:rsidRPr="0005196F">
        <w:rPr>
          <w:rFonts w:ascii="Arial" w:eastAsia="Calibri" w:hAnsi="Arial" w:cs="Arial"/>
          <w:b/>
          <w:bCs/>
          <w:snapToGrid w:val="0"/>
          <w:color w:val="auto"/>
          <w:sz w:val="22"/>
          <w:szCs w:val="22"/>
        </w:rPr>
        <w:lastRenderedPageBreak/>
        <w:t>Acknowledgments</w:t>
      </w:r>
      <w:bookmarkEnd w:id="0"/>
      <w:r w:rsidRPr="0005196F">
        <w:rPr>
          <w:rFonts w:ascii="Arial" w:eastAsia="Calibri" w:hAnsi="Arial" w:cs="Arial"/>
          <w:b/>
          <w:bCs/>
          <w:snapToGrid w:val="0"/>
          <w:color w:val="auto"/>
          <w:sz w:val="22"/>
          <w:szCs w:val="22"/>
        </w:rPr>
        <w:t xml:space="preserve"> </w:t>
      </w:r>
    </w:p>
    <w:p w14:paraId="24F06196" w14:textId="41B12194" w:rsidR="002D6EEB" w:rsidRDefault="002D6EEB">
      <w:pPr>
        <w:rPr>
          <w:rFonts w:ascii="Arial" w:eastAsia="Calibri" w:hAnsi="Arial" w:cs="Arial"/>
          <w:snapToGrid w:val="0"/>
          <w:u w:val="single"/>
        </w:rPr>
      </w:pPr>
    </w:p>
    <w:p w14:paraId="59B35C18" w14:textId="09AAD2AA" w:rsidR="00F23543" w:rsidRPr="00F23543" w:rsidRDefault="00F23543" w:rsidP="00B65146">
      <w:pPr>
        <w:spacing w:line="288" w:lineRule="auto"/>
        <w:rPr>
          <w:rFonts w:ascii="Arial" w:eastAsia="Calibri" w:hAnsi="Arial" w:cs="Arial"/>
          <w:snapToGrid w:val="0"/>
        </w:rPr>
      </w:pPr>
      <w:r>
        <w:rPr>
          <w:rFonts w:ascii="Arial" w:eastAsia="Calibri" w:hAnsi="Arial" w:cs="Arial"/>
          <w:snapToGrid w:val="0"/>
        </w:rPr>
        <w:t>I’m extremely grateful to my supervisor Dr Emma Bleach of Harper Adams University, for the support and feedback throughout my project which has been invaluable.</w:t>
      </w:r>
    </w:p>
    <w:p w14:paraId="02894478" w14:textId="78DD914E" w:rsidR="00F23543" w:rsidRPr="00F23543" w:rsidRDefault="00F23543" w:rsidP="00F42F67">
      <w:pPr>
        <w:spacing w:line="288" w:lineRule="auto"/>
        <w:rPr>
          <w:rFonts w:ascii="Arial" w:eastAsia="Calibri" w:hAnsi="Arial" w:cs="Arial"/>
          <w:snapToGrid w:val="0"/>
        </w:rPr>
      </w:pPr>
      <w:r>
        <w:rPr>
          <w:rFonts w:ascii="Arial" w:eastAsia="Calibri" w:hAnsi="Arial" w:cs="Arial"/>
          <w:snapToGrid w:val="0"/>
        </w:rPr>
        <w:t xml:space="preserve">This endeavour would not have been possible without the guidance and support from </w:t>
      </w:r>
      <w:r w:rsidR="00D9201E">
        <w:rPr>
          <w:rFonts w:ascii="Arial" w:eastAsia="Calibri" w:hAnsi="Arial" w:cs="Arial"/>
          <w:snapToGrid w:val="0"/>
        </w:rPr>
        <w:t xml:space="preserve">Dr </w:t>
      </w:r>
      <w:r>
        <w:rPr>
          <w:rFonts w:ascii="Arial" w:eastAsia="Calibri" w:hAnsi="Arial" w:cs="Arial"/>
          <w:snapToGrid w:val="0"/>
        </w:rPr>
        <w:t>Ste</w:t>
      </w:r>
      <w:r w:rsidR="00EA3584">
        <w:rPr>
          <w:rFonts w:ascii="Arial" w:eastAsia="Calibri" w:hAnsi="Arial" w:cs="Arial"/>
          <w:snapToGrid w:val="0"/>
        </w:rPr>
        <w:t>phen</w:t>
      </w:r>
      <w:r>
        <w:rPr>
          <w:rFonts w:ascii="Arial" w:eastAsia="Calibri" w:hAnsi="Arial" w:cs="Arial"/>
          <w:snapToGrid w:val="0"/>
        </w:rPr>
        <w:t xml:space="preserve"> Mansbridge of Harper Adams University.</w:t>
      </w:r>
    </w:p>
    <w:p w14:paraId="598EF918" w14:textId="40D4D6B6" w:rsidR="00A96EA5" w:rsidRDefault="00A96EA5" w:rsidP="00F42F67">
      <w:pPr>
        <w:spacing w:line="288" w:lineRule="auto"/>
        <w:rPr>
          <w:rFonts w:ascii="Arial" w:eastAsia="Calibri" w:hAnsi="Arial" w:cs="Arial"/>
          <w:snapToGrid w:val="0"/>
        </w:rPr>
      </w:pPr>
      <w:r>
        <w:rPr>
          <w:rFonts w:ascii="Arial" w:eastAsia="Calibri" w:hAnsi="Arial" w:cs="Arial"/>
          <w:snapToGrid w:val="0"/>
        </w:rPr>
        <w:t>I would like to express my deepest gratitude to Mrs. Guda Van Der Burgt of APHA, Mr. Co</w:t>
      </w:r>
      <w:r w:rsidR="00FE31C9">
        <w:rPr>
          <w:rFonts w:ascii="Arial" w:eastAsia="Calibri" w:hAnsi="Arial" w:cs="Arial"/>
          <w:snapToGrid w:val="0"/>
        </w:rPr>
        <w:t xml:space="preserve">lin </w:t>
      </w:r>
      <w:r>
        <w:rPr>
          <w:rFonts w:ascii="Arial" w:eastAsia="Calibri" w:hAnsi="Arial" w:cs="Arial"/>
          <w:snapToGrid w:val="0"/>
        </w:rPr>
        <w:t>Mason of SRUC and Dr Kath</w:t>
      </w:r>
      <w:r w:rsidR="00B40581">
        <w:rPr>
          <w:rFonts w:ascii="Arial" w:eastAsia="Calibri" w:hAnsi="Arial" w:cs="Arial"/>
          <w:snapToGrid w:val="0"/>
        </w:rPr>
        <w:t>e</w:t>
      </w:r>
      <w:r>
        <w:rPr>
          <w:rFonts w:ascii="Arial" w:eastAsia="Calibri" w:hAnsi="Arial" w:cs="Arial"/>
          <w:snapToGrid w:val="0"/>
        </w:rPr>
        <w:t>rine</w:t>
      </w:r>
      <w:r w:rsidR="00FE31C9">
        <w:rPr>
          <w:rFonts w:ascii="Arial" w:eastAsia="Calibri" w:hAnsi="Arial" w:cs="Arial"/>
          <w:snapToGrid w:val="0"/>
        </w:rPr>
        <w:t xml:space="preserve"> Baxter-Smith of MSD Animal Health for the</w:t>
      </w:r>
      <w:r w:rsidR="00723EB3">
        <w:rPr>
          <w:rFonts w:ascii="Arial" w:eastAsia="Calibri" w:hAnsi="Arial" w:cs="Arial"/>
          <w:snapToGrid w:val="0"/>
        </w:rPr>
        <w:t>ir</w:t>
      </w:r>
      <w:r w:rsidR="00FE31C9">
        <w:rPr>
          <w:rFonts w:ascii="Arial" w:eastAsia="Calibri" w:hAnsi="Arial" w:cs="Arial"/>
          <w:snapToGrid w:val="0"/>
        </w:rPr>
        <w:t xml:space="preserve"> support through personal communication during this project.</w:t>
      </w:r>
    </w:p>
    <w:p w14:paraId="1D845C8C" w14:textId="729B9718" w:rsidR="00FE31C9" w:rsidRDefault="00FE31C9" w:rsidP="00F42F67">
      <w:pPr>
        <w:spacing w:line="288" w:lineRule="auto"/>
        <w:rPr>
          <w:rFonts w:ascii="Arial" w:eastAsia="Calibri" w:hAnsi="Arial" w:cs="Arial"/>
          <w:snapToGrid w:val="0"/>
        </w:rPr>
      </w:pPr>
      <w:r>
        <w:rPr>
          <w:rFonts w:ascii="Arial" w:eastAsia="Calibri" w:hAnsi="Arial" w:cs="Arial"/>
          <w:snapToGrid w:val="0"/>
        </w:rPr>
        <w:t>The author would like to thank all the stakeholders for kindly giving up their time to participate in this project.</w:t>
      </w:r>
    </w:p>
    <w:p w14:paraId="56006A67" w14:textId="1E883184" w:rsidR="00AB1627" w:rsidRPr="00A96EA5" w:rsidRDefault="00AB1627" w:rsidP="00F42F67">
      <w:pPr>
        <w:spacing w:line="288" w:lineRule="auto"/>
        <w:rPr>
          <w:rFonts w:ascii="Arial" w:eastAsia="Calibri" w:hAnsi="Arial" w:cs="Arial"/>
          <w:snapToGrid w:val="0"/>
        </w:rPr>
      </w:pPr>
      <w:r>
        <w:rPr>
          <w:rFonts w:ascii="Arial" w:eastAsia="Calibri" w:hAnsi="Arial" w:cs="Arial"/>
          <w:snapToGrid w:val="0"/>
        </w:rPr>
        <w:t>Thanks</w:t>
      </w:r>
      <w:r w:rsidR="00D9201E">
        <w:rPr>
          <w:rFonts w:ascii="Arial" w:eastAsia="Calibri" w:hAnsi="Arial" w:cs="Arial"/>
          <w:snapToGrid w:val="0"/>
        </w:rPr>
        <w:t>,</w:t>
      </w:r>
      <w:r>
        <w:rPr>
          <w:rFonts w:ascii="Arial" w:eastAsia="Calibri" w:hAnsi="Arial" w:cs="Arial"/>
          <w:snapToGrid w:val="0"/>
        </w:rPr>
        <w:t xml:space="preserve"> should also go to Mark Proctor MRCVS and Dr Alison Pyatt who impacted and inspired me</w:t>
      </w:r>
      <w:r w:rsidR="00D9201E">
        <w:rPr>
          <w:rFonts w:ascii="Arial" w:eastAsia="Calibri" w:hAnsi="Arial" w:cs="Arial"/>
          <w:snapToGrid w:val="0"/>
        </w:rPr>
        <w:t>,</w:t>
      </w:r>
      <w:r>
        <w:rPr>
          <w:rFonts w:ascii="Arial" w:eastAsia="Calibri" w:hAnsi="Arial" w:cs="Arial"/>
          <w:snapToGrid w:val="0"/>
        </w:rPr>
        <w:t xml:space="preserve"> along with lots of encouragement.</w:t>
      </w:r>
    </w:p>
    <w:p w14:paraId="6F76BE08" w14:textId="7D6204F5" w:rsidR="00A96EA5" w:rsidRPr="00FE31C9" w:rsidRDefault="00FE31C9" w:rsidP="00F42F67">
      <w:pPr>
        <w:spacing w:line="288" w:lineRule="auto"/>
        <w:rPr>
          <w:rFonts w:ascii="Arial" w:eastAsia="Calibri" w:hAnsi="Arial" w:cs="Arial"/>
          <w:snapToGrid w:val="0"/>
        </w:rPr>
      </w:pPr>
      <w:r>
        <w:rPr>
          <w:rFonts w:ascii="Arial" w:eastAsia="Calibri" w:hAnsi="Arial" w:cs="Arial"/>
          <w:snapToGrid w:val="0"/>
        </w:rPr>
        <w:t xml:space="preserve">Lastly, id like to mention my family, </w:t>
      </w:r>
      <w:r w:rsidR="00F42F67">
        <w:rPr>
          <w:rFonts w:ascii="Arial" w:eastAsia="Calibri" w:hAnsi="Arial" w:cs="Arial"/>
          <w:snapToGrid w:val="0"/>
        </w:rPr>
        <w:t>particularly</w:t>
      </w:r>
      <w:r>
        <w:rPr>
          <w:rFonts w:ascii="Arial" w:eastAsia="Calibri" w:hAnsi="Arial" w:cs="Arial"/>
          <w:snapToGrid w:val="0"/>
        </w:rPr>
        <w:t xml:space="preserve"> my wife Becky, and my children Fraser and April who have not only given me support but extra motivation </w:t>
      </w:r>
      <w:r w:rsidR="00F42F67">
        <w:rPr>
          <w:rFonts w:ascii="Arial" w:eastAsia="Calibri" w:hAnsi="Arial" w:cs="Arial"/>
          <w:snapToGrid w:val="0"/>
        </w:rPr>
        <w:t>throughout the study.</w:t>
      </w:r>
    </w:p>
    <w:p w14:paraId="766C1F78" w14:textId="7A752841" w:rsidR="007A0041" w:rsidRDefault="007A0041">
      <w:pPr>
        <w:rPr>
          <w:rFonts w:ascii="Arial" w:eastAsia="Calibri" w:hAnsi="Arial" w:cs="Arial"/>
          <w:snapToGrid w:val="0"/>
          <w:u w:val="single"/>
        </w:rPr>
      </w:pPr>
      <w:r>
        <w:rPr>
          <w:rFonts w:ascii="Arial" w:eastAsia="Calibri" w:hAnsi="Arial" w:cs="Arial"/>
          <w:snapToGrid w:val="0"/>
          <w:u w:val="single"/>
        </w:rPr>
        <w:br w:type="page"/>
      </w:r>
    </w:p>
    <w:p w14:paraId="5EB2A76C" w14:textId="49F5F3DF" w:rsidR="00B121A9" w:rsidRDefault="00B121A9" w:rsidP="00B121A9">
      <w:pPr>
        <w:spacing w:line="288" w:lineRule="auto"/>
        <w:rPr>
          <w:rFonts w:ascii="Arial" w:hAnsi="Arial" w:cs="Arial"/>
          <w:b/>
          <w:bCs/>
        </w:rPr>
      </w:pPr>
      <w:bookmarkStart w:id="1" w:name="_Toc108632293"/>
      <w:r>
        <w:rPr>
          <w:rFonts w:ascii="Arial" w:hAnsi="Arial" w:cs="Arial"/>
          <w:b/>
          <w:bCs/>
        </w:rPr>
        <w:lastRenderedPageBreak/>
        <w:t>Table of Contents</w:t>
      </w:r>
    </w:p>
    <w:p w14:paraId="4FA8FF20" w14:textId="75BAE053" w:rsidR="0071224F" w:rsidRDefault="0071224F" w:rsidP="00B121A9">
      <w:pPr>
        <w:spacing w:line="288" w:lineRule="auto"/>
        <w:rPr>
          <w:rFonts w:ascii="Arial" w:hAnsi="Arial" w:cs="Arial"/>
        </w:rPr>
      </w:pPr>
      <w:r>
        <w:rPr>
          <w:rFonts w:ascii="Arial" w:hAnsi="Arial" w:cs="Arial"/>
        </w:rPr>
        <w:t>Summary……………………………………………………………………………………………</w:t>
      </w:r>
      <w:r w:rsidR="00CB25B3">
        <w:rPr>
          <w:rFonts w:ascii="Arial" w:hAnsi="Arial" w:cs="Arial"/>
        </w:rPr>
        <w:t>1</w:t>
      </w:r>
    </w:p>
    <w:p w14:paraId="208CF079" w14:textId="19228F19" w:rsidR="0071224F" w:rsidRDefault="0071224F" w:rsidP="0071224F">
      <w:pPr>
        <w:pStyle w:val="ListParagraph"/>
        <w:numPr>
          <w:ilvl w:val="0"/>
          <w:numId w:val="22"/>
        </w:numPr>
        <w:spacing w:line="288" w:lineRule="auto"/>
        <w:rPr>
          <w:rFonts w:ascii="Arial" w:hAnsi="Arial" w:cs="Arial"/>
        </w:rPr>
      </w:pPr>
      <w:r w:rsidRPr="0071224F">
        <w:rPr>
          <w:rFonts w:ascii="Arial" w:hAnsi="Arial" w:cs="Arial"/>
        </w:rPr>
        <w:t>Introduction……………………………………………………………………………</w:t>
      </w:r>
      <w:r w:rsidR="00A803B1">
        <w:rPr>
          <w:rFonts w:ascii="Arial" w:hAnsi="Arial" w:cs="Arial"/>
        </w:rPr>
        <w:t>……</w:t>
      </w:r>
      <w:r w:rsidR="00A47BCF">
        <w:rPr>
          <w:rFonts w:ascii="Arial" w:hAnsi="Arial" w:cs="Arial"/>
        </w:rPr>
        <w:t>...</w:t>
      </w:r>
      <w:r w:rsidR="00CB25B3">
        <w:rPr>
          <w:rFonts w:ascii="Arial" w:hAnsi="Arial" w:cs="Arial"/>
        </w:rPr>
        <w:t>..2</w:t>
      </w:r>
    </w:p>
    <w:p w14:paraId="1C4CE7E0" w14:textId="2428CC38" w:rsidR="0071224F" w:rsidRDefault="0071224F" w:rsidP="0071224F">
      <w:pPr>
        <w:spacing w:line="288" w:lineRule="auto"/>
        <w:rPr>
          <w:rFonts w:ascii="Arial" w:hAnsi="Arial" w:cs="Arial"/>
        </w:rPr>
      </w:pPr>
      <w:r>
        <w:rPr>
          <w:rFonts w:ascii="Arial" w:hAnsi="Arial" w:cs="Arial"/>
        </w:rPr>
        <w:t xml:space="preserve">2.0 </w:t>
      </w:r>
      <w:r w:rsidR="00F42083">
        <w:rPr>
          <w:rFonts w:ascii="Arial" w:hAnsi="Arial" w:cs="Arial"/>
        </w:rPr>
        <w:t>Literature Review……………………………………………………………………………</w:t>
      </w:r>
      <w:r w:rsidR="00CB25B3">
        <w:rPr>
          <w:rFonts w:ascii="Arial" w:hAnsi="Arial" w:cs="Arial"/>
        </w:rPr>
        <w:t>...4</w:t>
      </w:r>
    </w:p>
    <w:p w14:paraId="12AD96F4" w14:textId="7EBEC9A7" w:rsidR="00F42083" w:rsidRDefault="00F42083" w:rsidP="0071224F">
      <w:pPr>
        <w:spacing w:line="288" w:lineRule="auto"/>
        <w:rPr>
          <w:rFonts w:ascii="Arial" w:hAnsi="Arial" w:cs="Arial"/>
        </w:rPr>
      </w:pPr>
      <w:r>
        <w:rPr>
          <w:rFonts w:ascii="Arial" w:hAnsi="Arial" w:cs="Arial"/>
        </w:rPr>
        <w:t>2.1 What is Lungworm…………………………………………………………………………</w:t>
      </w:r>
      <w:r w:rsidR="00A47BCF">
        <w:rPr>
          <w:rFonts w:ascii="Arial" w:hAnsi="Arial" w:cs="Arial"/>
        </w:rPr>
        <w:t>...</w:t>
      </w:r>
      <w:r w:rsidR="00CB25B3">
        <w:rPr>
          <w:rFonts w:ascii="Arial" w:hAnsi="Arial" w:cs="Arial"/>
        </w:rPr>
        <w:t>..4</w:t>
      </w:r>
    </w:p>
    <w:p w14:paraId="0B1604DB" w14:textId="4BCE7154" w:rsidR="00F42083" w:rsidRDefault="00A803B1" w:rsidP="0071224F">
      <w:pPr>
        <w:spacing w:line="288" w:lineRule="auto"/>
        <w:rPr>
          <w:rFonts w:ascii="Arial" w:hAnsi="Arial" w:cs="Arial"/>
        </w:rPr>
      </w:pPr>
      <w:r>
        <w:rPr>
          <w:rFonts w:ascii="Arial" w:hAnsi="Arial" w:cs="Arial"/>
        </w:rPr>
        <w:t>2.2 Clinical Signs of Lungworm………………………………………………………………</w:t>
      </w:r>
      <w:r w:rsidR="00A47BCF">
        <w:rPr>
          <w:rFonts w:ascii="Arial" w:hAnsi="Arial" w:cs="Arial"/>
        </w:rPr>
        <w:t>…</w:t>
      </w:r>
      <w:r w:rsidR="00CB25B3">
        <w:rPr>
          <w:rFonts w:ascii="Arial" w:hAnsi="Arial" w:cs="Arial"/>
        </w:rPr>
        <w:t>..4</w:t>
      </w:r>
    </w:p>
    <w:p w14:paraId="41C7B556" w14:textId="2816F37E" w:rsidR="00A803B1" w:rsidRDefault="00A803B1" w:rsidP="0071224F">
      <w:pPr>
        <w:spacing w:line="288" w:lineRule="auto"/>
        <w:rPr>
          <w:rFonts w:ascii="Arial" w:hAnsi="Arial" w:cs="Arial"/>
        </w:rPr>
      </w:pPr>
      <w:r>
        <w:rPr>
          <w:rFonts w:ascii="Arial" w:hAnsi="Arial" w:cs="Arial"/>
        </w:rPr>
        <w:t>2.3 The Financial Impact of Lungworm………………………………………………………</w:t>
      </w:r>
      <w:r w:rsidR="00CB25B3">
        <w:rPr>
          <w:rFonts w:ascii="Arial" w:hAnsi="Arial" w:cs="Arial"/>
        </w:rPr>
        <w:t>….5</w:t>
      </w:r>
    </w:p>
    <w:p w14:paraId="60193D4F" w14:textId="5C14A6E9" w:rsidR="00A803B1" w:rsidRDefault="00A803B1" w:rsidP="0071224F">
      <w:pPr>
        <w:spacing w:line="288" w:lineRule="auto"/>
        <w:rPr>
          <w:rFonts w:ascii="Arial" w:hAnsi="Arial" w:cs="Arial"/>
        </w:rPr>
      </w:pPr>
      <w:r>
        <w:rPr>
          <w:rFonts w:ascii="Arial" w:hAnsi="Arial" w:cs="Arial"/>
        </w:rPr>
        <w:t>2.4 Long Term Damage to The Animal………………………………………………………</w:t>
      </w:r>
      <w:r w:rsidR="00CB25B3">
        <w:rPr>
          <w:rFonts w:ascii="Arial" w:hAnsi="Arial" w:cs="Arial"/>
        </w:rPr>
        <w:t>….6</w:t>
      </w:r>
    </w:p>
    <w:p w14:paraId="198DE1D2" w14:textId="484DA85B" w:rsidR="00A803B1" w:rsidRDefault="00A803B1" w:rsidP="0071224F">
      <w:pPr>
        <w:spacing w:line="288" w:lineRule="auto"/>
        <w:rPr>
          <w:rFonts w:ascii="Arial" w:hAnsi="Arial" w:cs="Arial"/>
        </w:rPr>
      </w:pPr>
      <w:r>
        <w:rPr>
          <w:rFonts w:ascii="Arial" w:hAnsi="Arial" w:cs="Arial"/>
        </w:rPr>
        <w:t>2.5 Diagnosis……………………………………………………………………………………</w:t>
      </w:r>
      <w:r w:rsidR="00CB25B3">
        <w:rPr>
          <w:rFonts w:ascii="Arial" w:hAnsi="Arial" w:cs="Arial"/>
        </w:rPr>
        <w:t>….6</w:t>
      </w:r>
    </w:p>
    <w:p w14:paraId="739E6084" w14:textId="6160D3EE" w:rsidR="00A803B1" w:rsidRDefault="00BC56C8" w:rsidP="0071224F">
      <w:pPr>
        <w:spacing w:line="288" w:lineRule="auto"/>
        <w:rPr>
          <w:rFonts w:ascii="Arial" w:hAnsi="Arial" w:cs="Arial"/>
        </w:rPr>
      </w:pPr>
      <w:r>
        <w:rPr>
          <w:rFonts w:ascii="Arial" w:hAnsi="Arial" w:cs="Arial"/>
        </w:rPr>
        <w:t>2.6 Immunity, Treatment (Anthelmintics) and Control………………………………………</w:t>
      </w:r>
      <w:r w:rsidR="00CB25B3">
        <w:rPr>
          <w:rFonts w:ascii="Arial" w:hAnsi="Arial" w:cs="Arial"/>
        </w:rPr>
        <w:t>…8</w:t>
      </w:r>
    </w:p>
    <w:p w14:paraId="39877F16" w14:textId="0F9B1DF0" w:rsidR="00BC56C8" w:rsidRDefault="00650E88" w:rsidP="0071224F">
      <w:pPr>
        <w:spacing w:line="288" w:lineRule="auto"/>
        <w:rPr>
          <w:rFonts w:ascii="Arial" w:hAnsi="Arial" w:cs="Arial"/>
        </w:rPr>
      </w:pPr>
      <w:r>
        <w:rPr>
          <w:rFonts w:ascii="Arial" w:hAnsi="Arial" w:cs="Arial"/>
        </w:rPr>
        <w:t xml:space="preserve">2.7 Observations on </w:t>
      </w:r>
      <w:r w:rsidR="00263613">
        <w:rPr>
          <w:rFonts w:ascii="Arial" w:hAnsi="Arial" w:cs="Arial"/>
        </w:rPr>
        <w:t>P</w:t>
      </w:r>
      <w:r>
        <w:rPr>
          <w:rFonts w:ascii="Arial" w:hAnsi="Arial" w:cs="Arial"/>
        </w:rPr>
        <w:t xml:space="preserve">roduct </w:t>
      </w:r>
      <w:r w:rsidR="00263613">
        <w:rPr>
          <w:rFonts w:ascii="Arial" w:hAnsi="Arial" w:cs="Arial"/>
        </w:rPr>
        <w:t>U</w:t>
      </w:r>
      <w:r>
        <w:rPr>
          <w:rFonts w:ascii="Arial" w:hAnsi="Arial" w:cs="Arial"/>
        </w:rPr>
        <w:t>sage…………………………………………………………</w:t>
      </w:r>
      <w:r w:rsidR="00263613">
        <w:rPr>
          <w:rFonts w:ascii="Arial" w:hAnsi="Arial" w:cs="Arial"/>
        </w:rPr>
        <w:t>...</w:t>
      </w:r>
      <w:r>
        <w:rPr>
          <w:rFonts w:ascii="Arial" w:hAnsi="Arial" w:cs="Arial"/>
        </w:rPr>
        <w:t>1</w:t>
      </w:r>
      <w:r w:rsidR="00CB25B3">
        <w:rPr>
          <w:rFonts w:ascii="Arial" w:hAnsi="Arial" w:cs="Arial"/>
        </w:rPr>
        <w:t>0</w:t>
      </w:r>
    </w:p>
    <w:p w14:paraId="14228FBA" w14:textId="39579C85" w:rsidR="00650E88" w:rsidRDefault="00650E88" w:rsidP="0071224F">
      <w:pPr>
        <w:spacing w:line="288" w:lineRule="auto"/>
        <w:rPr>
          <w:rFonts w:ascii="Arial" w:hAnsi="Arial" w:cs="Arial"/>
        </w:rPr>
      </w:pPr>
      <w:r>
        <w:rPr>
          <w:rFonts w:ascii="Arial" w:hAnsi="Arial" w:cs="Arial"/>
        </w:rPr>
        <w:t xml:space="preserve">2.8 Stakeholder’s </w:t>
      </w:r>
      <w:r w:rsidR="00263613">
        <w:rPr>
          <w:rFonts w:ascii="Arial" w:hAnsi="Arial" w:cs="Arial"/>
        </w:rPr>
        <w:t>A</w:t>
      </w:r>
      <w:r>
        <w:rPr>
          <w:rFonts w:ascii="Arial" w:hAnsi="Arial" w:cs="Arial"/>
        </w:rPr>
        <w:t xml:space="preserve">ttitudes to </w:t>
      </w:r>
      <w:r w:rsidR="00263613">
        <w:rPr>
          <w:rFonts w:ascii="Arial" w:hAnsi="Arial" w:cs="Arial"/>
        </w:rPr>
        <w:t>L</w:t>
      </w:r>
      <w:r>
        <w:rPr>
          <w:rFonts w:ascii="Arial" w:hAnsi="Arial" w:cs="Arial"/>
        </w:rPr>
        <w:t xml:space="preserve">ungworm </w:t>
      </w:r>
      <w:r w:rsidR="00263613">
        <w:rPr>
          <w:rFonts w:ascii="Arial" w:hAnsi="Arial" w:cs="Arial"/>
        </w:rPr>
        <w:t>C</w:t>
      </w:r>
      <w:r>
        <w:rPr>
          <w:rFonts w:ascii="Arial" w:hAnsi="Arial" w:cs="Arial"/>
        </w:rPr>
        <w:t>ontrol……………………………………………</w:t>
      </w:r>
      <w:r w:rsidR="000E4E35">
        <w:rPr>
          <w:rFonts w:ascii="Arial" w:hAnsi="Arial" w:cs="Arial"/>
        </w:rPr>
        <w:t>.</w:t>
      </w:r>
      <w:r w:rsidR="00CB25B3">
        <w:rPr>
          <w:rFonts w:ascii="Arial" w:hAnsi="Arial" w:cs="Arial"/>
        </w:rPr>
        <w:t>12</w:t>
      </w:r>
    </w:p>
    <w:p w14:paraId="164F04D7" w14:textId="0B0C42A2" w:rsidR="00650E88" w:rsidRDefault="00650E88" w:rsidP="0071224F">
      <w:pPr>
        <w:spacing w:line="288" w:lineRule="auto"/>
        <w:rPr>
          <w:rFonts w:ascii="Arial" w:hAnsi="Arial" w:cs="Arial"/>
        </w:rPr>
      </w:pPr>
      <w:r>
        <w:rPr>
          <w:rFonts w:ascii="Arial" w:hAnsi="Arial" w:cs="Arial"/>
        </w:rPr>
        <w:t>2.9 The Health Plan is Not Just a Tick Box Exercise………………………………………...</w:t>
      </w:r>
      <w:r w:rsidR="00CB25B3">
        <w:rPr>
          <w:rFonts w:ascii="Arial" w:hAnsi="Arial" w:cs="Arial"/>
        </w:rPr>
        <w:t>13</w:t>
      </w:r>
    </w:p>
    <w:p w14:paraId="236C28EE" w14:textId="014A64E5" w:rsidR="00650E88" w:rsidRDefault="00650E88" w:rsidP="0071224F">
      <w:pPr>
        <w:spacing w:line="288" w:lineRule="auto"/>
        <w:rPr>
          <w:rFonts w:ascii="Arial" w:hAnsi="Arial" w:cs="Arial"/>
        </w:rPr>
      </w:pPr>
      <w:r>
        <w:rPr>
          <w:rFonts w:ascii="Arial" w:hAnsi="Arial" w:cs="Arial"/>
        </w:rPr>
        <w:t>2.10 Barriers To Disease Prevention…………………………………………………………..</w:t>
      </w:r>
      <w:r w:rsidR="00CB25B3">
        <w:rPr>
          <w:rFonts w:ascii="Arial" w:hAnsi="Arial" w:cs="Arial"/>
        </w:rPr>
        <w:t>13</w:t>
      </w:r>
    </w:p>
    <w:p w14:paraId="1F5136F3" w14:textId="6CFBBA1D" w:rsidR="00650E88" w:rsidRDefault="00650E88" w:rsidP="0071224F">
      <w:pPr>
        <w:spacing w:line="288" w:lineRule="auto"/>
        <w:rPr>
          <w:rFonts w:ascii="Arial" w:hAnsi="Arial" w:cs="Arial"/>
        </w:rPr>
      </w:pPr>
      <w:r>
        <w:rPr>
          <w:rFonts w:ascii="Arial" w:hAnsi="Arial" w:cs="Arial"/>
        </w:rPr>
        <w:t>2.11 Environmental Impact……………………………………………………………………...</w:t>
      </w:r>
      <w:r w:rsidR="00CB25B3">
        <w:rPr>
          <w:rFonts w:ascii="Arial" w:hAnsi="Arial" w:cs="Arial"/>
        </w:rPr>
        <w:t>14</w:t>
      </w:r>
    </w:p>
    <w:p w14:paraId="4F47E0C6" w14:textId="07827CE5" w:rsidR="00650E88" w:rsidRDefault="00650E88" w:rsidP="0071224F">
      <w:pPr>
        <w:spacing w:line="288" w:lineRule="auto"/>
        <w:rPr>
          <w:rFonts w:ascii="Arial" w:hAnsi="Arial" w:cs="Arial"/>
        </w:rPr>
      </w:pPr>
      <w:r>
        <w:rPr>
          <w:rFonts w:ascii="Arial" w:hAnsi="Arial" w:cs="Arial"/>
        </w:rPr>
        <w:t>2.12 Milk Contracts………………………………………………………………………………</w:t>
      </w:r>
      <w:r w:rsidR="00CB25B3">
        <w:rPr>
          <w:rFonts w:ascii="Arial" w:hAnsi="Arial" w:cs="Arial"/>
        </w:rPr>
        <w:t>14</w:t>
      </w:r>
    </w:p>
    <w:p w14:paraId="5DB37AA1" w14:textId="457B1935" w:rsidR="00650E88" w:rsidRDefault="00650E88" w:rsidP="0071224F">
      <w:pPr>
        <w:spacing w:line="288" w:lineRule="auto"/>
        <w:rPr>
          <w:rFonts w:ascii="Arial" w:hAnsi="Arial" w:cs="Arial"/>
        </w:rPr>
      </w:pPr>
      <w:r>
        <w:rPr>
          <w:rFonts w:ascii="Arial" w:hAnsi="Arial" w:cs="Arial"/>
        </w:rPr>
        <w:t>2.13</w:t>
      </w:r>
      <w:r w:rsidR="004F6BFF">
        <w:rPr>
          <w:rFonts w:ascii="Arial" w:hAnsi="Arial" w:cs="Arial"/>
        </w:rPr>
        <w:t xml:space="preserve"> Importance of Quarantine &amp; Carrier Animals…………………………………………</w:t>
      </w:r>
      <w:r w:rsidR="00A47BCF">
        <w:rPr>
          <w:rFonts w:ascii="Arial" w:hAnsi="Arial" w:cs="Arial"/>
        </w:rPr>
        <w:t>…</w:t>
      </w:r>
      <w:r w:rsidR="00CB25B3">
        <w:rPr>
          <w:rFonts w:ascii="Arial" w:hAnsi="Arial" w:cs="Arial"/>
        </w:rPr>
        <w:t>14</w:t>
      </w:r>
    </w:p>
    <w:p w14:paraId="50A3C4A8" w14:textId="4AC57870" w:rsidR="004F6BFF" w:rsidRDefault="004F6BFF" w:rsidP="0071224F">
      <w:pPr>
        <w:spacing w:line="288" w:lineRule="auto"/>
        <w:rPr>
          <w:rFonts w:ascii="Arial" w:hAnsi="Arial" w:cs="Arial"/>
        </w:rPr>
      </w:pPr>
      <w:r>
        <w:rPr>
          <w:rFonts w:ascii="Arial" w:hAnsi="Arial" w:cs="Arial"/>
        </w:rPr>
        <w:t>2.14 Gaps in Research…………………………………………………………………………..</w:t>
      </w:r>
      <w:r w:rsidR="00CB25B3">
        <w:rPr>
          <w:rFonts w:ascii="Arial" w:hAnsi="Arial" w:cs="Arial"/>
        </w:rPr>
        <w:t>15</w:t>
      </w:r>
    </w:p>
    <w:p w14:paraId="3C397C07" w14:textId="04902BB0" w:rsidR="004F6BFF" w:rsidRDefault="004F6BFF" w:rsidP="0071224F">
      <w:pPr>
        <w:spacing w:line="288" w:lineRule="auto"/>
        <w:rPr>
          <w:rFonts w:ascii="Arial" w:hAnsi="Arial" w:cs="Arial"/>
        </w:rPr>
      </w:pPr>
      <w:r>
        <w:rPr>
          <w:rFonts w:ascii="Arial" w:hAnsi="Arial" w:cs="Arial"/>
        </w:rPr>
        <w:t>2.15 Research Hypothesis………………………………………………………………………</w:t>
      </w:r>
      <w:r w:rsidR="00CB25B3">
        <w:rPr>
          <w:rFonts w:ascii="Arial" w:hAnsi="Arial" w:cs="Arial"/>
        </w:rPr>
        <w:t>15</w:t>
      </w:r>
    </w:p>
    <w:p w14:paraId="049659D0" w14:textId="72811F2C" w:rsidR="004F6BFF" w:rsidRDefault="004F6BFF" w:rsidP="0071224F">
      <w:pPr>
        <w:spacing w:line="288" w:lineRule="auto"/>
        <w:rPr>
          <w:rFonts w:ascii="Arial" w:hAnsi="Arial" w:cs="Arial"/>
        </w:rPr>
      </w:pPr>
      <w:r>
        <w:rPr>
          <w:rFonts w:ascii="Arial" w:hAnsi="Arial" w:cs="Arial"/>
        </w:rPr>
        <w:t>2.16 Aims………………………………………………………………………………………….</w:t>
      </w:r>
      <w:r w:rsidR="00CB25B3">
        <w:rPr>
          <w:rFonts w:ascii="Arial" w:hAnsi="Arial" w:cs="Arial"/>
        </w:rPr>
        <w:t>16</w:t>
      </w:r>
    </w:p>
    <w:p w14:paraId="431801AB" w14:textId="21598442" w:rsidR="004F6BFF" w:rsidRDefault="004F6BFF" w:rsidP="0071224F">
      <w:pPr>
        <w:spacing w:line="288" w:lineRule="auto"/>
        <w:rPr>
          <w:rFonts w:ascii="Arial" w:hAnsi="Arial" w:cs="Arial"/>
        </w:rPr>
      </w:pPr>
      <w:r>
        <w:rPr>
          <w:rFonts w:ascii="Arial" w:hAnsi="Arial" w:cs="Arial"/>
        </w:rPr>
        <w:t>3.0 Methodology………………………………………………………………………………….</w:t>
      </w:r>
      <w:r w:rsidR="00CB25B3">
        <w:rPr>
          <w:rFonts w:ascii="Arial" w:hAnsi="Arial" w:cs="Arial"/>
        </w:rPr>
        <w:t>17</w:t>
      </w:r>
    </w:p>
    <w:p w14:paraId="4368F3AC" w14:textId="161A8E27" w:rsidR="004F6BFF" w:rsidRDefault="004F6BFF" w:rsidP="0071224F">
      <w:pPr>
        <w:spacing w:line="288" w:lineRule="auto"/>
        <w:rPr>
          <w:rFonts w:ascii="Arial" w:hAnsi="Arial" w:cs="Arial"/>
        </w:rPr>
      </w:pPr>
      <w:r>
        <w:rPr>
          <w:rFonts w:ascii="Arial" w:hAnsi="Arial" w:cs="Arial"/>
        </w:rPr>
        <w:t xml:space="preserve">3.1 </w:t>
      </w:r>
      <w:r w:rsidR="00EB06CB">
        <w:rPr>
          <w:rFonts w:ascii="Arial" w:hAnsi="Arial" w:cs="Arial"/>
        </w:rPr>
        <w:t>Study</w:t>
      </w:r>
      <w:r w:rsidR="00CB25B3">
        <w:rPr>
          <w:rFonts w:ascii="Arial" w:hAnsi="Arial" w:cs="Arial"/>
        </w:rPr>
        <w:t xml:space="preserve"> Design </w:t>
      </w:r>
      <w:r>
        <w:rPr>
          <w:rFonts w:ascii="Arial" w:hAnsi="Arial" w:cs="Arial"/>
        </w:rPr>
        <w:t>……………………………………………………………………………</w:t>
      </w:r>
      <w:r w:rsidR="00EB06CB">
        <w:rPr>
          <w:rFonts w:ascii="Arial" w:hAnsi="Arial" w:cs="Arial"/>
        </w:rPr>
        <w:t>…...</w:t>
      </w:r>
      <w:r w:rsidR="00CB25B3">
        <w:rPr>
          <w:rFonts w:ascii="Arial" w:hAnsi="Arial" w:cs="Arial"/>
        </w:rPr>
        <w:t>17</w:t>
      </w:r>
    </w:p>
    <w:p w14:paraId="776CB492" w14:textId="2ADFFC64" w:rsidR="004F6BFF" w:rsidRDefault="004F6BFF" w:rsidP="0071224F">
      <w:pPr>
        <w:spacing w:line="288" w:lineRule="auto"/>
        <w:rPr>
          <w:rFonts w:ascii="Arial" w:hAnsi="Arial" w:cs="Arial"/>
        </w:rPr>
      </w:pPr>
      <w:r>
        <w:rPr>
          <w:rFonts w:ascii="Arial" w:hAnsi="Arial" w:cs="Arial"/>
        </w:rPr>
        <w:t xml:space="preserve">3.2 Data </w:t>
      </w:r>
      <w:r w:rsidR="00E21E27">
        <w:rPr>
          <w:rFonts w:ascii="Arial" w:hAnsi="Arial" w:cs="Arial"/>
        </w:rPr>
        <w:t>Collection</w:t>
      </w:r>
      <w:r>
        <w:rPr>
          <w:rFonts w:ascii="Arial" w:hAnsi="Arial" w:cs="Arial"/>
        </w:rPr>
        <w:t>………………………………………………………………………………</w:t>
      </w:r>
      <w:r w:rsidR="00E21E27">
        <w:rPr>
          <w:rFonts w:ascii="Arial" w:hAnsi="Arial" w:cs="Arial"/>
        </w:rPr>
        <w:t>.</w:t>
      </w:r>
      <w:r w:rsidR="00CB25B3">
        <w:rPr>
          <w:rFonts w:ascii="Arial" w:hAnsi="Arial" w:cs="Arial"/>
        </w:rPr>
        <w:t>1</w:t>
      </w:r>
      <w:r w:rsidR="00EB06CB">
        <w:rPr>
          <w:rFonts w:ascii="Arial" w:hAnsi="Arial" w:cs="Arial"/>
        </w:rPr>
        <w:t>8</w:t>
      </w:r>
    </w:p>
    <w:p w14:paraId="5471B9D2" w14:textId="772AF52D" w:rsidR="00E21E27" w:rsidRDefault="00E21E27" w:rsidP="0071224F">
      <w:pPr>
        <w:spacing w:line="288" w:lineRule="auto"/>
        <w:rPr>
          <w:rFonts w:ascii="Arial" w:hAnsi="Arial" w:cs="Arial"/>
        </w:rPr>
      </w:pPr>
      <w:r>
        <w:rPr>
          <w:rFonts w:ascii="Arial" w:hAnsi="Arial" w:cs="Arial"/>
        </w:rPr>
        <w:t>3.3 Data Analysis…………………………………………………………………………………18</w:t>
      </w:r>
    </w:p>
    <w:p w14:paraId="6461F2D6" w14:textId="5BC9C8E3" w:rsidR="004F6BFF" w:rsidRDefault="004F6BFF" w:rsidP="0071224F">
      <w:pPr>
        <w:spacing w:line="288" w:lineRule="auto"/>
        <w:rPr>
          <w:rFonts w:ascii="Arial" w:hAnsi="Arial" w:cs="Arial"/>
        </w:rPr>
      </w:pPr>
      <w:r>
        <w:rPr>
          <w:rFonts w:ascii="Arial" w:hAnsi="Arial" w:cs="Arial"/>
        </w:rPr>
        <w:t>4.0 Research Results and Analysis…………………………………………………………….</w:t>
      </w:r>
      <w:r w:rsidR="00E21E27">
        <w:rPr>
          <w:rFonts w:ascii="Arial" w:hAnsi="Arial" w:cs="Arial"/>
        </w:rPr>
        <w:t>20</w:t>
      </w:r>
    </w:p>
    <w:p w14:paraId="15D0741E" w14:textId="6D515E7F" w:rsidR="004F6BFF" w:rsidRDefault="004F6BFF" w:rsidP="0071224F">
      <w:pPr>
        <w:spacing w:line="288" w:lineRule="auto"/>
        <w:rPr>
          <w:rFonts w:ascii="Arial" w:hAnsi="Arial" w:cs="Arial"/>
        </w:rPr>
      </w:pPr>
      <w:r>
        <w:rPr>
          <w:rFonts w:ascii="Arial" w:hAnsi="Arial" w:cs="Arial"/>
        </w:rPr>
        <w:t>4.1 Theme 1:</w:t>
      </w:r>
      <w:r w:rsidR="00223728">
        <w:rPr>
          <w:rFonts w:ascii="Arial" w:hAnsi="Arial" w:cs="Arial"/>
        </w:rPr>
        <w:t xml:space="preserve"> Stake</w:t>
      </w:r>
      <w:r w:rsidR="005202DE">
        <w:rPr>
          <w:rFonts w:ascii="Arial" w:hAnsi="Arial" w:cs="Arial"/>
        </w:rPr>
        <w:t xml:space="preserve">holders </w:t>
      </w:r>
      <w:r w:rsidR="000E4E35">
        <w:rPr>
          <w:rFonts w:ascii="Arial" w:hAnsi="Arial" w:cs="Arial"/>
        </w:rPr>
        <w:t>P</w:t>
      </w:r>
      <w:r w:rsidR="005202DE">
        <w:rPr>
          <w:rFonts w:ascii="Arial" w:hAnsi="Arial" w:cs="Arial"/>
        </w:rPr>
        <w:t xml:space="preserve">erceptions and </w:t>
      </w:r>
      <w:r w:rsidR="000E4E35">
        <w:rPr>
          <w:rFonts w:ascii="Arial" w:hAnsi="Arial" w:cs="Arial"/>
        </w:rPr>
        <w:t>U</w:t>
      </w:r>
      <w:r w:rsidR="005202DE">
        <w:rPr>
          <w:rFonts w:ascii="Arial" w:hAnsi="Arial" w:cs="Arial"/>
        </w:rPr>
        <w:t xml:space="preserve">nderstanding of </w:t>
      </w:r>
      <w:r w:rsidR="005202DE" w:rsidRPr="005202DE">
        <w:rPr>
          <w:rFonts w:ascii="Arial" w:hAnsi="Arial" w:cs="Arial"/>
          <w:i/>
          <w:iCs/>
        </w:rPr>
        <w:t>Dictyocaulus viviparus</w:t>
      </w:r>
      <w:r w:rsidR="005202DE">
        <w:rPr>
          <w:rFonts w:ascii="Arial" w:hAnsi="Arial" w:cs="Arial"/>
        </w:rPr>
        <w:t xml:space="preserve"> (Lungworm)……………………………………………………………………………………….2</w:t>
      </w:r>
      <w:r w:rsidR="009E1222">
        <w:rPr>
          <w:rFonts w:ascii="Arial" w:hAnsi="Arial" w:cs="Arial"/>
        </w:rPr>
        <w:t>2</w:t>
      </w:r>
    </w:p>
    <w:p w14:paraId="0236B2C8" w14:textId="5ACAFEB2" w:rsidR="005202DE" w:rsidRDefault="005202DE" w:rsidP="0071224F">
      <w:pPr>
        <w:spacing w:line="288" w:lineRule="auto"/>
        <w:rPr>
          <w:rFonts w:ascii="Arial" w:hAnsi="Arial" w:cs="Arial"/>
        </w:rPr>
      </w:pPr>
      <w:r>
        <w:rPr>
          <w:rFonts w:ascii="Arial" w:hAnsi="Arial" w:cs="Arial"/>
        </w:rPr>
        <w:t>4.1.1 Subtheme: Passion for Parasitology……..................................................................</w:t>
      </w:r>
      <w:r w:rsidR="00E21E27">
        <w:rPr>
          <w:rFonts w:ascii="Arial" w:hAnsi="Arial" w:cs="Arial"/>
        </w:rPr>
        <w:t>23</w:t>
      </w:r>
    </w:p>
    <w:p w14:paraId="7A4DDBA2" w14:textId="6DE4F91B" w:rsidR="005202DE" w:rsidRDefault="005202DE" w:rsidP="0071224F">
      <w:pPr>
        <w:spacing w:line="288" w:lineRule="auto"/>
        <w:rPr>
          <w:rFonts w:ascii="Arial" w:hAnsi="Arial" w:cs="Arial"/>
        </w:rPr>
      </w:pPr>
      <w:r>
        <w:rPr>
          <w:rFonts w:ascii="Arial" w:hAnsi="Arial" w:cs="Arial"/>
        </w:rPr>
        <w:t xml:space="preserve">4.1.2 Subtheme: How </w:t>
      </w:r>
      <w:r w:rsidR="000E4E35">
        <w:rPr>
          <w:rFonts w:ascii="Arial" w:hAnsi="Arial" w:cs="Arial"/>
        </w:rPr>
        <w:t>D</w:t>
      </w:r>
      <w:r>
        <w:rPr>
          <w:rFonts w:ascii="Arial" w:hAnsi="Arial" w:cs="Arial"/>
        </w:rPr>
        <w:t xml:space="preserve">airy </w:t>
      </w:r>
      <w:r w:rsidR="000E4E35">
        <w:rPr>
          <w:rFonts w:ascii="Arial" w:hAnsi="Arial" w:cs="Arial"/>
        </w:rPr>
        <w:t>F</w:t>
      </w:r>
      <w:r>
        <w:rPr>
          <w:rFonts w:ascii="Arial" w:hAnsi="Arial" w:cs="Arial"/>
        </w:rPr>
        <w:t xml:space="preserve">armers </w:t>
      </w:r>
      <w:r w:rsidR="000E4E35">
        <w:rPr>
          <w:rFonts w:ascii="Arial" w:hAnsi="Arial" w:cs="Arial"/>
        </w:rPr>
        <w:t>P</w:t>
      </w:r>
      <w:r>
        <w:rPr>
          <w:rFonts w:ascii="Arial" w:hAnsi="Arial" w:cs="Arial"/>
        </w:rPr>
        <w:t xml:space="preserve">erceive the </w:t>
      </w:r>
      <w:r w:rsidR="000E4E35">
        <w:rPr>
          <w:rFonts w:ascii="Arial" w:hAnsi="Arial" w:cs="Arial"/>
        </w:rPr>
        <w:t>R</w:t>
      </w:r>
      <w:r>
        <w:rPr>
          <w:rFonts w:ascii="Arial" w:hAnsi="Arial" w:cs="Arial"/>
        </w:rPr>
        <w:t>isk……………………………………</w:t>
      </w:r>
      <w:r w:rsidR="000E4E35">
        <w:rPr>
          <w:rFonts w:ascii="Arial" w:hAnsi="Arial" w:cs="Arial"/>
        </w:rPr>
        <w:t>.</w:t>
      </w:r>
      <w:r w:rsidR="00E21E27">
        <w:rPr>
          <w:rFonts w:ascii="Arial" w:hAnsi="Arial" w:cs="Arial"/>
        </w:rPr>
        <w:t>2</w:t>
      </w:r>
      <w:r w:rsidR="00A77765">
        <w:rPr>
          <w:rFonts w:ascii="Arial" w:hAnsi="Arial" w:cs="Arial"/>
        </w:rPr>
        <w:t>5</w:t>
      </w:r>
    </w:p>
    <w:p w14:paraId="1BDAE88A" w14:textId="18739C10" w:rsidR="005202DE" w:rsidRDefault="005202DE" w:rsidP="0071224F">
      <w:pPr>
        <w:spacing w:line="288" w:lineRule="auto"/>
        <w:rPr>
          <w:rFonts w:ascii="Arial" w:hAnsi="Arial" w:cs="Arial"/>
        </w:rPr>
      </w:pPr>
      <w:r>
        <w:rPr>
          <w:rFonts w:ascii="Arial" w:hAnsi="Arial" w:cs="Arial"/>
        </w:rPr>
        <w:t xml:space="preserve">4.1.3 Subtheme: Farmer </w:t>
      </w:r>
      <w:r w:rsidR="000E4E35">
        <w:rPr>
          <w:rFonts w:ascii="Arial" w:hAnsi="Arial" w:cs="Arial"/>
        </w:rPr>
        <w:t>O</w:t>
      </w:r>
      <w:r>
        <w:rPr>
          <w:rFonts w:ascii="Arial" w:hAnsi="Arial" w:cs="Arial"/>
        </w:rPr>
        <w:t xml:space="preserve">bservation &amp; </w:t>
      </w:r>
      <w:r w:rsidR="000E4E35">
        <w:rPr>
          <w:rFonts w:ascii="Arial" w:hAnsi="Arial" w:cs="Arial"/>
        </w:rPr>
        <w:t>A</w:t>
      </w:r>
      <w:r>
        <w:rPr>
          <w:rFonts w:ascii="Arial" w:hAnsi="Arial" w:cs="Arial"/>
        </w:rPr>
        <w:t>wareness…………………………………………</w:t>
      </w:r>
      <w:r w:rsidR="00E21E27">
        <w:rPr>
          <w:rFonts w:ascii="Arial" w:hAnsi="Arial" w:cs="Arial"/>
        </w:rPr>
        <w:t>25</w:t>
      </w:r>
    </w:p>
    <w:p w14:paraId="41C903A6" w14:textId="4AD27265" w:rsidR="005202DE" w:rsidRDefault="005202DE" w:rsidP="0071224F">
      <w:pPr>
        <w:spacing w:line="288" w:lineRule="auto"/>
        <w:rPr>
          <w:rFonts w:ascii="Arial" w:hAnsi="Arial" w:cs="Arial"/>
        </w:rPr>
      </w:pPr>
      <w:r>
        <w:rPr>
          <w:rFonts w:ascii="Arial" w:hAnsi="Arial" w:cs="Arial"/>
        </w:rPr>
        <w:t>4.2 Theme 2: Ep</w:t>
      </w:r>
      <w:r w:rsidR="00702E72">
        <w:rPr>
          <w:rFonts w:ascii="Arial" w:hAnsi="Arial" w:cs="Arial"/>
        </w:rPr>
        <w:t xml:space="preserve">idemiology, Outbreaks of </w:t>
      </w:r>
      <w:r w:rsidR="000E4E35">
        <w:rPr>
          <w:rFonts w:ascii="Arial" w:hAnsi="Arial" w:cs="Arial"/>
        </w:rPr>
        <w:t>L</w:t>
      </w:r>
      <w:r w:rsidR="00702E72">
        <w:rPr>
          <w:rFonts w:ascii="Arial" w:hAnsi="Arial" w:cs="Arial"/>
        </w:rPr>
        <w:t xml:space="preserve">ungworm and </w:t>
      </w:r>
      <w:r w:rsidR="000E4E35">
        <w:rPr>
          <w:rFonts w:ascii="Arial" w:hAnsi="Arial" w:cs="Arial"/>
        </w:rPr>
        <w:t>P</w:t>
      </w:r>
      <w:r w:rsidR="00702E72">
        <w:rPr>
          <w:rFonts w:ascii="Arial" w:hAnsi="Arial" w:cs="Arial"/>
        </w:rPr>
        <w:t xml:space="preserve">rofessional Involvement on </w:t>
      </w:r>
      <w:r w:rsidR="000E4E35">
        <w:rPr>
          <w:rFonts w:ascii="Arial" w:hAnsi="Arial" w:cs="Arial"/>
        </w:rPr>
        <w:t>D</w:t>
      </w:r>
      <w:r w:rsidR="00702E72">
        <w:rPr>
          <w:rFonts w:ascii="Arial" w:hAnsi="Arial" w:cs="Arial"/>
        </w:rPr>
        <w:t xml:space="preserve">airy </w:t>
      </w:r>
      <w:r w:rsidR="000E4E35">
        <w:rPr>
          <w:rFonts w:ascii="Arial" w:hAnsi="Arial" w:cs="Arial"/>
        </w:rPr>
        <w:t>F</w:t>
      </w:r>
      <w:r w:rsidR="00702E72">
        <w:rPr>
          <w:rFonts w:ascii="Arial" w:hAnsi="Arial" w:cs="Arial"/>
        </w:rPr>
        <w:t xml:space="preserve">arms Including </w:t>
      </w:r>
      <w:r w:rsidR="000E4E35">
        <w:rPr>
          <w:rFonts w:ascii="Arial" w:hAnsi="Arial" w:cs="Arial"/>
        </w:rPr>
        <w:t>H</w:t>
      </w:r>
      <w:r w:rsidR="00702E72">
        <w:rPr>
          <w:rFonts w:ascii="Arial" w:hAnsi="Arial" w:cs="Arial"/>
        </w:rPr>
        <w:t xml:space="preserve">erd </w:t>
      </w:r>
      <w:r w:rsidR="000E4E35">
        <w:rPr>
          <w:rFonts w:ascii="Arial" w:hAnsi="Arial" w:cs="Arial"/>
        </w:rPr>
        <w:t>H</w:t>
      </w:r>
      <w:r w:rsidR="00702E72">
        <w:rPr>
          <w:rFonts w:ascii="Arial" w:hAnsi="Arial" w:cs="Arial"/>
        </w:rPr>
        <w:t xml:space="preserve">ealth </w:t>
      </w:r>
      <w:r w:rsidR="000E4E35">
        <w:rPr>
          <w:rFonts w:ascii="Arial" w:hAnsi="Arial" w:cs="Arial"/>
        </w:rPr>
        <w:t>P</w:t>
      </w:r>
      <w:r w:rsidR="00702E72">
        <w:rPr>
          <w:rFonts w:ascii="Arial" w:hAnsi="Arial" w:cs="Arial"/>
        </w:rPr>
        <w:t>lanning…………………………………………………</w:t>
      </w:r>
      <w:r w:rsidR="000E4E35">
        <w:rPr>
          <w:rFonts w:ascii="Arial" w:hAnsi="Arial" w:cs="Arial"/>
        </w:rPr>
        <w:t>.</w:t>
      </w:r>
      <w:r w:rsidR="00E21E27">
        <w:rPr>
          <w:rFonts w:ascii="Arial" w:hAnsi="Arial" w:cs="Arial"/>
        </w:rPr>
        <w:t>26</w:t>
      </w:r>
    </w:p>
    <w:p w14:paraId="46AB2AFA" w14:textId="77777777" w:rsidR="000E4E35" w:rsidRDefault="000E4E35" w:rsidP="0071224F">
      <w:pPr>
        <w:spacing w:line="288" w:lineRule="auto"/>
        <w:rPr>
          <w:rFonts w:ascii="Arial" w:hAnsi="Arial" w:cs="Arial"/>
        </w:rPr>
      </w:pPr>
    </w:p>
    <w:p w14:paraId="42DBFEBA" w14:textId="7175BEB9" w:rsidR="00702E72" w:rsidRDefault="00702E72" w:rsidP="0071224F">
      <w:pPr>
        <w:spacing w:line="288" w:lineRule="auto"/>
        <w:rPr>
          <w:rFonts w:ascii="Arial" w:hAnsi="Arial" w:cs="Arial"/>
        </w:rPr>
      </w:pPr>
      <w:r>
        <w:rPr>
          <w:rFonts w:ascii="Arial" w:hAnsi="Arial" w:cs="Arial"/>
        </w:rPr>
        <w:lastRenderedPageBreak/>
        <w:t xml:space="preserve">4.2.1 Subtheme: Outbreaks of </w:t>
      </w:r>
      <w:r w:rsidR="000E4E35">
        <w:rPr>
          <w:rFonts w:ascii="Arial" w:hAnsi="Arial" w:cs="Arial"/>
        </w:rPr>
        <w:t>L</w:t>
      </w:r>
      <w:r>
        <w:rPr>
          <w:rFonts w:ascii="Arial" w:hAnsi="Arial" w:cs="Arial"/>
        </w:rPr>
        <w:t xml:space="preserve">ungworm and the </w:t>
      </w:r>
      <w:r w:rsidR="000E4E35">
        <w:rPr>
          <w:rFonts w:ascii="Arial" w:hAnsi="Arial" w:cs="Arial"/>
        </w:rPr>
        <w:t>A</w:t>
      </w:r>
      <w:r>
        <w:rPr>
          <w:rFonts w:ascii="Arial" w:hAnsi="Arial" w:cs="Arial"/>
        </w:rPr>
        <w:t xml:space="preserve">ge of </w:t>
      </w:r>
      <w:r w:rsidR="000E4E35">
        <w:rPr>
          <w:rFonts w:ascii="Arial" w:hAnsi="Arial" w:cs="Arial"/>
        </w:rPr>
        <w:t>A</w:t>
      </w:r>
      <w:r>
        <w:rPr>
          <w:rFonts w:ascii="Arial" w:hAnsi="Arial" w:cs="Arial"/>
        </w:rPr>
        <w:t xml:space="preserve">nimals that its </w:t>
      </w:r>
      <w:r w:rsidR="000E4E35">
        <w:rPr>
          <w:rFonts w:ascii="Arial" w:hAnsi="Arial" w:cs="Arial"/>
        </w:rPr>
        <w:t>S</w:t>
      </w:r>
      <w:r>
        <w:rPr>
          <w:rFonts w:ascii="Arial" w:hAnsi="Arial" w:cs="Arial"/>
        </w:rPr>
        <w:t xml:space="preserve">een in and </w:t>
      </w:r>
      <w:r w:rsidR="000E4E35">
        <w:rPr>
          <w:rFonts w:ascii="Arial" w:hAnsi="Arial" w:cs="Arial"/>
        </w:rPr>
        <w:t>I</w:t>
      </w:r>
      <w:r>
        <w:rPr>
          <w:rFonts w:ascii="Arial" w:hAnsi="Arial" w:cs="Arial"/>
        </w:rPr>
        <w:t>mmunity…………………………………………………………………………………………..</w:t>
      </w:r>
      <w:r w:rsidR="00E21E27">
        <w:rPr>
          <w:rFonts w:ascii="Arial" w:hAnsi="Arial" w:cs="Arial"/>
        </w:rPr>
        <w:t>28</w:t>
      </w:r>
    </w:p>
    <w:p w14:paraId="6259A492" w14:textId="71E43C63" w:rsidR="00702E72" w:rsidRDefault="00702E72" w:rsidP="0071224F">
      <w:pPr>
        <w:spacing w:line="288" w:lineRule="auto"/>
        <w:rPr>
          <w:rFonts w:ascii="Arial" w:hAnsi="Arial" w:cs="Arial"/>
        </w:rPr>
      </w:pPr>
      <w:r>
        <w:rPr>
          <w:rFonts w:ascii="Arial" w:hAnsi="Arial" w:cs="Arial"/>
        </w:rPr>
        <w:t xml:space="preserve">4.2.2 Subtheme: Farmers driven by Growth rates and </w:t>
      </w:r>
      <w:r w:rsidR="000E4E35">
        <w:rPr>
          <w:rFonts w:ascii="Arial" w:hAnsi="Arial" w:cs="Arial"/>
        </w:rPr>
        <w:t>F</w:t>
      </w:r>
      <w:r>
        <w:rPr>
          <w:rFonts w:ascii="Arial" w:hAnsi="Arial" w:cs="Arial"/>
        </w:rPr>
        <w:t xml:space="preserve">inancial </w:t>
      </w:r>
      <w:r w:rsidR="000E4E35">
        <w:rPr>
          <w:rFonts w:ascii="Arial" w:hAnsi="Arial" w:cs="Arial"/>
        </w:rPr>
        <w:t>G</w:t>
      </w:r>
      <w:r>
        <w:rPr>
          <w:rFonts w:ascii="Arial" w:hAnsi="Arial" w:cs="Arial"/>
        </w:rPr>
        <w:t>ain……………………</w:t>
      </w:r>
      <w:r w:rsidR="000E4E35">
        <w:rPr>
          <w:rFonts w:ascii="Arial" w:hAnsi="Arial" w:cs="Arial"/>
        </w:rPr>
        <w:t>.</w:t>
      </w:r>
      <w:r w:rsidR="004175E2">
        <w:rPr>
          <w:rFonts w:ascii="Arial" w:hAnsi="Arial" w:cs="Arial"/>
        </w:rPr>
        <w:t>30</w:t>
      </w:r>
    </w:p>
    <w:p w14:paraId="4AE2E1BD" w14:textId="09B1A525" w:rsidR="00702E72" w:rsidRDefault="00702E72" w:rsidP="0071224F">
      <w:pPr>
        <w:spacing w:line="288" w:lineRule="auto"/>
        <w:rPr>
          <w:rFonts w:ascii="Arial" w:hAnsi="Arial" w:cs="Arial"/>
        </w:rPr>
      </w:pPr>
      <w:r>
        <w:rPr>
          <w:rFonts w:ascii="Arial" w:hAnsi="Arial" w:cs="Arial"/>
        </w:rPr>
        <w:t xml:space="preserve">4.2.3 Subtheme: Long </w:t>
      </w:r>
      <w:r w:rsidR="000E4E35">
        <w:rPr>
          <w:rFonts w:ascii="Arial" w:hAnsi="Arial" w:cs="Arial"/>
        </w:rPr>
        <w:t>T</w:t>
      </w:r>
      <w:r>
        <w:rPr>
          <w:rFonts w:ascii="Arial" w:hAnsi="Arial" w:cs="Arial"/>
        </w:rPr>
        <w:t xml:space="preserve">erm </w:t>
      </w:r>
      <w:r w:rsidR="000E4E35">
        <w:rPr>
          <w:rFonts w:ascii="Arial" w:hAnsi="Arial" w:cs="Arial"/>
        </w:rPr>
        <w:t>D</w:t>
      </w:r>
      <w:r>
        <w:rPr>
          <w:rFonts w:ascii="Arial" w:hAnsi="Arial" w:cs="Arial"/>
        </w:rPr>
        <w:t xml:space="preserve">amage and </w:t>
      </w:r>
      <w:r w:rsidR="000E4E35">
        <w:rPr>
          <w:rFonts w:ascii="Arial" w:hAnsi="Arial" w:cs="Arial"/>
        </w:rPr>
        <w:t>I</w:t>
      </w:r>
      <w:r>
        <w:rPr>
          <w:rFonts w:ascii="Arial" w:hAnsi="Arial" w:cs="Arial"/>
        </w:rPr>
        <w:t xml:space="preserve">mpact on the </w:t>
      </w:r>
      <w:r w:rsidR="000E4E35">
        <w:rPr>
          <w:rFonts w:ascii="Arial" w:hAnsi="Arial" w:cs="Arial"/>
        </w:rPr>
        <w:t>B</w:t>
      </w:r>
      <w:r>
        <w:rPr>
          <w:rFonts w:ascii="Arial" w:hAnsi="Arial" w:cs="Arial"/>
        </w:rPr>
        <w:t>usiness……………………</w:t>
      </w:r>
      <w:proofErr w:type="gramStart"/>
      <w:r>
        <w:rPr>
          <w:rFonts w:ascii="Arial" w:hAnsi="Arial" w:cs="Arial"/>
        </w:rPr>
        <w:t>…</w:t>
      </w:r>
      <w:r w:rsidR="000E4E35">
        <w:rPr>
          <w:rFonts w:ascii="Arial" w:hAnsi="Arial" w:cs="Arial"/>
        </w:rPr>
        <w:t>..</w:t>
      </w:r>
      <w:proofErr w:type="gramEnd"/>
      <w:r>
        <w:rPr>
          <w:rFonts w:ascii="Arial" w:hAnsi="Arial" w:cs="Arial"/>
        </w:rPr>
        <w:t>3</w:t>
      </w:r>
      <w:r w:rsidR="00E21E27">
        <w:rPr>
          <w:rFonts w:ascii="Arial" w:hAnsi="Arial" w:cs="Arial"/>
        </w:rPr>
        <w:t>0</w:t>
      </w:r>
    </w:p>
    <w:p w14:paraId="25942D3F" w14:textId="45A146E2" w:rsidR="00702E72" w:rsidRDefault="00702E72" w:rsidP="0071224F">
      <w:pPr>
        <w:spacing w:line="288" w:lineRule="auto"/>
        <w:rPr>
          <w:rFonts w:ascii="Arial" w:hAnsi="Arial" w:cs="Arial"/>
        </w:rPr>
      </w:pPr>
      <w:r>
        <w:rPr>
          <w:rFonts w:ascii="Arial" w:hAnsi="Arial" w:cs="Arial"/>
        </w:rPr>
        <w:t xml:space="preserve">4.3 Theme 3: Barriers to Vaccination, </w:t>
      </w:r>
      <w:r w:rsidR="000E4E35">
        <w:rPr>
          <w:rFonts w:ascii="Arial" w:hAnsi="Arial" w:cs="Arial"/>
        </w:rPr>
        <w:t>R</w:t>
      </w:r>
      <w:r>
        <w:rPr>
          <w:rFonts w:ascii="Arial" w:hAnsi="Arial" w:cs="Arial"/>
        </w:rPr>
        <w:t>estrictions to Implementation…………………</w:t>
      </w:r>
      <w:proofErr w:type="gramStart"/>
      <w:r>
        <w:rPr>
          <w:rFonts w:ascii="Arial" w:hAnsi="Arial" w:cs="Arial"/>
        </w:rPr>
        <w:t>…..</w:t>
      </w:r>
      <w:proofErr w:type="gramEnd"/>
      <w:r>
        <w:rPr>
          <w:rFonts w:ascii="Arial" w:hAnsi="Arial" w:cs="Arial"/>
        </w:rPr>
        <w:t>3</w:t>
      </w:r>
      <w:r w:rsidR="004175E2">
        <w:rPr>
          <w:rFonts w:ascii="Arial" w:hAnsi="Arial" w:cs="Arial"/>
        </w:rPr>
        <w:t>1</w:t>
      </w:r>
    </w:p>
    <w:p w14:paraId="6A3DBA94" w14:textId="1886D71F" w:rsidR="00702E72" w:rsidRDefault="003E262C" w:rsidP="0071224F">
      <w:pPr>
        <w:spacing w:line="288" w:lineRule="auto"/>
        <w:rPr>
          <w:rFonts w:ascii="Arial" w:hAnsi="Arial" w:cs="Arial"/>
        </w:rPr>
      </w:pPr>
      <w:r>
        <w:rPr>
          <w:rFonts w:ascii="Arial" w:hAnsi="Arial" w:cs="Arial"/>
        </w:rPr>
        <w:t>4.3.1 Subtheme: Anthelmintics…………………………………………………………………</w:t>
      </w:r>
      <w:r w:rsidR="00E21E27">
        <w:rPr>
          <w:rFonts w:ascii="Arial" w:hAnsi="Arial" w:cs="Arial"/>
        </w:rPr>
        <w:t>33</w:t>
      </w:r>
    </w:p>
    <w:p w14:paraId="1A9B5110" w14:textId="532B6A59" w:rsidR="003E262C" w:rsidRDefault="003E262C" w:rsidP="0071224F">
      <w:pPr>
        <w:spacing w:line="288" w:lineRule="auto"/>
        <w:rPr>
          <w:rFonts w:ascii="Arial" w:hAnsi="Arial" w:cs="Arial"/>
        </w:rPr>
      </w:pPr>
      <w:r>
        <w:rPr>
          <w:rFonts w:ascii="Arial" w:hAnsi="Arial" w:cs="Arial"/>
        </w:rPr>
        <w:t>4.3.2 Subtheme: Grazing management &amp; Climate Change…………………………………</w:t>
      </w:r>
      <w:r w:rsidR="00E21E27">
        <w:rPr>
          <w:rFonts w:ascii="Arial" w:hAnsi="Arial" w:cs="Arial"/>
        </w:rPr>
        <w:t>35</w:t>
      </w:r>
    </w:p>
    <w:p w14:paraId="7927C3CF" w14:textId="27B50979" w:rsidR="003E262C" w:rsidRDefault="003E262C" w:rsidP="0071224F">
      <w:pPr>
        <w:spacing w:line="288" w:lineRule="auto"/>
        <w:rPr>
          <w:rFonts w:ascii="Arial" w:hAnsi="Arial" w:cs="Arial"/>
        </w:rPr>
      </w:pPr>
      <w:r>
        <w:rPr>
          <w:rFonts w:ascii="Arial" w:hAnsi="Arial" w:cs="Arial"/>
        </w:rPr>
        <w:t>4.3.3 Subtheme: Farmer Motivation Around Treatment……………………………………..</w:t>
      </w:r>
      <w:r w:rsidR="00E21E27">
        <w:rPr>
          <w:rFonts w:ascii="Arial" w:hAnsi="Arial" w:cs="Arial"/>
        </w:rPr>
        <w:t>36</w:t>
      </w:r>
    </w:p>
    <w:p w14:paraId="2B3CEB3A" w14:textId="61BDF36B" w:rsidR="003E262C" w:rsidRDefault="003E262C" w:rsidP="0071224F">
      <w:pPr>
        <w:spacing w:line="288" w:lineRule="auto"/>
        <w:rPr>
          <w:rFonts w:ascii="Arial" w:hAnsi="Arial" w:cs="Arial"/>
        </w:rPr>
      </w:pPr>
      <w:r>
        <w:rPr>
          <w:rFonts w:ascii="Arial" w:hAnsi="Arial" w:cs="Arial"/>
        </w:rPr>
        <w:t>5.0 Discussion…………………………………………………………………………………….</w:t>
      </w:r>
      <w:r w:rsidR="00E21E27">
        <w:rPr>
          <w:rFonts w:ascii="Arial" w:hAnsi="Arial" w:cs="Arial"/>
        </w:rPr>
        <w:t>3</w:t>
      </w:r>
      <w:r w:rsidR="004175E2">
        <w:rPr>
          <w:rFonts w:ascii="Arial" w:hAnsi="Arial" w:cs="Arial"/>
        </w:rPr>
        <w:t>8</w:t>
      </w:r>
    </w:p>
    <w:p w14:paraId="2B3D3FFA" w14:textId="4496135C" w:rsidR="003E262C" w:rsidRDefault="00ED18BF" w:rsidP="0071224F">
      <w:pPr>
        <w:spacing w:line="288" w:lineRule="auto"/>
        <w:rPr>
          <w:rFonts w:ascii="Arial" w:hAnsi="Arial" w:cs="Arial"/>
        </w:rPr>
      </w:pPr>
      <w:r>
        <w:rPr>
          <w:rFonts w:ascii="Arial" w:hAnsi="Arial" w:cs="Arial"/>
        </w:rPr>
        <w:t xml:space="preserve">5.1 Stakeholder’s </w:t>
      </w:r>
      <w:r w:rsidR="000E4E35">
        <w:rPr>
          <w:rFonts w:ascii="Arial" w:hAnsi="Arial" w:cs="Arial"/>
        </w:rPr>
        <w:t>P</w:t>
      </w:r>
      <w:r>
        <w:rPr>
          <w:rFonts w:ascii="Arial" w:hAnsi="Arial" w:cs="Arial"/>
        </w:rPr>
        <w:t xml:space="preserve">erceptions and </w:t>
      </w:r>
      <w:r w:rsidR="000E4E35">
        <w:rPr>
          <w:rFonts w:ascii="Arial" w:hAnsi="Arial" w:cs="Arial"/>
        </w:rPr>
        <w:t>U</w:t>
      </w:r>
      <w:r>
        <w:rPr>
          <w:rFonts w:ascii="Arial" w:hAnsi="Arial" w:cs="Arial"/>
        </w:rPr>
        <w:t xml:space="preserve">nderstanding of </w:t>
      </w:r>
      <w:r w:rsidR="000E4E35">
        <w:rPr>
          <w:rFonts w:ascii="Arial" w:hAnsi="Arial" w:cs="Arial"/>
        </w:rPr>
        <w:t>L</w:t>
      </w:r>
      <w:r>
        <w:rPr>
          <w:rFonts w:ascii="Arial" w:hAnsi="Arial" w:cs="Arial"/>
        </w:rPr>
        <w:t>ungworm………………………</w:t>
      </w:r>
      <w:proofErr w:type="gramStart"/>
      <w:r>
        <w:rPr>
          <w:rFonts w:ascii="Arial" w:hAnsi="Arial" w:cs="Arial"/>
        </w:rPr>
        <w:t>…</w:t>
      </w:r>
      <w:r w:rsidR="000E4E35">
        <w:rPr>
          <w:rFonts w:ascii="Arial" w:hAnsi="Arial" w:cs="Arial"/>
        </w:rPr>
        <w:t>..</w:t>
      </w:r>
      <w:proofErr w:type="gramEnd"/>
      <w:r w:rsidR="00E21E27">
        <w:rPr>
          <w:rFonts w:ascii="Arial" w:hAnsi="Arial" w:cs="Arial"/>
        </w:rPr>
        <w:t>38</w:t>
      </w:r>
    </w:p>
    <w:p w14:paraId="40E38A71" w14:textId="47F59987" w:rsidR="00ED18BF" w:rsidRDefault="00ED18BF" w:rsidP="0071224F">
      <w:pPr>
        <w:spacing w:line="288" w:lineRule="auto"/>
        <w:rPr>
          <w:rFonts w:ascii="Arial" w:hAnsi="Arial" w:cs="Arial"/>
        </w:rPr>
      </w:pPr>
      <w:r>
        <w:rPr>
          <w:rFonts w:ascii="Arial" w:hAnsi="Arial" w:cs="Arial"/>
        </w:rPr>
        <w:t xml:space="preserve">5.2 Education and </w:t>
      </w:r>
      <w:r w:rsidR="000E4E35">
        <w:rPr>
          <w:rFonts w:ascii="Arial" w:hAnsi="Arial" w:cs="Arial"/>
        </w:rPr>
        <w:t>R</w:t>
      </w:r>
      <w:r>
        <w:rPr>
          <w:rFonts w:ascii="Arial" w:hAnsi="Arial" w:cs="Arial"/>
        </w:rPr>
        <w:t>esources…………………………………………………………………</w:t>
      </w:r>
      <w:r w:rsidR="000E4E35">
        <w:rPr>
          <w:rFonts w:ascii="Arial" w:hAnsi="Arial" w:cs="Arial"/>
        </w:rPr>
        <w:t>..</w:t>
      </w:r>
      <w:r w:rsidR="00E21E27">
        <w:rPr>
          <w:rFonts w:ascii="Arial" w:hAnsi="Arial" w:cs="Arial"/>
        </w:rPr>
        <w:t>38</w:t>
      </w:r>
    </w:p>
    <w:p w14:paraId="6E12118B" w14:textId="3B1CE804" w:rsidR="00ED18BF" w:rsidRDefault="00ED18BF" w:rsidP="0071224F">
      <w:pPr>
        <w:spacing w:line="288" w:lineRule="auto"/>
        <w:rPr>
          <w:rFonts w:ascii="Arial" w:hAnsi="Arial" w:cs="Arial"/>
        </w:rPr>
      </w:pPr>
      <w:r>
        <w:rPr>
          <w:rFonts w:ascii="Arial" w:hAnsi="Arial" w:cs="Arial"/>
        </w:rPr>
        <w:t xml:space="preserve">5.3 Passion for </w:t>
      </w:r>
      <w:r w:rsidR="000E4E35">
        <w:rPr>
          <w:rFonts w:ascii="Arial" w:hAnsi="Arial" w:cs="Arial"/>
        </w:rPr>
        <w:t>P</w:t>
      </w:r>
      <w:r>
        <w:rPr>
          <w:rFonts w:ascii="Arial" w:hAnsi="Arial" w:cs="Arial"/>
        </w:rPr>
        <w:t>arasitology…………………………………………………………………….</w:t>
      </w:r>
      <w:r w:rsidR="00E21E27">
        <w:rPr>
          <w:rFonts w:ascii="Arial" w:hAnsi="Arial" w:cs="Arial"/>
        </w:rPr>
        <w:t>39</w:t>
      </w:r>
    </w:p>
    <w:p w14:paraId="5A48B0AB" w14:textId="5945CF60" w:rsidR="00ED18BF" w:rsidRDefault="00ED18BF" w:rsidP="0071224F">
      <w:pPr>
        <w:spacing w:line="288" w:lineRule="auto"/>
        <w:rPr>
          <w:rFonts w:ascii="Arial" w:hAnsi="Arial" w:cs="Arial"/>
        </w:rPr>
      </w:pPr>
      <w:r>
        <w:rPr>
          <w:rFonts w:ascii="Arial" w:hAnsi="Arial" w:cs="Arial"/>
        </w:rPr>
        <w:t xml:space="preserve">5.4 How </w:t>
      </w:r>
      <w:r w:rsidR="000E4E35">
        <w:rPr>
          <w:rFonts w:ascii="Arial" w:hAnsi="Arial" w:cs="Arial"/>
        </w:rPr>
        <w:t>D</w:t>
      </w:r>
      <w:r>
        <w:rPr>
          <w:rFonts w:ascii="Arial" w:hAnsi="Arial" w:cs="Arial"/>
        </w:rPr>
        <w:t xml:space="preserve">airy </w:t>
      </w:r>
      <w:r w:rsidR="000E4E35">
        <w:rPr>
          <w:rFonts w:ascii="Arial" w:hAnsi="Arial" w:cs="Arial"/>
        </w:rPr>
        <w:t>F</w:t>
      </w:r>
      <w:r>
        <w:rPr>
          <w:rFonts w:ascii="Arial" w:hAnsi="Arial" w:cs="Arial"/>
        </w:rPr>
        <w:t xml:space="preserve">armers </w:t>
      </w:r>
      <w:r w:rsidR="000E4E35">
        <w:rPr>
          <w:rFonts w:ascii="Arial" w:hAnsi="Arial" w:cs="Arial"/>
        </w:rPr>
        <w:t>P</w:t>
      </w:r>
      <w:r>
        <w:rPr>
          <w:rFonts w:ascii="Arial" w:hAnsi="Arial" w:cs="Arial"/>
        </w:rPr>
        <w:t>erceive the risk……………………………………………………</w:t>
      </w:r>
      <w:r w:rsidR="000E4E35">
        <w:rPr>
          <w:rFonts w:ascii="Arial" w:hAnsi="Arial" w:cs="Arial"/>
        </w:rPr>
        <w:t>...</w:t>
      </w:r>
      <w:r w:rsidR="00336C5E">
        <w:rPr>
          <w:rFonts w:ascii="Arial" w:hAnsi="Arial" w:cs="Arial"/>
        </w:rPr>
        <w:t>39</w:t>
      </w:r>
    </w:p>
    <w:p w14:paraId="346AA3C5" w14:textId="55270EFC" w:rsidR="00ED18BF" w:rsidRDefault="00ED18BF" w:rsidP="0071224F">
      <w:pPr>
        <w:spacing w:line="288" w:lineRule="auto"/>
        <w:rPr>
          <w:rFonts w:ascii="Arial" w:hAnsi="Arial" w:cs="Arial"/>
        </w:rPr>
      </w:pPr>
      <w:r>
        <w:rPr>
          <w:rFonts w:ascii="Arial" w:hAnsi="Arial" w:cs="Arial"/>
        </w:rPr>
        <w:t>5.5 Observation and Awareness……………………………………………………………</w:t>
      </w:r>
      <w:proofErr w:type="gramStart"/>
      <w:r>
        <w:rPr>
          <w:rFonts w:ascii="Arial" w:hAnsi="Arial" w:cs="Arial"/>
        </w:rPr>
        <w:t>…..</w:t>
      </w:r>
      <w:proofErr w:type="gramEnd"/>
      <w:r w:rsidR="00E21E27">
        <w:rPr>
          <w:rFonts w:ascii="Arial" w:hAnsi="Arial" w:cs="Arial"/>
        </w:rPr>
        <w:t>40</w:t>
      </w:r>
    </w:p>
    <w:p w14:paraId="15374A9E" w14:textId="3406AA84" w:rsidR="00ED18BF" w:rsidRDefault="00ED18BF" w:rsidP="0071224F">
      <w:pPr>
        <w:spacing w:line="288" w:lineRule="auto"/>
        <w:rPr>
          <w:rFonts w:ascii="Arial" w:hAnsi="Arial" w:cs="Arial"/>
        </w:rPr>
      </w:pPr>
      <w:r>
        <w:rPr>
          <w:rFonts w:ascii="Arial" w:hAnsi="Arial" w:cs="Arial"/>
        </w:rPr>
        <w:t xml:space="preserve">5.6 Outbreaks of </w:t>
      </w:r>
      <w:r w:rsidR="000E4E35">
        <w:rPr>
          <w:rFonts w:ascii="Arial" w:hAnsi="Arial" w:cs="Arial"/>
        </w:rPr>
        <w:t>L</w:t>
      </w:r>
      <w:r>
        <w:rPr>
          <w:rFonts w:ascii="Arial" w:hAnsi="Arial" w:cs="Arial"/>
        </w:rPr>
        <w:t xml:space="preserve">ungworm and </w:t>
      </w:r>
      <w:r w:rsidR="000E4E35">
        <w:rPr>
          <w:rFonts w:ascii="Arial" w:hAnsi="Arial" w:cs="Arial"/>
        </w:rPr>
        <w:t>P</w:t>
      </w:r>
      <w:r>
        <w:rPr>
          <w:rFonts w:ascii="Arial" w:hAnsi="Arial" w:cs="Arial"/>
        </w:rPr>
        <w:t xml:space="preserve">rofessional and </w:t>
      </w:r>
      <w:r w:rsidR="000E4E35">
        <w:rPr>
          <w:rFonts w:ascii="Arial" w:hAnsi="Arial" w:cs="Arial"/>
        </w:rPr>
        <w:t>P</w:t>
      </w:r>
      <w:r>
        <w:rPr>
          <w:rFonts w:ascii="Arial" w:hAnsi="Arial" w:cs="Arial"/>
        </w:rPr>
        <w:t>ara-</w:t>
      </w:r>
      <w:r w:rsidR="000E4E35">
        <w:rPr>
          <w:rFonts w:ascii="Arial" w:hAnsi="Arial" w:cs="Arial"/>
        </w:rPr>
        <w:t>P</w:t>
      </w:r>
      <w:r>
        <w:rPr>
          <w:rFonts w:ascii="Arial" w:hAnsi="Arial" w:cs="Arial"/>
        </w:rPr>
        <w:t xml:space="preserve">rofessional Involvement on </w:t>
      </w:r>
      <w:r w:rsidR="000E4E35">
        <w:rPr>
          <w:rFonts w:ascii="Arial" w:hAnsi="Arial" w:cs="Arial"/>
        </w:rPr>
        <w:t>D</w:t>
      </w:r>
      <w:r>
        <w:rPr>
          <w:rFonts w:ascii="Arial" w:hAnsi="Arial" w:cs="Arial"/>
        </w:rPr>
        <w:t xml:space="preserve">airy </w:t>
      </w:r>
      <w:r w:rsidR="000E4E35">
        <w:rPr>
          <w:rFonts w:ascii="Arial" w:hAnsi="Arial" w:cs="Arial"/>
        </w:rPr>
        <w:t>F</w:t>
      </w:r>
      <w:r>
        <w:rPr>
          <w:rFonts w:ascii="Arial" w:hAnsi="Arial" w:cs="Arial"/>
        </w:rPr>
        <w:t>arms Including Herd Health Planning………………………………………………………</w:t>
      </w:r>
      <w:r w:rsidR="00E21E27">
        <w:rPr>
          <w:rFonts w:ascii="Arial" w:hAnsi="Arial" w:cs="Arial"/>
        </w:rPr>
        <w:t>..40</w:t>
      </w:r>
    </w:p>
    <w:p w14:paraId="6BB90C25" w14:textId="683359B8" w:rsidR="00ED18BF" w:rsidRDefault="00ED18BF" w:rsidP="0071224F">
      <w:pPr>
        <w:spacing w:line="288" w:lineRule="auto"/>
        <w:rPr>
          <w:rFonts w:ascii="Arial" w:hAnsi="Arial" w:cs="Arial"/>
        </w:rPr>
      </w:pPr>
      <w:r>
        <w:rPr>
          <w:rFonts w:ascii="Arial" w:hAnsi="Arial" w:cs="Arial"/>
        </w:rPr>
        <w:t xml:space="preserve">5.7 Outbreaks of lungworm and the </w:t>
      </w:r>
      <w:r w:rsidR="00EB4F02">
        <w:rPr>
          <w:rFonts w:ascii="Arial" w:hAnsi="Arial" w:cs="Arial"/>
        </w:rPr>
        <w:t>A</w:t>
      </w:r>
      <w:r>
        <w:rPr>
          <w:rFonts w:ascii="Arial" w:hAnsi="Arial" w:cs="Arial"/>
        </w:rPr>
        <w:t xml:space="preserve">ge of </w:t>
      </w:r>
      <w:r w:rsidR="00EB4F02">
        <w:rPr>
          <w:rFonts w:ascii="Arial" w:hAnsi="Arial" w:cs="Arial"/>
        </w:rPr>
        <w:t>A</w:t>
      </w:r>
      <w:r>
        <w:rPr>
          <w:rFonts w:ascii="Arial" w:hAnsi="Arial" w:cs="Arial"/>
        </w:rPr>
        <w:t xml:space="preserve">nimals that its </w:t>
      </w:r>
      <w:r w:rsidR="00EB4F02">
        <w:rPr>
          <w:rFonts w:ascii="Arial" w:hAnsi="Arial" w:cs="Arial"/>
        </w:rPr>
        <w:t>B</w:t>
      </w:r>
      <w:r>
        <w:rPr>
          <w:rFonts w:ascii="Arial" w:hAnsi="Arial" w:cs="Arial"/>
        </w:rPr>
        <w:t xml:space="preserve">eing seen </w:t>
      </w:r>
      <w:r w:rsidR="00EB4F02">
        <w:rPr>
          <w:rFonts w:ascii="Arial" w:hAnsi="Arial" w:cs="Arial"/>
        </w:rPr>
        <w:t>I</w:t>
      </w:r>
      <w:r>
        <w:rPr>
          <w:rFonts w:ascii="Arial" w:hAnsi="Arial" w:cs="Arial"/>
        </w:rPr>
        <w:t>n and Immunity</w:t>
      </w:r>
      <w:r w:rsidR="00EB4F02">
        <w:rPr>
          <w:rFonts w:ascii="Arial" w:hAnsi="Arial" w:cs="Arial"/>
        </w:rPr>
        <w:t>…………………………………………………………………………………………..</w:t>
      </w:r>
      <w:r>
        <w:rPr>
          <w:rFonts w:ascii="Arial" w:hAnsi="Arial" w:cs="Arial"/>
        </w:rPr>
        <w:t>4</w:t>
      </w:r>
      <w:r w:rsidR="00E21E27">
        <w:rPr>
          <w:rFonts w:ascii="Arial" w:hAnsi="Arial" w:cs="Arial"/>
        </w:rPr>
        <w:t>1</w:t>
      </w:r>
    </w:p>
    <w:p w14:paraId="126BC0C6" w14:textId="12BFA3D6" w:rsidR="007069C8" w:rsidRDefault="007069C8" w:rsidP="0071224F">
      <w:pPr>
        <w:spacing w:line="288" w:lineRule="auto"/>
        <w:rPr>
          <w:rFonts w:ascii="Arial" w:hAnsi="Arial" w:cs="Arial"/>
        </w:rPr>
      </w:pPr>
      <w:r>
        <w:rPr>
          <w:rFonts w:ascii="Arial" w:hAnsi="Arial" w:cs="Arial"/>
        </w:rPr>
        <w:t xml:space="preserve">5.8 Farmers </w:t>
      </w:r>
      <w:r w:rsidR="00EB4F02">
        <w:rPr>
          <w:rFonts w:ascii="Arial" w:hAnsi="Arial" w:cs="Arial"/>
        </w:rPr>
        <w:t>D</w:t>
      </w:r>
      <w:r>
        <w:rPr>
          <w:rFonts w:ascii="Arial" w:hAnsi="Arial" w:cs="Arial"/>
        </w:rPr>
        <w:t xml:space="preserve">riven by Growth </w:t>
      </w:r>
      <w:r w:rsidR="00EB4F02">
        <w:rPr>
          <w:rFonts w:ascii="Arial" w:hAnsi="Arial" w:cs="Arial"/>
        </w:rPr>
        <w:t>R</w:t>
      </w:r>
      <w:r>
        <w:rPr>
          <w:rFonts w:ascii="Arial" w:hAnsi="Arial" w:cs="Arial"/>
        </w:rPr>
        <w:t>ate</w:t>
      </w:r>
      <w:r w:rsidR="00EB4F02">
        <w:rPr>
          <w:rFonts w:ascii="Arial" w:hAnsi="Arial" w:cs="Arial"/>
        </w:rPr>
        <w:t>s and Financial Gain…………………………………..4</w:t>
      </w:r>
      <w:r w:rsidR="00336C5E">
        <w:rPr>
          <w:rFonts w:ascii="Arial" w:hAnsi="Arial" w:cs="Arial"/>
        </w:rPr>
        <w:t>1</w:t>
      </w:r>
    </w:p>
    <w:p w14:paraId="3F897335" w14:textId="428F931E" w:rsidR="007069C8" w:rsidRDefault="007069C8" w:rsidP="0071224F">
      <w:pPr>
        <w:spacing w:line="288" w:lineRule="auto"/>
        <w:rPr>
          <w:rFonts w:ascii="Arial" w:hAnsi="Arial" w:cs="Arial"/>
        </w:rPr>
      </w:pPr>
      <w:r>
        <w:rPr>
          <w:rFonts w:ascii="Arial" w:hAnsi="Arial" w:cs="Arial"/>
        </w:rPr>
        <w:t xml:space="preserve">5.9 Long term damage and the Impact on the </w:t>
      </w:r>
      <w:r w:rsidR="00EB4F02">
        <w:rPr>
          <w:rFonts w:ascii="Arial" w:hAnsi="Arial" w:cs="Arial"/>
        </w:rPr>
        <w:t>B</w:t>
      </w:r>
      <w:r>
        <w:rPr>
          <w:rFonts w:ascii="Arial" w:hAnsi="Arial" w:cs="Arial"/>
        </w:rPr>
        <w:t>usiness…………………………………….</w:t>
      </w:r>
      <w:r w:rsidR="00E21E27">
        <w:rPr>
          <w:rFonts w:ascii="Arial" w:hAnsi="Arial" w:cs="Arial"/>
        </w:rPr>
        <w:t>42</w:t>
      </w:r>
    </w:p>
    <w:p w14:paraId="70644FD1" w14:textId="3522273C" w:rsidR="00ED18BF" w:rsidRDefault="007069C8" w:rsidP="0071224F">
      <w:pPr>
        <w:spacing w:line="288" w:lineRule="auto"/>
        <w:rPr>
          <w:rFonts w:ascii="Arial" w:hAnsi="Arial" w:cs="Arial"/>
        </w:rPr>
      </w:pPr>
      <w:r>
        <w:rPr>
          <w:rFonts w:ascii="Arial" w:hAnsi="Arial" w:cs="Arial"/>
        </w:rPr>
        <w:t xml:space="preserve">5.10 Barriers to </w:t>
      </w:r>
      <w:r w:rsidR="00EB4F02">
        <w:rPr>
          <w:rFonts w:ascii="Arial" w:hAnsi="Arial" w:cs="Arial"/>
        </w:rPr>
        <w:t>V</w:t>
      </w:r>
      <w:r>
        <w:rPr>
          <w:rFonts w:ascii="Arial" w:hAnsi="Arial" w:cs="Arial"/>
        </w:rPr>
        <w:t xml:space="preserve">accination, </w:t>
      </w:r>
      <w:r w:rsidR="00EB4F02">
        <w:rPr>
          <w:rFonts w:ascii="Arial" w:hAnsi="Arial" w:cs="Arial"/>
        </w:rPr>
        <w:t>R</w:t>
      </w:r>
      <w:r>
        <w:rPr>
          <w:rFonts w:ascii="Arial" w:hAnsi="Arial" w:cs="Arial"/>
        </w:rPr>
        <w:t>estrictions to Implementation………………………………</w:t>
      </w:r>
      <w:r w:rsidR="00EB4F02">
        <w:rPr>
          <w:rFonts w:ascii="Arial" w:hAnsi="Arial" w:cs="Arial"/>
        </w:rPr>
        <w:t>.</w:t>
      </w:r>
      <w:r w:rsidR="00E21E27">
        <w:rPr>
          <w:rFonts w:ascii="Arial" w:hAnsi="Arial" w:cs="Arial"/>
        </w:rPr>
        <w:t>42</w:t>
      </w:r>
    </w:p>
    <w:p w14:paraId="4D15FEEE" w14:textId="48DAE64A" w:rsidR="007069C8" w:rsidRDefault="007069C8" w:rsidP="0071224F">
      <w:pPr>
        <w:spacing w:line="288" w:lineRule="auto"/>
        <w:rPr>
          <w:rFonts w:ascii="Arial" w:hAnsi="Arial" w:cs="Arial"/>
        </w:rPr>
      </w:pPr>
      <w:r>
        <w:rPr>
          <w:rFonts w:ascii="Arial" w:hAnsi="Arial" w:cs="Arial"/>
        </w:rPr>
        <w:t>5.11 Administration and Handling………………………………………………………………</w:t>
      </w:r>
      <w:r w:rsidR="00E21E27">
        <w:rPr>
          <w:rFonts w:ascii="Arial" w:hAnsi="Arial" w:cs="Arial"/>
        </w:rPr>
        <w:t>4</w:t>
      </w:r>
      <w:r w:rsidR="004175E2">
        <w:rPr>
          <w:rFonts w:ascii="Arial" w:hAnsi="Arial" w:cs="Arial"/>
        </w:rPr>
        <w:t>4</w:t>
      </w:r>
    </w:p>
    <w:p w14:paraId="4663A6F2" w14:textId="7CF82963" w:rsidR="007069C8" w:rsidRDefault="007069C8" w:rsidP="0071224F">
      <w:pPr>
        <w:spacing w:line="288" w:lineRule="auto"/>
        <w:rPr>
          <w:rFonts w:ascii="Arial" w:hAnsi="Arial" w:cs="Arial"/>
        </w:rPr>
      </w:pPr>
      <w:r>
        <w:rPr>
          <w:rFonts w:ascii="Arial" w:hAnsi="Arial" w:cs="Arial"/>
        </w:rPr>
        <w:t>5.12 Anthelmintic Treatment…………………………………………………………………….</w:t>
      </w:r>
      <w:r w:rsidR="00E21E27">
        <w:rPr>
          <w:rFonts w:ascii="Arial" w:hAnsi="Arial" w:cs="Arial"/>
        </w:rPr>
        <w:t>44</w:t>
      </w:r>
    </w:p>
    <w:p w14:paraId="1FABE41F" w14:textId="4346B7FD" w:rsidR="007069C8" w:rsidRDefault="007069C8" w:rsidP="0071224F">
      <w:pPr>
        <w:spacing w:line="288" w:lineRule="auto"/>
        <w:rPr>
          <w:rFonts w:ascii="Arial" w:hAnsi="Arial" w:cs="Arial"/>
        </w:rPr>
      </w:pPr>
      <w:r>
        <w:rPr>
          <w:rFonts w:ascii="Arial" w:hAnsi="Arial" w:cs="Arial"/>
        </w:rPr>
        <w:t xml:space="preserve">5.13 Grazing </w:t>
      </w:r>
      <w:r w:rsidR="00EB4F02">
        <w:rPr>
          <w:rFonts w:ascii="Arial" w:hAnsi="Arial" w:cs="Arial"/>
        </w:rPr>
        <w:t>M</w:t>
      </w:r>
      <w:r>
        <w:rPr>
          <w:rFonts w:ascii="Arial" w:hAnsi="Arial" w:cs="Arial"/>
        </w:rPr>
        <w:t xml:space="preserve">anagement and </w:t>
      </w:r>
      <w:r w:rsidR="00EB4F02">
        <w:rPr>
          <w:rFonts w:ascii="Arial" w:hAnsi="Arial" w:cs="Arial"/>
        </w:rPr>
        <w:t>C</w:t>
      </w:r>
      <w:r>
        <w:rPr>
          <w:rFonts w:ascii="Arial" w:hAnsi="Arial" w:cs="Arial"/>
        </w:rPr>
        <w:t xml:space="preserve">limate </w:t>
      </w:r>
      <w:r w:rsidR="00EB4F02">
        <w:rPr>
          <w:rFonts w:ascii="Arial" w:hAnsi="Arial" w:cs="Arial"/>
        </w:rPr>
        <w:t>C</w:t>
      </w:r>
      <w:r>
        <w:rPr>
          <w:rFonts w:ascii="Arial" w:hAnsi="Arial" w:cs="Arial"/>
        </w:rPr>
        <w:t xml:space="preserve">hange and </w:t>
      </w:r>
      <w:r w:rsidR="00EB4F02">
        <w:rPr>
          <w:rFonts w:ascii="Arial" w:hAnsi="Arial" w:cs="Arial"/>
        </w:rPr>
        <w:t>D</w:t>
      </w:r>
      <w:r>
        <w:rPr>
          <w:rFonts w:ascii="Arial" w:hAnsi="Arial" w:cs="Arial"/>
        </w:rPr>
        <w:t>iagnosis…………………………</w:t>
      </w:r>
      <w:r w:rsidR="00EB4F02">
        <w:rPr>
          <w:rFonts w:ascii="Arial" w:hAnsi="Arial" w:cs="Arial"/>
        </w:rPr>
        <w:t>...</w:t>
      </w:r>
      <w:r w:rsidR="00E21E27">
        <w:rPr>
          <w:rFonts w:ascii="Arial" w:hAnsi="Arial" w:cs="Arial"/>
        </w:rPr>
        <w:t>45</w:t>
      </w:r>
    </w:p>
    <w:p w14:paraId="516A0FAB" w14:textId="4DF0EE87" w:rsidR="007069C8" w:rsidRDefault="007069C8" w:rsidP="0071224F">
      <w:pPr>
        <w:spacing w:line="288" w:lineRule="auto"/>
        <w:rPr>
          <w:rFonts w:ascii="Arial" w:hAnsi="Arial" w:cs="Arial"/>
        </w:rPr>
      </w:pPr>
      <w:r>
        <w:rPr>
          <w:rFonts w:ascii="Arial" w:hAnsi="Arial" w:cs="Arial"/>
        </w:rPr>
        <w:t xml:space="preserve">5.14 Farmer Motivation – Supermarket </w:t>
      </w:r>
      <w:r w:rsidR="00EB4F02">
        <w:rPr>
          <w:rFonts w:ascii="Arial" w:hAnsi="Arial" w:cs="Arial"/>
        </w:rPr>
        <w:t>M</w:t>
      </w:r>
      <w:r>
        <w:rPr>
          <w:rFonts w:ascii="Arial" w:hAnsi="Arial" w:cs="Arial"/>
        </w:rPr>
        <w:t xml:space="preserve">ilk </w:t>
      </w:r>
      <w:r w:rsidR="00EB4F02">
        <w:rPr>
          <w:rFonts w:ascii="Arial" w:hAnsi="Arial" w:cs="Arial"/>
        </w:rPr>
        <w:t>C</w:t>
      </w:r>
      <w:r>
        <w:rPr>
          <w:rFonts w:ascii="Arial" w:hAnsi="Arial" w:cs="Arial"/>
        </w:rPr>
        <w:t xml:space="preserve">ontracts </w:t>
      </w:r>
      <w:r w:rsidR="00EB4F02">
        <w:rPr>
          <w:rFonts w:ascii="Arial" w:hAnsi="Arial" w:cs="Arial"/>
        </w:rPr>
        <w:t>D</w:t>
      </w:r>
      <w:r>
        <w:rPr>
          <w:rFonts w:ascii="Arial" w:hAnsi="Arial" w:cs="Arial"/>
        </w:rPr>
        <w:t xml:space="preserve">rive for </w:t>
      </w:r>
      <w:r w:rsidR="00EB4F02">
        <w:rPr>
          <w:rFonts w:ascii="Arial" w:hAnsi="Arial" w:cs="Arial"/>
        </w:rPr>
        <w:t>C</w:t>
      </w:r>
      <w:r>
        <w:rPr>
          <w:rFonts w:ascii="Arial" w:hAnsi="Arial" w:cs="Arial"/>
        </w:rPr>
        <w:t xml:space="preserve">hange Including </w:t>
      </w:r>
      <w:r w:rsidR="00EB4F02">
        <w:rPr>
          <w:rFonts w:ascii="Arial" w:hAnsi="Arial" w:cs="Arial"/>
        </w:rPr>
        <w:t>S</w:t>
      </w:r>
      <w:r>
        <w:rPr>
          <w:rFonts w:ascii="Arial" w:hAnsi="Arial" w:cs="Arial"/>
        </w:rPr>
        <w:t xml:space="preserve">ustainability, </w:t>
      </w:r>
      <w:r w:rsidR="00EB4F02">
        <w:rPr>
          <w:rFonts w:ascii="Arial" w:hAnsi="Arial" w:cs="Arial"/>
        </w:rPr>
        <w:t>E</w:t>
      </w:r>
      <w:r>
        <w:rPr>
          <w:rFonts w:ascii="Arial" w:hAnsi="Arial" w:cs="Arial"/>
        </w:rPr>
        <w:t xml:space="preserve">nvironment and </w:t>
      </w:r>
      <w:r w:rsidR="00EB4F02">
        <w:rPr>
          <w:rFonts w:ascii="Arial" w:hAnsi="Arial" w:cs="Arial"/>
        </w:rPr>
        <w:t>D</w:t>
      </w:r>
      <w:r>
        <w:rPr>
          <w:rFonts w:ascii="Arial" w:hAnsi="Arial" w:cs="Arial"/>
        </w:rPr>
        <w:t xml:space="preserve">ung </w:t>
      </w:r>
      <w:r w:rsidR="00EB4F02">
        <w:rPr>
          <w:rFonts w:ascii="Arial" w:hAnsi="Arial" w:cs="Arial"/>
        </w:rPr>
        <w:t>B</w:t>
      </w:r>
      <w:r>
        <w:rPr>
          <w:rFonts w:ascii="Arial" w:hAnsi="Arial" w:cs="Arial"/>
        </w:rPr>
        <w:t>eetles………………………………………………</w:t>
      </w:r>
      <w:r w:rsidR="00EB4F02">
        <w:rPr>
          <w:rFonts w:ascii="Arial" w:hAnsi="Arial" w:cs="Arial"/>
        </w:rPr>
        <w:t>.</w:t>
      </w:r>
      <w:r w:rsidR="00E21E27">
        <w:rPr>
          <w:rFonts w:ascii="Arial" w:hAnsi="Arial" w:cs="Arial"/>
        </w:rPr>
        <w:t>45</w:t>
      </w:r>
    </w:p>
    <w:p w14:paraId="7E77A121" w14:textId="686CA4CB" w:rsidR="007069C8" w:rsidRDefault="00A83C61" w:rsidP="0071224F">
      <w:pPr>
        <w:spacing w:line="288" w:lineRule="auto"/>
        <w:rPr>
          <w:rFonts w:ascii="Arial" w:hAnsi="Arial" w:cs="Arial"/>
        </w:rPr>
      </w:pPr>
      <w:r>
        <w:rPr>
          <w:rFonts w:ascii="Arial" w:hAnsi="Arial" w:cs="Arial"/>
        </w:rPr>
        <w:t>6.0 Conclusion……………………………………………………………………………………</w:t>
      </w:r>
      <w:r w:rsidR="00E21E27">
        <w:rPr>
          <w:rFonts w:ascii="Arial" w:hAnsi="Arial" w:cs="Arial"/>
        </w:rPr>
        <w:t>4</w:t>
      </w:r>
      <w:r w:rsidR="004175E2">
        <w:rPr>
          <w:rFonts w:ascii="Arial" w:hAnsi="Arial" w:cs="Arial"/>
        </w:rPr>
        <w:t>6</w:t>
      </w:r>
    </w:p>
    <w:p w14:paraId="4FD2BD21" w14:textId="2CB60059" w:rsidR="00A83C61" w:rsidRDefault="00A83C61" w:rsidP="0071224F">
      <w:pPr>
        <w:spacing w:line="288" w:lineRule="auto"/>
        <w:rPr>
          <w:rFonts w:ascii="Arial" w:hAnsi="Arial" w:cs="Arial"/>
        </w:rPr>
      </w:pPr>
      <w:r>
        <w:rPr>
          <w:rFonts w:ascii="Arial" w:hAnsi="Arial" w:cs="Arial"/>
        </w:rPr>
        <w:t>References……………………………………………………………………………………</w:t>
      </w:r>
      <w:proofErr w:type="gramStart"/>
      <w:r>
        <w:rPr>
          <w:rFonts w:ascii="Arial" w:hAnsi="Arial" w:cs="Arial"/>
        </w:rPr>
        <w:t>…..</w:t>
      </w:r>
      <w:proofErr w:type="gramEnd"/>
      <w:r w:rsidR="00E21E27">
        <w:rPr>
          <w:rFonts w:ascii="Arial" w:hAnsi="Arial" w:cs="Arial"/>
        </w:rPr>
        <w:t>48</w:t>
      </w:r>
    </w:p>
    <w:p w14:paraId="2242F6B9" w14:textId="27A2EB27" w:rsidR="00A83C61" w:rsidRDefault="00A83C61" w:rsidP="0071224F">
      <w:pPr>
        <w:spacing w:line="288" w:lineRule="auto"/>
        <w:rPr>
          <w:rFonts w:ascii="Arial" w:hAnsi="Arial" w:cs="Arial"/>
        </w:rPr>
      </w:pPr>
      <w:r>
        <w:rPr>
          <w:rFonts w:ascii="Arial" w:hAnsi="Arial" w:cs="Arial"/>
        </w:rPr>
        <w:t>Append</w:t>
      </w:r>
      <w:r w:rsidR="003A24CE">
        <w:rPr>
          <w:rFonts w:ascii="Arial" w:hAnsi="Arial" w:cs="Arial"/>
        </w:rPr>
        <w:t>ices</w:t>
      </w:r>
      <w:r>
        <w:rPr>
          <w:rFonts w:ascii="Arial" w:hAnsi="Arial" w:cs="Arial"/>
        </w:rPr>
        <w:t>………………………………………………………………………………………</w:t>
      </w:r>
      <w:r w:rsidR="003A24CE">
        <w:rPr>
          <w:rFonts w:ascii="Arial" w:hAnsi="Arial" w:cs="Arial"/>
        </w:rPr>
        <w:t>..</w:t>
      </w:r>
      <w:r w:rsidR="00E21E27">
        <w:rPr>
          <w:rFonts w:ascii="Arial" w:hAnsi="Arial" w:cs="Arial"/>
        </w:rPr>
        <w:t>59</w:t>
      </w:r>
    </w:p>
    <w:p w14:paraId="74E902A5" w14:textId="357BE573" w:rsidR="00A83C61" w:rsidRDefault="00A83C61" w:rsidP="0071224F">
      <w:pPr>
        <w:spacing w:line="288" w:lineRule="auto"/>
        <w:rPr>
          <w:rFonts w:ascii="Arial" w:hAnsi="Arial" w:cs="Arial"/>
        </w:rPr>
      </w:pPr>
      <w:r>
        <w:rPr>
          <w:rFonts w:ascii="Arial" w:hAnsi="Arial" w:cs="Arial"/>
        </w:rPr>
        <w:t>Appendix 1:……………………………………………………………………………………….</w:t>
      </w:r>
      <w:r w:rsidR="00E932C2">
        <w:rPr>
          <w:rFonts w:ascii="Arial" w:hAnsi="Arial" w:cs="Arial"/>
        </w:rPr>
        <w:t>59</w:t>
      </w:r>
    </w:p>
    <w:p w14:paraId="0A6508C0" w14:textId="28CBD3F3" w:rsidR="00A83C61" w:rsidRDefault="00A83C61" w:rsidP="0071224F">
      <w:pPr>
        <w:spacing w:line="288" w:lineRule="auto"/>
        <w:rPr>
          <w:rFonts w:ascii="Arial" w:hAnsi="Arial" w:cs="Arial"/>
        </w:rPr>
      </w:pPr>
      <w:r>
        <w:rPr>
          <w:rFonts w:ascii="Arial" w:hAnsi="Arial" w:cs="Arial"/>
        </w:rPr>
        <w:t>Appendix 2:……………………………………………………………………………………….</w:t>
      </w:r>
      <w:r w:rsidR="00E932C2">
        <w:rPr>
          <w:rFonts w:ascii="Arial" w:hAnsi="Arial" w:cs="Arial"/>
        </w:rPr>
        <w:t>62</w:t>
      </w:r>
    </w:p>
    <w:p w14:paraId="639F55A5" w14:textId="7CBE51BF" w:rsidR="00ED18BF" w:rsidRDefault="00A83C61" w:rsidP="0071224F">
      <w:pPr>
        <w:spacing w:line="288" w:lineRule="auto"/>
        <w:rPr>
          <w:rFonts w:ascii="Arial" w:hAnsi="Arial" w:cs="Arial"/>
        </w:rPr>
      </w:pPr>
      <w:r>
        <w:rPr>
          <w:rFonts w:ascii="Arial" w:hAnsi="Arial" w:cs="Arial"/>
        </w:rPr>
        <w:t>Appendix 3:……………………………………………………………………………………….</w:t>
      </w:r>
      <w:r w:rsidR="00E932C2">
        <w:rPr>
          <w:rFonts w:ascii="Arial" w:hAnsi="Arial" w:cs="Arial"/>
        </w:rPr>
        <w:t>64</w:t>
      </w:r>
    </w:p>
    <w:p w14:paraId="6F76E8E7" w14:textId="77777777" w:rsidR="00840C19" w:rsidRDefault="00840C19">
      <w:pPr>
        <w:rPr>
          <w:rFonts w:ascii="Arial" w:hAnsi="Arial" w:cs="Arial"/>
          <w:b/>
          <w:bCs/>
        </w:rPr>
      </w:pPr>
      <w:r>
        <w:rPr>
          <w:rFonts w:ascii="Arial" w:hAnsi="Arial" w:cs="Arial"/>
          <w:b/>
          <w:bCs/>
        </w:rPr>
        <w:br w:type="page"/>
      </w:r>
    </w:p>
    <w:p w14:paraId="2BC6BCEE" w14:textId="182F73B7" w:rsidR="003E262C" w:rsidRPr="00F31E9F" w:rsidRDefault="00F31E9F" w:rsidP="0071224F">
      <w:pPr>
        <w:spacing w:line="288" w:lineRule="auto"/>
        <w:rPr>
          <w:rFonts w:ascii="Arial" w:hAnsi="Arial" w:cs="Arial"/>
          <w:b/>
          <w:bCs/>
        </w:rPr>
      </w:pPr>
      <w:r w:rsidRPr="00F31E9F">
        <w:rPr>
          <w:rFonts w:ascii="Arial" w:hAnsi="Arial" w:cs="Arial"/>
          <w:b/>
          <w:bCs/>
        </w:rPr>
        <w:lastRenderedPageBreak/>
        <w:t>List of Tables</w:t>
      </w:r>
    </w:p>
    <w:p w14:paraId="582B232D" w14:textId="6EBD7B00" w:rsidR="00F31E9F" w:rsidRDefault="00F31E9F" w:rsidP="0071224F">
      <w:pPr>
        <w:spacing w:line="288" w:lineRule="auto"/>
        <w:rPr>
          <w:rFonts w:ascii="Arial" w:hAnsi="Arial" w:cs="Arial"/>
        </w:rPr>
      </w:pPr>
      <w:r>
        <w:rPr>
          <w:rFonts w:ascii="Arial" w:hAnsi="Arial" w:cs="Arial"/>
        </w:rPr>
        <w:t xml:space="preserve">Table 1: Diagnostic techniques and their uses for cattle lungworm, </w:t>
      </w:r>
      <w:r w:rsidRPr="00F31E9F">
        <w:rPr>
          <w:rFonts w:ascii="Arial" w:hAnsi="Arial" w:cs="Arial"/>
          <w:i/>
          <w:iCs/>
        </w:rPr>
        <w:t>D. viviparus</w:t>
      </w:r>
      <w:r>
        <w:rPr>
          <w:rFonts w:ascii="Arial" w:hAnsi="Arial" w:cs="Arial"/>
        </w:rPr>
        <w:t>…………</w:t>
      </w:r>
      <w:r w:rsidR="00CB25B3">
        <w:rPr>
          <w:rFonts w:ascii="Arial" w:hAnsi="Arial" w:cs="Arial"/>
        </w:rPr>
        <w:t>7</w:t>
      </w:r>
    </w:p>
    <w:p w14:paraId="2F8FEC5A" w14:textId="6250CD5E" w:rsidR="00F31E9F" w:rsidRDefault="00F31E9F" w:rsidP="0071224F">
      <w:pPr>
        <w:spacing w:line="288" w:lineRule="auto"/>
        <w:rPr>
          <w:rFonts w:ascii="Arial" w:hAnsi="Arial" w:cs="Arial"/>
        </w:rPr>
      </w:pPr>
      <w:r>
        <w:rPr>
          <w:rFonts w:ascii="Arial" w:hAnsi="Arial" w:cs="Arial"/>
        </w:rPr>
        <w:t>Table 2: Anthelmintics that lungworm (</w:t>
      </w:r>
      <w:r w:rsidRPr="00F31E9F">
        <w:rPr>
          <w:rFonts w:ascii="Arial" w:hAnsi="Arial" w:cs="Arial"/>
          <w:i/>
          <w:iCs/>
        </w:rPr>
        <w:t>Dictyocaulus viviparus</w:t>
      </w:r>
      <w:r>
        <w:rPr>
          <w:rFonts w:ascii="Arial" w:hAnsi="Arial" w:cs="Arial"/>
        </w:rPr>
        <w:t xml:space="preserve">) are susceptible to, however, </w:t>
      </w:r>
      <w:r w:rsidR="005C0266">
        <w:rPr>
          <w:rFonts w:ascii="Arial" w:hAnsi="Arial" w:cs="Arial"/>
        </w:rPr>
        <w:t>the list is not exhaustive……………………………………………………………..</w:t>
      </w:r>
      <w:r w:rsidR="002C7E47">
        <w:rPr>
          <w:rFonts w:ascii="Arial" w:hAnsi="Arial" w:cs="Arial"/>
        </w:rPr>
        <w:t>.</w:t>
      </w:r>
      <w:r w:rsidR="00CB25B3">
        <w:rPr>
          <w:rFonts w:ascii="Arial" w:hAnsi="Arial" w:cs="Arial"/>
        </w:rPr>
        <w:t>9</w:t>
      </w:r>
    </w:p>
    <w:p w14:paraId="40D5BEB2" w14:textId="188F316E" w:rsidR="00840C19" w:rsidRPr="00840C19" w:rsidRDefault="005C0266" w:rsidP="00B121A9">
      <w:pPr>
        <w:spacing w:line="288" w:lineRule="auto"/>
        <w:rPr>
          <w:rFonts w:ascii="Arial" w:hAnsi="Arial" w:cs="Arial"/>
        </w:rPr>
      </w:pPr>
      <w:r>
        <w:rPr>
          <w:rFonts w:ascii="Arial" w:hAnsi="Arial" w:cs="Arial"/>
        </w:rPr>
        <w:t>Table 3: Summary of participating stakeholders……………………………………………...</w:t>
      </w:r>
      <w:r w:rsidR="00CB25B3">
        <w:rPr>
          <w:rFonts w:ascii="Arial" w:hAnsi="Arial" w:cs="Arial"/>
        </w:rPr>
        <w:t>19</w:t>
      </w:r>
    </w:p>
    <w:p w14:paraId="360FD371" w14:textId="77777777" w:rsidR="00840C19" w:rsidRDefault="00840C19">
      <w:pPr>
        <w:rPr>
          <w:rFonts w:ascii="Arial" w:hAnsi="Arial" w:cs="Arial"/>
          <w:b/>
          <w:bCs/>
        </w:rPr>
      </w:pPr>
      <w:r>
        <w:rPr>
          <w:rFonts w:ascii="Arial" w:hAnsi="Arial" w:cs="Arial"/>
          <w:b/>
          <w:bCs/>
        </w:rPr>
        <w:br w:type="page"/>
      </w:r>
    </w:p>
    <w:p w14:paraId="18B77FDF" w14:textId="33E367BF" w:rsidR="005C0266" w:rsidRDefault="005C0266" w:rsidP="00B121A9">
      <w:pPr>
        <w:spacing w:line="288" w:lineRule="auto"/>
        <w:rPr>
          <w:rFonts w:ascii="Arial" w:hAnsi="Arial" w:cs="Arial"/>
          <w:b/>
          <w:bCs/>
        </w:rPr>
      </w:pPr>
      <w:r>
        <w:rPr>
          <w:rFonts w:ascii="Arial" w:hAnsi="Arial" w:cs="Arial"/>
          <w:b/>
          <w:bCs/>
        </w:rPr>
        <w:lastRenderedPageBreak/>
        <w:t>List of Figures</w:t>
      </w:r>
    </w:p>
    <w:p w14:paraId="5A9DD233" w14:textId="6302C11D" w:rsidR="005C0266" w:rsidRDefault="005C0266" w:rsidP="00B121A9">
      <w:pPr>
        <w:spacing w:line="288" w:lineRule="auto"/>
        <w:rPr>
          <w:rFonts w:ascii="Arial" w:hAnsi="Arial" w:cs="Arial"/>
        </w:rPr>
      </w:pPr>
      <w:r>
        <w:rPr>
          <w:rFonts w:ascii="Arial" w:hAnsi="Arial" w:cs="Arial"/>
        </w:rPr>
        <w:t xml:space="preserve">Figure 1: Lifecycle of </w:t>
      </w:r>
      <w:r w:rsidRPr="005C0266">
        <w:rPr>
          <w:rFonts w:ascii="Arial" w:hAnsi="Arial" w:cs="Arial"/>
          <w:i/>
          <w:iCs/>
        </w:rPr>
        <w:t>Dictyocaulus viviparus</w:t>
      </w:r>
      <w:r>
        <w:rPr>
          <w:rFonts w:ascii="Arial" w:hAnsi="Arial" w:cs="Arial"/>
        </w:rPr>
        <w:t xml:space="preserve"> is diagrammatic form</w:t>
      </w:r>
      <w:r w:rsidR="0059327C">
        <w:rPr>
          <w:rFonts w:ascii="Arial" w:hAnsi="Arial" w:cs="Arial"/>
        </w:rPr>
        <w:t xml:space="preserve"> showing the stages within the bovine and those on pasture………………………………………………………</w:t>
      </w:r>
      <w:r w:rsidR="00CB25B3">
        <w:rPr>
          <w:rFonts w:ascii="Arial" w:hAnsi="Arial" w:cs="Arial"/>
        </w:rPr>
        <w:t>…4</w:t>
      </w:r>
    </w:p>
    <w:p w14:paraId="2D84EDB0" w14:textId="3F2B68A8" w:rsidR="0059327C" w:rsidRDefault="0059327C" w:rsidP="00B121A9">
      <w:pPr>
        <w:spacing w:line="288" w:lineRule="auto"/>
        <w:rPr>
          <w:rFonts w:ascii="Arial" w:hAnsi="Arial" w:cs="Arial"/>
        </w:rPr>
      </w:pPr>
      <w:r>
        <w:rPr>
          <w:rFonts w:ascii="Arial" w:hAnsi="Arial" w:cs="Arial"/>
        </w:rPr>
        <w:t>Figure 2: A lungworm case diagnosed on a adult dairy cow from a post-mortem at APHA during September 2021………………………………………………………………………….</w:t>
      </w:r>
      <w:r w:rsidR="00CB25B3">
        <w:rPr>
          <w:rFonts w:ascii="Arial" w:hAnsi="Arial" w:cs="Arial"/>
        </w:rPr>
        <w:t>.7</w:t>
      </w:r>
    </w:p>
    <w:p w14:paraId="3AFF14DF" w14:textId="466959A3" w:rsidR="0059327C" w:rsidRPr="00840C19" w:rsidRDefault="0059327C" w:rsidP="00B121A9">
      <w:pPr>
        <w:spacing w:line="288" w:lineRule="auto"/>
        <w:rPr>
          <w:rFonts w:ascii="Arial" w:hAnsi="Arial" w:cs="Arial"/>
        </w:rPr>
      </w:pPr>
      <w:r>
        <w:rPr>
          <w:rFonts w:ascii="Arial" w:hAnsi="Arial" w:cs="Arial"/>
        </w:rPr>
        <w:t>Figure 3: Thematic map displays the connection between the three themes, subthemes emerged throughout thematic analysis of the 22 Interviews………………………………...2</w:t>
      </w:r>
      <w:r w:rsidR="00CB25B3">
        <w:rPr>
          <w:rFonts w:ascii="Arial" w:hAnsi="Arial" w:cs="Arial"/>
        </w:rPr>
        <w:t>1</w:t>
      </w:r>
    </w:p>
    <w:p w14:paraId="5BBDC0AD" w14:textId="77777777" w:rsidR="00F41B04" w:rsidRDefault="00840C19">
      <w:pPr>
        <w:rPr>
          <w:rFonts w:ascii="Arial" w:hAnsi="Arial" w:cs="Arial"/>
          <w:b/>
          <w:bCs/>
        </w:rPr>
        <w:sectPr w:rsidR="00F41B04" w:rsidSect="00E0137C">
          <w:footerReference w:type="default" r:id="rId8"/>
          <w:pgSz w:w="11906" w:h="16838"/>
          <w:pgMar w:top="851" w:right="851" w:bottom="1134" w:left="2268" w:header="709" w:footer="709" w:gutter="0"/>
          <w:cols w:space="708"/>
          <w:docGrid w:linePitch="360"/>
        </w:sectPr>
      </w:pPr>
      <w:r>
        <w:rPr>
          <w:rFonts w:ascii="Arial" w:hAnsi="Arial" w:cs="Arial"/>
          <w:b/>
          <w:bCs/>
        </w:rPr>
        <w:br w:type="page"/>
      </w:r>
    </w:p>
    <w:p w14:paraId="70E79A10" w14:textId="73F07D93" w:rsidR="00B121A9" w:rsidRDefault="00854058" w:rsidP="00B121A9">
      <w:pPr>
        <w:spacing w:line="288" w:lineRule="auto"/>
        <w:rPr>
          <w:rFonts w:ascii="Arial" w:hAnsi="Arial" w:cs="Arial"/>
          <w:b/>
          <w:bCs/>
        </w:rPr>
      </w:pPr>
      <w:r w:rsidRPr="00B121A9">
        <w:rPr>
          <w:rFonts w:ascii="Arial" w:hAnsi="Arial" w:cs="Arial"/>
          <w:b/>
          <w:bCs/>
        </w:rPr>
        <w:lastRenderedPageBreak/>
        <w:t>Summary</w:t>
      </w:r>
      <w:bookmarkEnd w:id="1"/>
    </w:p>
    <w:p w14:paraId="30995DED" w14:textId="10A6FA93" w:rsidR="00854058" w:rsidRPr="00B121A9" w:rsidRDefault="00854058" w:rsidP="00B121A9">
      <w:pPr>
        <w:spacing w:line="288" w:lineRule="auto"/>
        <w:rPr>
          <w:rFonts w:ascii="Arial" w:hAnsi="Arial" w:cs="Arial"/>
          <w:b/>
          <w:bCs/>
        </w:rPr>
      </w:pPr>
      <w:r w:rsidRPr="00B121A9">
        <w:rPr>
          <w:rFonts w:ascii="Arial" w:eastAsia="Times New Roman" w:hAnsi="Arial" w:cs="Arial"/>
        </w:rPr>
        <w:t>Cattle lungworm (</w:t>
      </w:r>
      <w:r w:rsidRPr="00B121A9">
        <w:rPr>
          <w:rFonts w:ascii="Arial" w:eastAsia="Times New Roman" w:hAnsi="Arial" w:cs="Arial"/>
          <w:i/>
          <w:iCs/>
        </w:rPr>
        <w:t>Dicty</w:t>
      </w:r>
      <w:r w:rsidR="00E71DE9" w:rsidRPr="00B121A9">
        <w:rPr>
          <w:rFonts w:ascii="Arial" w:eastAsia="Times New Roman" w:hAnsi="Arial" w:cs="Arial"/>
          <w:i/>
          <w:iCs/>
        </w:rPr>
        <w:t>o</w:t>
      </w:r>
      <w:r w:rsidRPr="00B121A9">
        <w:rPr>
          <w:rFonts w:ascii="Arial" w:eastAsia="Times New Roman" w:hAnsi="Arial" w:cs="Arial"/>
          <w:i/>
          <w:iCs/>
        </w:rPr>
        <w:t>caulus viviparus</w:t>
      </w:r>
      <w:r w:rsidRPr="00B121A9">
        <w:rPr>
          <w:rFonts w:ascii="Arial" w:eastAsia="Times New Roman" w:hAnsi="Arial" w:cs="Arial"/>
        </w:rPr>
        <w:t xml:space="preserve">) also known as “Husk” is a parasitic bronchitis of cattle.  Infestation causes mild to severe respiratory distress, inappetence, and in severe cases death. </w:t>
      </w:r>
    </w:p>
    <w:p w14:paraId="6DEB9F22" w14:textId="77777777"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 xml:space="preserve">Typical presentation is in first season grazing cattle on permanent or semi-permanent pasture, typically from July to September. </w:t>
      </w:r>
    </w:p>
    <w:p w14:paraId="3F65664B" w14:textId="6892A04A" w:rsidR="00854058" w:rsidRPr="00B121A9" w:rsidRDefault="00854058" w:rsidP="00B121A9">
      <w:pPr>
        <w:spacing w:line="288" w:lineRule="auto"/>
        <w:jc w:val="both"/>
        <w:rPr>
          <w:rFonts w:ascii="Arial" w:eastAsia="Times New Roman" w:hAnsi="Arial" w:cs="Arial"/>
        </w:rPr>
      </w:pPr>
      <w:r w:rsidRPr="00B121A9">
        <w:rPr>
          <w:rFonts w:ascii="Arial" w:eastAsia="Times New Roman" w:hAnsi="Arial" w:cs="Arial"/>
        </w:rPr>
        <w:t>However, it can affect all ages of cattle including more recent and frequent incidences in adults.  Outbreaks have also been reported from early May until December.</w:t>
      </w:r>
      <w:r w:rsidR="00E61E83" w:rsidRPr="00B121A9">
        <w:rPr>
          <w:rFonts w:ascii="Arial" w:eastAsia="Times New Roman" w:hAnsi="Arial" w:cs="Arial"/>
        </w:rPr>
        <w:t xml:space="preserve"> </w:t>
      </w:r>
      <w:r w:rsidRPr="00B121A9">
        <w:rPr>
          <w:rFonts w:ascii="Arial" w:eastAsia="Times New Roman" w:hAnsi="Arial" w:cs="Arial"/>
        </w:rPr>
        <w:t>Young animals exposed during their first grazing season are most at risk due to lack of immunity. The cornerstone of developing immunity relies on trickle exposure to a sparse number of larvae which keep the immune system vigilant and prevent clinical disease onset.</w:t>
      </w:r>
    </w:p>
    <w:p w14:paraId="2A7D2F85" w14:textId="000E4EA7" w:rsidR="00854058" w:rsidRPr="00B121A9" w:rsidRDefault="00854058" w:rsidP="00B121A9">
      <w:pPr>
        <w:spacing w:after="0" w:line="288" w:lineRule="auto"/>
        <w:jc w:val="both"/>
        <w:rPr>
          <w:rFonts w:ascii="Arial" w:eastAsia="Times New Roman" w:hAnsi="Arial" w:cs="Arial"/>
          <w:color w:val="000000" w:themeColor="text1"/>
        </w:rPr>
      </w:pPr>
      <w:r w:rsidRPr="00B121A9">
        <w:rPr>
          <w:rFonts w:ascii="Arial" w:eastAsia="Times New Roman" w:hAnsi="Arial" w:cs="Arial"/>
        </w:rPr>
        <w:t xml:space="preserve">This qualitative study considers why </w:t>
      </w:r>
      <w:r w:rsidRPr="00B121A9">
        <w:rPr>
          <w:rFonts w:ascii="Arial" w:eastAsia="Times New Roman" w:hAnsi="Arial" w:cs="Arial"/>
          <w:color w:val="000000" w:themeColor="text1"/>
        </w:rPr>
        <w:t xml:space="preserve">lungworm outbreaks have been high over the last three decades and whether there any influences such as stakeholder’s opinions, climate patterns and control techniques. </w:t>
      </w:r>
      <w:r w:rsidRPr="00B121A9">
        <w:rPr>
          <w:rFonts w:ascii="Arial" w:eastAsia="Times New Roman" w:hAnsi="Arial" w:cs="Arial"/>
        </w:rPr>
        <w:t>Furthermore, we should understand why outbreaks of lungworm are becoming increasingly more common in adult dairy cows.</w:t>
      </w:r>
    </w:p>
    <w:p w14:paraId="7B1F579A" w14:textId="77777777" w:rsidR="00E61E83" w:rsidRPr="00B121A9" w:rsidRDefault="00E61E83" w:rsidP="00B121A9">
      <w:pPr>
        <w:spacing w:after="0" w:line="288" w:lineRule="auto"/>
        <w:jc w:val="both"/>
        <w:rPr>
          <w:rFonts w:ascii="Arial" w:eastAsia="Times New Roman" w:hAnsi="Arial" w:cs="Arial"/>
        </w:rPr>
      </w:pPr>
    </w:p>
    <w:p w14:paraId="7629AAD1" w14:textId="4A825D08"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To explore further, semi-structured interviews were held in Spring 2022 with 22 stakeholders including 12 dairy farmers, 4 practising Vets, 2 Laboratory based Vets and 4 SQP’s (Suitably Qualified Persons).  All were found to play important roles.</w:t>
      </w:r>
    </w:p>
    <w:p w14:paraId="0637E303" w14:textId="77777777" w:rsidR="00291740" w:rsidRPr="00B121A9" w:rsidRDefault="00291740" w:rsidP="00B121A9">
      <w:pPr>
        <w:spacing w:after="0" w:line="288" w:lineRule="auto"/>
        <w:jc w:val="both"/>
        <w:rPr>
          <w:rFonts w:ascii="Arial" w:eastAsia="Times New Roman" w:hAnsi="Arial" w:cs="Arial"/>
        </w:rPr>
      </w:pPr>
    </w:p>
    <w:p w14:paraId="378B0B70" w14:textId="77777777"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 xml:space="preserve">Using thematic analysis and applying grounded theory principles, data collection and analysis were employed. </w:t>
      </w:r>
    </w:p>
    <w:p w14:paraId="519D9C56" w14:textId="77777777"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 xml:space="preserve">Three major themes and subthemes emerged. </w:t>
      </w:r>
    </w:p>
    <w:p w14:paraId="26837AC4" w14:textId="77777777" w:rsidR="00854058" w:rsidRPr="00B121A9" w:rsidRDefault="00854058" w:rsidP="00B121A9">
      <w:pPr>
        <w:spacing w:after="0" w:line="288" w:lineRule="auto"/>
        <w:jc w:val="both"/>
        <w:rPr>
          <w:rFonts w:ascii="Arial" w:eastAsia="Times New Roman" w:hAnsi="Arial" w:cs="Arial"/>
        </w:rPr>
      </w:pPr>
    </w:p>
    <w:p w14:paraId="1D097DC8" w14:textId="77777777" w:rsidR="00854058" w:rsidRPr="00B121A9" w:rsidRDefault="00854058" w:rsidP="00B121A9">
      <w:pPr>
        <w:pStyle w:val="ListParagraph"/>
        <w:numPr>
          <w:ilvl w:val="0"/>
          <w:numId w:val="10"/>
        </w:numPr>
        <w:spacing w:after="0" w:line="288" w:lineRule="auto"/>
        <w:jc w:val="both"/>
        <w:rPr>
          <w:rFonts w:ascii="Arial" w:eastAsia="Times New Roman" w:hAnsi="Arial" w:cs="Arial"/>
        </w:rPr>
      </w:pPr>
      <w:r w:rsidRPr="00B121A9">
        <w:rPr>
          <w:rFonts w:ascii="Arial" w:eastAsia="Times New Roman" w:hAnsi="Arial" w:cs="Arial"/>
        </w:rPr>
        <w:t xml:space="preserve">Stakeholder’s perceptions and understanding of Dictyocaulus viviparus. </w:t>
      </w:r>
    </w:p>
    <w:p w14:paraId="102B2D90" w14:textId="77777777" w:rsidR="00854058" w:rsidRPr="00B121A9" w:rsidRDefault="00854058" w:rsidP="00B121A9">
      <w:pPr>
        <w:spacing w:after="0" w:line="288" w:lineRule="auto"/>
        <w:jc w:val="both"/>
        <w:rPr>
          <w:rFonts w:ascii="Arial" w:eastAsia="Times New Roman" w:hAnsi="Arial" w:cs="Arial"/>
        </w:rPr>
      </w:pPr>
    </w:p>
    <w:p w14:paraId="637FA0DD" w14:textId="77777777" w:rsidR="00854058" w:rsidRPr="00B121A9" w:rsidRDefault="00854058" w:rsidP="00B121A9">
      <w:pPr>
        <w:pStyle w:val="ListParagraph"/>
        <w:numPr>
          <w:ilvl w:val="0"/>
          <w:numId w:val="10"/>
        </w:numPr>
        <w:spacing w:after="0" w:line="288" w:lineRule="auto"/>
        <w:jc w:val="both"/>
        <w:rPr>
          <w:rFonts w:ascii="Arial" w:eastAsia="Times New Roman" w:hAnsi="Arial" w:cs="Arial"/>
        </w:rPr>
      </w:pPr>
      <w:r w:rsidRPr="00B121A9">
        <w:rPr>
          <w:rFonts w:ascii="Arial" w:eastAsia="Times New Roman" w:hAnsi="Arial" w:cs="Arial"/>
        </w:rPr>
        <w:t xml:space="preserve">Professional involvement on outbreaks on dairy farms. </w:t>
      </w:r>
    </w:p>
    <w:p w14:paraId="324B16ED" w14:textId="77777777" w:rsidR="00854058" w:rsidRPr="00B121A9" w:rsidRDefault="00854058" w:rsidP="00B121A9">
      <w:pPr>
        <w:spacing w:after="0" w:line="288" w:lineRule="auto"/>
        <w:jc w:val="both"/>
        <w:rPr>
          <w:rFonts w:ascii="Arial" w:eastAsia="Times New Roman" w:hAnsi="Arial" w:cs="Arial"/>
        </w:rPr>
      </w:pPr>
    </w:p>
    <w:p w14:paraId="05BB575F" w14:textId="77777777" w:rsidR="00854058" w:rsidRPr="00B121A9" w:rsidRDefault="00854058" w:rsidP="00B121A9">
      <w:pPr>
        <w:pStyle w:val="ListParagraph"/>
        <w:numPr>
          <w:ilvl w:val="0"/>
          <w:numId w:val="10"/>
        </w:numPr>
        <w:spacing w:after="0" w:line="288" w:lineRule="auto"/>
        <w:jc w:val="both"/>
        <w:rPr>
          <w:rFonts w:ascii="Arial" w:eastAsia="Times New Roman" w:hAnsi="Arial" w:cs="Arial"/>
        </w:rPr>
      </w:pPr>
      <w:r w:rsidRPr="00B121A9">
        <w:rPr>
          <w:rFonts w:ascii="Arial" w:eastAsia="Times New Roman" w:hAnsi="Arial" w:cs="Arial"/>
        </w:rPr>
        <w:t xml:space="preserve">Barriers to vaccination and suggested management plans. </w:t>
      </w:r>
    </w:p>
    <w:p w14:paraId="7F137FBF" w14:textId="77777777" w:rsidR="00854058" w:rsidRPr="00B121A9" w:rsidRDefault="00854058" w:rsidP="00B121A9">
      <w:pPr>
        <w:spacing w:after="0" w:line="288" w:lineRule="auto"/>
        <w:jc w:val="both"/>
        <w:rPr>
          <w:rFonts w:ascii="Arial" w:eastAsia="Times New Roman" w:hAnsi="Arial" w:cs="Arial"/>
        </w:rPr>
      </w:pPr>
    </w:p>
    <w:p w14:paraId="2A18B0FC" w14:textId="5E76FB5E"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Dairy farmers attitudes to lungworm control are influenced by disease recognition, herd performance and monetary loss/gain. Some are seeking alternative treatment and control options and will accept changes to their management, possibly driven by milk contract restraints or assurance scheme requirements</w:t>
      </w:r>
      <w:r w:rsidR="00835832">
        <w:rPr>
          <w:rFonts w:ascii="Arial" w:eastAsia="Times New Roman" w:hAnsi="Arial" w:cs="Arial"/>
        </w:rPr>
        <w:t>.</w:t>
      </w:r>
    </w:p>
    <w:p w14:paraId="11F49C21" w14:textId="33723BB9" w:rsidR="00854058" w:rsidRPr="00B121A9" w:rsidRDefault="00854058" w:rsidP="00B121A9">
      <w:pPr>
        <w:spacing w:after="0" w:line="288" w:lineRule="auto"/>
        <w:jc w:val="both"/>
        <w:rPr>
          <w:rFonts w:ascii="Arial" w:eastAsia="Times New Roman" w:hAnsi="Arial" w:cs="Arial"/>
        </w:rPr>
      </w:pPr>
      <w:r w:rsidRPr="00B121A9">
        <w:rPr>
          <w:rFonts w:ascii="Arial" w:eastAsia="Times New Roman" w:hAnsi="Arial" w:cs="Arial"/>
        </w:rPr>
        <w:t xml:space="preserve">It is apparent that communication and engagement can be lacking between farmer, </w:t>
      </w:r>
      <w:r w:rsidR="0005647E">
        <w:rPr>
          <w:rFonts w:ascii="Arial" w:eastAsia="Times New Roman" w:hAnsi="Arial" w:cs="Arial"/>
        </w:rPr>
        <w:t>v</w:t>
      </w:r>
      <w:r w:rsidRPr="00B121A9">
        <w:rPr>
          <w:rFonts w:ascii="Arial" w:eastAsia="Times New Roman" w:hAnsi="Arial" w:cs="Arial"/>
        </w:rPr>
        <w:t>et and SQP on parasitology in general but especially regarding lungworm. Additional education is undoubtedly required.</w:t>
      </w:r>
    </w:p>
    <w:p w14:paraId="25903943" w14:textId="77777777" w:rsidR="00854058" w:rsidRPr="00B121A9" w:rsidRDefault="00854058" w:rsidP="00B121A9">
      <w:pPr>
        <w:spacing w:after="0" w:line="288" w:lineRule="auto"/>
        <w:jc w:val="both"/>
        <w:rPr>
          <w:rFonts w:ascii="Arial" w:eastAsia="Times New Roman" w:hAnsi="Arial" w:cs="Arial"/>
          <w:color w:val="000000" w:themeColor="text1"/>
        </w:rPr>
      </w:pPr>
    </w:p>
    <w:p w14:paraId="28F193C9" w14:textId="77777777" w:rsidR="00854058" w:rsidRPr="00B121A9" w:rsidRDefault="00854058" w:rsidP="00B121A9">
      <w:p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Six Barriers to vaccination were identified:</w:t>
      </w:r>
    </w:p>
    <w:p w14:paraId="56BF54B1" w14:textId="77777777" w:rsidR="00854058" w:rsidRPr="00B121A9" w:rsidRDefault="00854058" w:rsidP="00B121A9">
      <w:pPr>
        <w:spacing w:after="0" w:line="288" w:lineRule="auto"/>
        <w:jc w:val="both"/>
        <w:rPr>
          <w:rFonts w:ascii="Arial" w:eastAsia="Times New Roman" w:hAnsi="Arial" w:cs="Arial"/>
          <w:color w:val="000000" w:themeColor="text1"/>
        </w:rPr>
      </w:pPr>
    </w:p>
    <w:p w14:paraId="0520FFDE" w14:textId="77777777" w:rsidR="00854058"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Vaccine cost relative to wormers</w:t>
      </w:r>
    </w:p>
    <w:p w14:paraId="5E049AE6" w14:textId="1EC1217B" w:rsidR="00854058"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 xml:space="preserve">Two dose regime compared with </w:t>
      </w:r>
      <w:r w:rsidR="006767AF" w:rsidRPr="00B121A9">
        <w:rPr>
          <w:rFonts w:ascii="Arial" w:eastAsia="Times New Roman" w:hAnsi="Arial" w:cs="Arial"/>
          <w:color w:val="000000" w:themeColor="text1"/>
        </w:rPr>
        <w:t>other one-dose products</w:t>
      </w:r>
    </w:p>
    <w:p w14:paraId="71B74CAF" w14:textId="77777777" w:rsidR="00854058"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Timing of dosing at Spring turnout</w:t>
      </w:r>
    </w:p>
    <w:p w14:paraId="2005BB54" w14:textId="77777777" w:rsidR="00854058"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Oral administration – handling difficulty/labour issues</w:t>
      </w:r>
    </w:p>
    <w:p w14:paraId="16F052C5" w14:textId="77777777" w:rsidR="00854058"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Vaccine not available early enough in the year</w:t>
      </w:r>
    </w:p>
    <w:p w14:paraId="10A6B930" w14:textId="627C87E8" w:rsidR="001351E4" w:rsidRPr="00B121A9" w:rsidRDefault="00854058" w:rsidP="00B121A9">
      <w:pPr>
        <w:pStyle w:val="ListParagraph"/>
        <w:numPr>
          <w:ilvl w:val="0"/>
          <w:numId w:val="11"/>
        </w:numPr>
        <w:spacing w:after="0" w:line="288" w:lineRule="auto"/>
        <w:jc w:val="both"/>
        <w:rPr>
          <w:rFonts w:ascii="Arial" w:eastAsia="Times New Roman" w:hAnsi="Arial" w:cs="Arial"/>
          <w:color w:val="000000" w:themeColor="text1"/>
        </w:rPr>
      </w:pPr>
      <w:r w:rsidRPr="00B121A9">
        <w:rPr>
          <w:rFonts w:ascii="Arial" w:eastAsia="Times New Roman" w:hAnsi="Arial" w:cs="Arial"/>
          <w:color w:val="000000" w:themeColor="text1"/>
        </w:rPr>
        <w:t>Vaccine benefit understanding often lost when Vet, SQP and farmer communication</w:t>
      </w:r>
      <w:r w:rsidR="006767AF" w:rsidRPr="00B121A9">
        <w:rPr>
          <w:rFonts w:ascii="Arial" w:eastAsia="Times New Roman" w:hAnsi="Arial" w:cs="Arial"/>
          <w:color w:val="000000" w:themeColor="text1"/>
        </w:rPr>
        <w:t xml:space="preserve"> is</w:t>
      </w:r>
      <w:r w:rsidRPr="00B121A9">
        <w:rPr>
          <w:rFonts w:ascii="Arial" w:eastAsia="Times New Roman" w:hAnsi="Arial" w:cs="Arial"/>
          <w:color w:val="000000" w:themeColor="text1"/>
        </w:rPr>
        <w:t xml:space="preserve"> poor.</w:t>
      </w:r>
      <w:r w:rsidR="007A0041" w:rsidRPr="00B121A9">
        <w:rPr>
          <w:rFonts w:ascii="Arial" w:eastAsia="Calibri" w:hAnsi="Arial" w:cs="Arial"/>
          <w:snapToGrid w:val="0"/>
          <w:u w:val="single"/>
        </w:rPr>
        <w:br w:type="page"/>
      </w:r>
    </w:p>
    <w:p w14:paraId="5488ABAB" w14:textId="105F96D1" w:rsidR="00B933F7" w:rsidRPr="00650523" w:rsidRDefault="007A0041" w:rsidP="00650523">
      <w:pPr>
        <w:rPr>
          <w:rFonts w:ascii="Arial" w:hAnsi="Arial" w:cs="Arial"/>
          <w:b/>
          <w:bCs/>
        </w:rPr>
      </w:pPr>
      <w:bookmarkStart w:id="2" w:name="_Toc108632294"/>
      <w:r w:rsidRPr="00650523">
        <w:rPr>
          <w:rFonts w:ascii="Arial" w:hAnsi="Arial" w:cs="Arial"/>
          <w:b/>
          <w:bCs/>
        </w:rPr>
        <w:lastRenderedPageBreak/>
        <w:t xml:space="preserve">1.0 </w:t>
      </w:r>
      <w:r w:rsidR="00BE5FCE" w:rsidRPr="00650523">
        <w:rPr>
          <w:rFonts w:ascii="Arial" w:hAnsi="Arial" w:cs="Arial"/>
          <w:b/>
          <w:bCs/>
        </w:rPr>
        <w:t>Introduction</w:t>
      </w:r>
      <w:bookmarkEnd w:id="2"/>
      <w:r w:rsidR="00EB77DB" w:rsidRPr="00650523">
        <w:rPr>
          <w:rFonts w:ascii="Arial" w:hAnsi="Arial" w:cs="Arial"/>
          <w:b/>
          <w:bCs/>
        </w:rPr>
        <w:t xml:space="preserve"> </w:t>
      </w:r>
    </w:p>
    <w:p w14:paraId="1222054E" w14:textId="28547CC0" w:rsidR="006C4E36" w:rsidRDefault="00DC35A9" w:rsidP="00BE7D94">
      <w:pPr>
        <w:spacing w:line="288" w:lineRule="auto"/>
        <w:jc w:val="both"/>
        <w:rPr>
          <w:rFonts w:ascii="Arial" w:eastAsia="Times New Roman" w:hAnsi="Arial" w:cs="Arial"/>
        </w:rPr>
      </w:pPr>
      <w:r>
        <w:rPr>
          <w:rFonts w:ascii="Arial" w:eastAsia="Times New Roman" w:hAnsi="Arial" w:cs="Arial"/>
        </w:rPr>
        <w:t>Bovine lungworm</w:t>
      </w:r>
      <w:r w:rsidR="00E55579">
        <w:rPr>
          <w:rFonts w:ascii="Arial" w:eastAsia="Times New Roman" w:hAnsi="Arial" w:cs="Arial"/>
        </w:rPr>
        <w:t xml:space="preserve"> caused by the nematode </w:t>
      </w:r>
      <w:r w:rsidR="00E55579" w:rsidRPr="00E55579">
        <w:rPr>
          <w:rFonts w:ascii="Arial" w:eastAsia="Times New Roman" w:hAnsi="Arial" w:cs="Arial"/>
          <w:i/>
          <w:iCs/>
        </w:rPr>
        <w:t>Dictyocaulus viviparus</w:t>
      </w:r>
      <w:r>
        <w:rPr>
          <w:rFonts w:ascii="Arial" w:eastAsia="Times New Roman" w:hAnsi="Arial" w:cs="Arial"/>
        </w:rPr>
        <w:t xml:space="preserve"> has</w:t>
      </w:r>
      <w:r w:rsidR="00A0610D">
        <w:rPr>
          <w:rFonts w:ascii="Arial" w:eastAsia="Times New Roman" w:hAnsi="Arial" w:cs="Arial"/>
        </w:rPr>
        <w:t xml:space="preserve"> </w:t>
      </w:r>
      <w:r w:rsidR="00730B51">
        <w:rPr>
          <w:rFonts w:ascii="Arial" w:eastAsia="Times New Roman" w:hAnsi="Arial" w:cs="Arial"/>
        </w:rPr>
        <w:t xml:space="preserve">long been </w:t>
      </w:r>
      <w:r>
        <w:rPr>
          <w:rFonts w:ascii="Arial" w:eastAsia="Times New Roman" w:hAnsi="Arial" w:cs="Arial"/>
        </w:rPr>
        <w:t xml:space="preserve">recognised as a </w:t>
      </w:r>
      <w:r w:rsidR="00E55579">
        <w:rPr>
          <w:rFonts w:ascii="Arial" w:eastAsia="Times New Roman" w:hAnsi="Arial" w:cs="Arial"/>
        </w:rPr>
        <w:t>serious risk</w:t>
      </w:r>
      <w:r w:rsidR="002F059B">
        <w:rPr>
          <w:rFonts w:ascii="Arial" w:eastAsia="Times New Roman" w:hAnsi="Arial" w:cs="Arial"/>
        </w:rPr>
        <w:t xml:space="preserve"> </w:t>
      </w:r>
      <w:r w:rsidR="00AF5785">
        <w:rPr>
          <w:rFonts w:ascii="Arial" w:eastAsia="Times New Roman" w:hAnsi="Arial" w:cs="Arial"/>
        </w:rPr>
        <w:t>to</w:t>
      </w:r>
      <w:r w:rsidR="002F059B">
        <w:rPr>
          <w:rFonts w:ascii="Arial" w:eastAsia="Times New Roman" w:hAnsi="Arial" w:cs="Arial"/>
        </w:rPr>
        <w:t xml:space="preserve"> cattle</w:t>
      </w:r>
      <w:r w:rsidR="00E55579">
        <w:rPr>
          <w:rFonts w:ascii="Arial" w:eastAsia="Times New Roman" w:hAnsi="Arial" w:cs="Arial"/>
        </w:rPr>
        <w:t xml:space="preserve"> and</w:t>
      </w:r>
      <w:r w:rsidR="00461C27">
        <w:rPr>
          <w:rFonts w:ascii="Arial" w:eastAsia="Times New Roman" w:hAnsi="Arial" w:cs="Arial"/>
        </w:rPr>
        <w:t xml:space="preserve"> causes</w:t>
      </w:r>
      <w:r w:rsidR="00E55579">
        <w:rPr>
          <w:rFonts w:ascii="Arial" w:eastAsia="Times New Roman" w:hAnsi="Arial" w:cs="Arial"/>
        </w:rPr>
        <w:t xml:space="preserve"> potentially fatal</w:t>
      </w:r>
      <w:r w:rsidR="00AF5785">
        <w:rPr>
          <w:rFonts w:ascii="Arial" w:eastAsia="Times New Roman" w:hAnsi="Arial" w:cs="Arial"/>
        </w:rPr>
        <w:t xml:space="preserve"> disease</w:t>
      </w:r>
      <w:r w:rsidR="002F059B">
        <w:rPr>
          <w:rFonts w:ascii="Arial" w:eastAsia="Times New Roman" w:hAnsi="Arial" w:cs="Arial"/>
        </w:rPr>
        <w:t xml:space="preserve">. The respiratory </w:t>
      </w:r>
      <w:r w:rsidR="00461C27">
        <w:rPr>
          <w:rFonts w:ascii="Arial" w:eastAsia="Times New Roman" w:hAnsi="Arial" w:cs="Arial"/>
        </w:rPr>
        <w:t>condition</w:t>
      </w:r>
      <w:r w:rsidR="002F059B">
        <w:rPr>
          <w:rFonts w:ascii="Arial" w:eastAsia="Times New Roman" w:hAnsi="Arial" w:cs="Arial"/>
        </w:rPr>
        <w:t xml:space="preserve"> </w:t>
      </w:r>
      <w:r w:rsidR="001D5307">
        <w:rPr>
          <w:rFonts w:ascii="Arial" w:eastAsia="Times New Roman" w:hAnsi="Arial" w:cs="Arial"/>
        </w:rPr>
        <w:t>(Mc</w:t>
      </w:r>
      <w:r w:rsidR="00947612">
        <w:rPr>
          <w:rFonts w:ascii="Arial" w:eastAsia="Times New Roman" w:hAnsi="Arial" w:cs="Arial"/>
        </w:rPr>
        <w:t>L</w:t>
      </w:r>
      <w:r w:rsidR="001D5307">
        <w:rPr>
          <w:rFonts w:ascii="Arial" w:eastAsia="Times New Roman" w:hAnsi="Arial" w:cs="Arial"/>
        </w:rPr>
        <w:t>eonard and Dijk</w:t>
      </w:r>
      <w:r w:rsidR="00947612">
        <w:rPr>
          <w:rFonts w:ascii="Arial" w:eastAsia="Times New Roman" w:hAnsi="Arial" w:cs="Arial"/>
        </w:rPr>
        <w:t>,</w:t>
      </w:r>
      <w:r w:rsidR="00FE0EC7">
        <w:rPr>
          <w:rFonts w:ascii="Arial" w:eastAsia="Times New Roman" w:hAnsi="Arial" w:cs="Arial"/>
        </w:rPr>
        <w:t xml:space="preserve"> 2017</w:t>
      </w:r>
      <w:r w:rsidR="001D5307">
        <w:rPr>
          <w:rFonts w:ascii="Arial" w:eastAsia="Times New Roman" w:hAnsi="Arial" w:cs="Arial"/>
        </w:rPr>
        <w:t xml:space="preserve">) </w:t>
      </w:r>
      <w:r w:rsidR="002F059B">
        <w:rPr>
          <w:rFonts w:ascii="Arial" w:eastAsia="Times New Roman" w:hAnsi="Arial" w:cs="Arial"/>
        </w:rPr>
        <w:t xml:space="preserve">caused by lungworm is not only a </w:t>
      </w:r>
      <w:r w:rsidR="005F6838">
        <w:rPr>
          <w:rFonts w:ascii="Arial" w:eastAsia="Times New Roman" w:hAnsi="Arial" w:cs="Arial"/>
        </w:rPr>
        <w:t>serious</w:t>
      </w:r>
      <w:r w:rsidR="002F059B">
        <w:rPr>
          <w:rFonts w:ascii="Arial" w:eastAsia="Times New Roman" w:hAnsi="Arial" w:cs="Arial"/>
        </w:rPr>
        <w:t xml:space="preserve"> welfare</w:t>
      </w:r>
      <w:r>
        <w:rPr>
          <w:rFonts w:ascii="Arial" w:eastAsia="Times New Roman" w:hAnsi="Arial" w:cs="Arial"/>
        </w:rPr>
        <w:t xml:space="preserve"> </w:t>
      </w:r>
      <w:r w:rsidR="006C4E36">
        <w:rPr>
          <w:rFonts w:ascii="Arial" w:eastAsia="Times New Roman" w:hAnsi="Arial" w:cs="Arial"/>
        </w:rPr>
        <w:t>concern</w:t>
      </w:r>
      <w:r w:rsidR="0054161B">
        <w:rPr>
          <w:rFonts w:ascii="Arial" w:eastAsia="Times New Roman" w:hAnsi="Arial" w:cs="Arial"/>
        </w:rPr>
        <w:t xml:space="preserve"> </w:t>
      </w:r>
      <w:r w:rsidR="007E0C0A">
        <w:rPr>
          <w:rFonts w:ascii="Arial" w:eastAsia="Times New Roman" w:hAnsi="Arial" w:cs="Arial"/>
        </w:rPr>
        <w:t xml:space="preserve">but </w:t>
      </w:r>
      <w:r w:rsidR="002F059B">
        <w:rPr>
          <w:rFonts w:ascii="Arial" w:eastAsia="Times New Roman" w:hAnsi="Arial" w:cs="Arial"/>
        </w:rPr>
        <w:t>also a notable economic</w:t>
      </w:r>
      <w:r w:rsidR="006C4E36">
        <w:rPr>
          <w:rFonts w:ascii="Arial" w:eastAsia="Times New Roman" w:hAnsi="Arial" w:cs="Arial"/>
        </w:rPr>
        <w:t xml:space="preserve"> </w:t>
      </w:r>
      <w:r w:rsidR="007E0C0A">
        <w:rPr>
          <w:rFonts w:ascii="Arial" w:eastAsia="Times New Roman" w:hAnsi="Arial" w:cs="Arial"/>
        </w:rPr>
        <w:t>issue</w:t>
      </w:r>
      <w:r w:rsidR="005F6838">
        <w:rPr>
          <w:rFonts w:ascii="Arial" w:eastAsia="Times New Roman" w:hAnsi="Arial" w:cs="Arial"/>
        </w:rPr>
        <w:t xml:space="preserve"> </w:t>
      </w:r>
      <w:bookmarkStart w:id="3" w:name="_Hlk101439637"/>
      <w:r w:rsidR="005F6838">
        <w:rPr>
          <w:rFonts w:ascii="Arial" w:eastAsia="Times New Roman" w:hAnsi="Arial" w:cs="Arial"/>
        </w:rPr>
        <w:t>(McCarthy, 2020)</w:t>
      </w:r>
      <w:bookmarkEnd w:id="3"/>
      <w:r w:rsidR="005F6838">
        <w:rPr>
          <w:rFonts w:ascii="Arial" w:eastAsia="Times New Roman" w:hAnsi="Arial" w:cs="Arial"/>
        </w:rPr>
        <w:t xml:space="preserve">. </w:t>
      </w:r>
      <w:r w:rsidR="007E0C0A">
        <w:rPr>
          <w:rFonts w:ascii="Arial" w:eastAsia="Times New Roman" w:hAnsi="Arial" w:cs="Arial"/>
        </w:rPr>
        <w:t xml:space="preserve">Understanding </w:t>
      </w:r>
      <w:r w:rsidR="00F5414B">
        <w:rPr>
          <w:rFonts w:ascii="Arial" w:eastAsia="Times New Roman" w:hAnsi="Arial" w:cs="Arial"/>
        </w:rPr>
        <w:t xml:space="preserve">of its clinical and economic significance improved hugely in the 1950s </w:t>
      </w:r>
      <w:r w:rsidR="001D5307">
        <w:rPr>
          <w:rFonts w:ascii="Arial" w:eastAsia="Times New Roman" w:hAnsi="Arial" w:cs="Arial"/>
        </w:rPr>
        <w:t>(McCarthy, 2020)</w:t>
      </w:r>
      <w:r w:rsidR="00F5414B">
        <w:rPr>
          <w:rFonts w:ascii="Arial" w:eastAsia="Times New Roman" w:hAnsi="Arial" w:cs="Arial"/>
        </w:rPr>
        <w:t xml:space="preserve"> leading to the development of a live irradicated larva</w:t>
      </w:r>
      <w:r w:rsidR="006C4E36">
        <w:rPr>
          <w:rFonts w:ascii="Arial" w:eastAsia="Times New Roman" w:hAnsi="Arial" w:cs="Arial"/>
        </w:rPr>
        <w:t>l</w:t>
      </w:r>
      <w:r w:rsidR="00730B51">
        <w:rPr>
          <w:rFonts w:ascii="Arial" w:eastAsia="Times New Roman" w:hAnsi="Arial" w:cs="Arial"/>
        </w:rPr>
        <w:t xml:space="preserve"> vaccine which was soon a valued control measure </w:t>
      </w:r>
      <w:r w:rsidR="00FE0EC7">
        <w:rPr>
          <w:rFonts w:ascii="Arial" w:eastAsia="Times New Roman" w:hAnsi="Arial" w:cs="Arial"/>
        </w:rPr>
        <w:t>(McCarthy</w:t>
      </w:r>
      <w:r w:rsidR="006E3569">
        <w:rPr>
          <w:rFonts w:ascii="Arial" w:eastAsia="Times New Roman" w:hAnsi="Arial" w:cs="Arial"/>
        </w:rPr>
        <w:t xml:space="preserve"> and Van Dijk, </w:t>
      </w:r>
      <w:r w:rsidR="00947612">
        <w:rPr>
          <w:rFonts w:ascii="Arial" w:eastAsia="Times New Roman" w:hAnsi="Arial" w:cs="Arial"/>
        </w:rPr>
        <w:t>2020</w:t>
      </w:r>
      <w:r w:rsidR="00FE0EC7">
        <w:rPr>
          <w:rFonts w:ascii="Arial" w:eastAsia="Times New Roman" w:hAnsi="Arial" w:cs="Arial"/>
        </w:rPr>
        <w:t>)</w:t>
      </w:r>
      <w:r w:rsidR="00CD528B">
        <w:rPr>
          <w:rFonts w:ascii="Arial" w:eastAsia="Times New Roman" w:hAnsi="Arial" w:cs="Arial"/>
        </w:rPr>
        <w:t>.</w:t>
      </w:r>
      <w:r w:rsidR="00F5414B">
        <w:rPr>
          <w:rFonts w:ascii="Arial" w:eastAsia="Times New Roman" w:hAnsi="Arial" w:cs="Arial"/>
        </w:rPr>
        <w:t xml:space="preserve"> </w:t>
      </w:r>
    </w:p>
    <w:p w14:paraId="1DA92136" w14:textId="77777777" w:rsidR="00730B51" w:rsidRDefault="00730B51" w:rsidP="00BE7D94">
      <w:pPr>
        <w:spacing w:line="288" w:lineRule="auto"/>
        <w:jc w:val="both"/>
        <w:rPr>
          <w:rFonts w:ascii="Arial" w:eastAsia="Times New Roman" w:hAnsi="Arial" w:cs="Arial"/>
        </w:rPr>
      </w:pPr>
      <w:r>
        <w:rPr>
          <w:rFonts w:ascii="Arial" w:eastAsia="Times New Roman" w:hAnsi="Arial" w:cs="Arial"/>
        </w:rPr>
        <w:t xml:space="preserve">With the rising popularity of long acting anthelmintics treating both roundworms and lungworms, vaccine use fell in the 1980’s (Matthews, 2008). </w:t>
      </w:r>
    </w:p>
    <w:p w14:paraId="2ACD364E" w14:textId="67FFCF9D" w:rsidR="00730B51" w:rsidRDefault="00730B51" w:rsidP="00BE7D94">
      <w:pPr>
        <w:spacing w:line="288" w:lineRule="auto"/>
        <w:jc w:val="both"/>
        <w:rPr>
          <w:rFonts w:ascii="Arial" w:eastAsia="Times New Roman" w:hAnsi="Arial" w:cs="Arial"/>
        </w:rPr>
      </w:pPr>
      <w:r>
        <w:rPr>
          <w:rFonts w:ascii="Arial" w:eastAsia="Times New Roman" w:hAnsi="Arial" w:cs="Arial"/>
        </w:rPr>
        <w:t>However, despite these innovative anthelmintics and with limited evidence of lungworm anthelmintic resistance in the UK, the number of cases of lungworm reported remains high</w:t>
      </w:r>
      <w:r w:rsidR="00291740" w:rsidRPr="00291740">
        <w:rPr>
          <w:rFonts w:ascii="Arial" w:eastAsia="Times New Roman" w:hAnsi="Arial" w:cs="Arial"/>
        </w:rPr>
        <w:t xml:space="preserve"> </w:t>
      </w:r>
      <w:r w:rsidR="00291740">
        <w:rPr>
          <w:rFonts w:ascii="Arial" w:eastAsia="Times New Roman" w:hAnsi="Arial" w:cs="Arial"/>
        </w:rPr>
        <w:t>(Mason, 2022. Pers Comm. Mr C. Mason is the Veterinary Centre Manager of SRUC).</w:t>
      </w:r>
      <w:r>
        <w:rPr>
          <w:rFonts w:ascii="Arial" w:eastAsia="Times New Roman" w:hAnsi="Arial" w:cs="Arial"/>
        </w:rPr>
        <w:t xml:space="preserve"> There has also been a significant rise in recent years in older dairy cattle (Holzhauer et al., 2011).</w:t>
      </w:r>
    </w:p>
    <w:p w14:paraId="26011085" w14:textId="5387BAB7" w:rsidR="001C6B31" w:rsidRDefault="001C6B31" w:rsidP="00BE7D94">
      <w:pPr>
        <w:spacing w:line="288" w:lineRule="auto"/>
        <w:jc w:val="both"/>
        <w:rPr>
          <w:rFonts w:ascii="Arial" w:eastAsia="Times New Roman" w:hAnsi="Arial" w:cs="Arial"/>
        </w:rPr>
      </w:pPr>
      <w:r>
        <w:rPr>
          <w:rFonts w:ascii="Arial" w:eastAsia="Times New Roman" w:hAnsi="Arial" w:cs="Arial"/>
        </w:rPr>
        <w:t>The epidemiology is complex, and outbreaks are often extremely unpredictable (McCarthy, 2020). Years differ, with climatic conditions being a major factor. Warm summers with higher-than-average rainfall, or rainfall concentrated in short and intense periods significantly increase incidence</w:t>
      </w:r>
      <w:r w:rsidR="000B1508">
        <w:rPr>
          <w:rFonts w:ascii="Arial" w:eastAsia="Times New Roman" w:hAnsi="Arial" w:cs="Arial"/>
        </w:rPr>
        <w:t xml:space="preserve"> </w:t>
      </w:r>
      <w:r>
        <w:rPr>
          <w:rFonts w:ascii="Arial" w:eastAsia="Times New Roman" w:hAnsi="Arial" w:cs="Arial"/>
        </w:rPr>
        <w:t>(Forbes, 2018)</w:t>
      </w:r>
      <w:r w:rsidR="000B1508">
        <w:rPr>
          <w:rFonts w:ascii="Arial" w:eastAsia="Times New Roman" w:hAnsi="Arial" w:cs="Arial"/>
        </w:rPr>
        <w:t>.</w:t>
      </w:r>
    </w:p>
    <w:p w14:paraId="3FAC811A" w14:textId="1CB66481" w:rsidR="001C6B31" w:rsidRDefault="001C6B31" w:rsidP="00BE7D94">
      <w:pPr>
        <w:spacing w:line="288" w:lineRule="auto"/>
        <w:jc w:val="both"/>
        <w:rPr>
          <w:rFonts w:ascii="Arial" w:eastAsia="Times New Roman" w:hAnsi="Arial" w:cs="Arial"/>
        </w:rPr>
      </w:pPr>
      <w:r>
        <w:rPr>
          <w:rFonts w:ascii="Arial" w:eastAsia="Times New Roman" w:hAnsi="Arial" w:cs="Arial"/>
        </w:rPr>
        <w:t>Furthermore, we are experiencing milder winters allowing lungworm larvae to overwinter on pasture facilitating infestation early in the forthcoming grazing season (Van Dijk, 2004). Over-wintered infective larvae then transmit to spring turnout stock which are often younger animals, with no immunity and well suited to perpetuating the lungworm lifecycle (Timothy, 2020).</w:t>
      </w:r>
    </w:p>
    <w:p w14:paraId="1922E2BD" w14:textId="3FE887C6" w:rsidR="001C6B31" w:rsidRDefault="003C64B6" w:rsidP="00BE7D94">
      <w:pPr>
        <w:spacing w:line="288" w:lineRule="auto"/>
        <w:jc w:val="both"/>
        <w:rPr>
          <w:rFonts w:ascii="Arial" w:eastAsia="Times New Roman" w:hAnsi="Arial" w:cs="Arial"/>
        </w:rPr>
      </w:pPr>
      <w:r>
        <w:rPr>
          <w:rFonts w:ascii="Arial" w:eastAsia="Times New Roman" w:hAnsi="Arial" w:cs="Arial"/>
        </w:rPr>
        <w:t>Limited larval</w:t>
      </w:r>
      <w:r w:rsidR="00DF0D67">
        <w:rPr>
          <w:rFonts w:ascii="Arial" w:eastAsia="Times New Roman" w:hAnsi="Arial" w:cs="Arial"/>
        </w:rPr>
        <w:t xml:space="preserve"> exposure as youngstock</w:t>
      </w:r>
      <w:r w:rsidR="000B1508">
        <w:rPr>
          <w:rFonts w:ascii="Arial" w:eastAsia="Times New Roman" w:hAnsi="Arial" w:cs="Arial"/>
        </w:rPr>
        <w:t xml:space="preserve"> </w:t>
      </w:r>
      <w:r w:rsidR="00966479">
        <w:rPr>
          <w:rFonts w:ascii="Arial" w:eastAsia="Times New Roman" w:hAnsi="Arial" w:cs="Arial"/>
        </w:rPr>
        <w:t>(Taylor, 2010</w:t>
      </w:r>
      <w:r w:rsidR="00DF0D67">
        <w:rPr>
          <w:rFonts w:ascii="Arial" w:eastAsia="Times New Roman" w:hAnsi="Arial" w:cs="Arial"/>
        </w:rPr>
        <w:t xml:space="preserve">) or in </w:t>
      </w:r>
      <w:r w:rsidR="00B47A0B">
        <w:rPr>
          <w:rFonts w:ascii="Arial" w:eastAsia="Times New Roman" w:hAnsi="Arial" w:cs="Arial"/>
        </w:rPr>
        <w:t>any</w:t>
      </w:r>
      <w:r w:rsidR="00DF0D67">
        <w:rPr>
          <w:rFonts w:ascii="Arial" w:eastAsia="Times New Roman" w:hAnsi="Arial" w:cs="Arial"/>
        </w:rPr>
        <w:t xml:space="preserve"> previous six months</w:t>
      </w:r>
      <w:r w:rsidR="00B47A0B">
        <w:rPr>
          <w:rFonts w:ascii="Arial" w:eastAsia="Times New Roman" w:hAnsi="Arial" w:cs="Arial"/>
        </w:rPr>
        <w:t xml:space="preserve"> period</w:t>
      </w:r>
      <w:r w:rsidR="00DF0D67">
        <w:rPr>
          <w:rFonts w:ascii="Arial" w:eastAsia="Times New Roman" w:hAnsi="Arial" w:cs="Arial"/>
        </w:rPr>
        <w:t xml:space="preserve"> are significant risk factors for </w:t>
      </w:r>
      <w:r w:rsidR="00B47A0B">
        <w:rPr>
          <w:rFonts w:ascii="Arial" w:eastAsia="Times New Roman" w:hAnsi="Arial" w:cs="Arial"/>
        </w:rPr>
        <w:t>clinical disease</w:t>
      </w:r>
      <w:r w:rsidR="00DF0D67">
        <w:rPr>
          <w:rFonts w:ascii="Arial" w:eastAsia="Times New Roman" w:hAnsi="Arial" w:cs="Arial"/>
        </w:rPr>
        <w:t xml:space="preserve"> when the cattle </w:t>
      </w:r>
      <w:r w:rsidR="00B47A0B">
        <w:rPr>
          <w:rFonts w:ascii="Arial" w:eastAsia="Times New Roman" w:hAnsi="Arial" w:cs="Arial"/>
        </w:rPr>
        <w:t>encounter</w:t>
      </w:r>
      <w:r w:rsidR="00DF0D67">
        <w:rPr>
          <w:rFonts w:ascii="Arial" w:eastAsia="Times New Roman" w:hAnsi="Arial" w:cs="Arial"/>
        </w:rPr>
        <w:t xml:space="preserve"> against high</w:t>
      </w:r>
      <w:r w:rsidR="00B47A0B">
        <w:rPr>
          <w:rFonts w:ascii="Arial" w:eastAsia="Times New Roman" w:hAnsi="Arial" w:cs="Arial"/>
        </w:rPr>
        <w:t xml:space="preserve"> pasture</w:t>
      </w:r>
      <w:r w:rsidR="00DF0D67">
        <w:rPr>
          <w:rFonts w:ascii="Arial" w:eastAsia="Times New Roman" w:hAnsi="Arial" w:cs="Arial"/>
        </w:rPr>
        <w:t xml:space="preserve"> larval challenge</w:t>
      </w:r>
      <w:r w:rsidR="00860B5B">
        <w:rPr>
          <w:rFonts w:ascii="Arial" w:eastAsia="Times New Roman" w:hAnsi="Arial" w:cs="Arial"/>
        </w:rPr>
        <w:t xml:space="preserve"> </w:t>
      </w:r>
      <w:r w:rsidR="00DF0D67">
        <w:rPr>
          <w:rFonts w:ascii="Arial" w:eastAsia="Times New Roman" w:hAnsi="Arial" w:cs="Arial"/>
        </w:rPr>
        <w:t>(</w:t>
      </w:r>
      <w:r w:rsidR="00966479">
        <w:rPr>
          <w:rFonts w:ascii="Arial" w:eastAsia="Times New Roman" w:hAnsi="Arial" w:cs="Arial"/>
        </w:rPr>
        <w:t>F</w:t>
      </w:r>
      <w:r w:rsidR="00DF0D67">
        <w:rPr>
          <w:rFonts w:ascii="Arial" w:eastAsia="Times New Roman" w:hAnsi="Arial" w:cs="Arial"/>
        </w:rPr>
        <w:t xml:space="preserve">orbes, 2018). </w:t>
      </w:r>
      <w:r w:rsidR="001C6B31">
        <w:rPr>
          <w:rFonts w:ascii="Arial" w:eastAsia="Times New Roman" w:hAnsi="Arial" w:cs="Arial"/>
        </w:rPr>
        <w:t>G</w:t>
      </w:r>
      <w:r w:rsidR="00F54ABF">
        <w:rPr>
          <w:rFonts w:ascii="Arial" w:eastAsia="Times New Roman" w:hAnsi="Arial" w:cs="Arial"/>
        </w:rPr>
        <w:t xml:space="preserve">eographical spread of lungworm clinical cases in the UK </w:t>
      </w:r>
      <w:r w:rsidR="001C6B31">
        <w:rPr>
          <w:rFonts w:ascii="Arial" w:eastAsia="Times New Roman" w:hAnsi="Arial" w:cs="Arial"/>
        </w:rPr>
        <w:t>is</w:t>
      </w:r>
      <w:r w:rsidR="00F54ABF">
        <w:rPr>
          <w:rFonts w:ascii="Arial" w:eastAsia="Times New Roman" w:hAnsi="Arial" w:cs="Arial"/>
        </w:rPr>
        <w:t xml:space="preserve"> not equal, with the wetter and more cattle dense west being overrepresented in the literature </w:t>
      </w:r>
      <w:r w:rsidR="00966479">
        <w:rPr>
          <w:rFonts w:ascii="Arial" w:eastAsia="Times New Roman" w:hAnsi="Arial" w:cs="Arial"/>
        </w:rPr>
        <w:t>(Mason, 2022. Pers Comm. Mr C. Mason is the Veterinary Centre Manger of SRUC).</w:t>
      </w:r>
    </w:p>
    <w:p w14:paraId="39560BFE" w14:textId="44137F34" w:rsidR="00B64A4D" w:rsidRDefault="00B64A4D" w:rsidP="00BE7D94">
      <w:pPr>
        <w:spacing w:line="288" w:lineRule="auto"/>
        <w:jc w:val="both"/>
        <w:rPr>
          <w:rFonts w:ascii="Arial" w:eastAsia="Times New Roman" w:hAnsi="Arial" w:cs="Arial"/>
        </w:rPr>
      </w:pPr>
      <w:r>
        <w:rPr>
          <w:rFonts w:ascii="Arial" w:eastAsia="Times New Roman" w:hAnsi="Arial" w:cs="Arial"/>
        </w:rPr>
        <w:t xml:space="preserve">Lungworm in adult dairy cattle arises from primary lungworm infection or re-infection.  Immunity to lungworm may be short-term. </w:t>
      </w:r>
      <w:r>
        <w:rPr>
          <w:rFonts w:ascii="Arial" w:eastAsia="Times New Roman" w:hAnsi="Arial" w:cs="Arial"/>
          <w:color w:val="000000" w:themeColor="text1"/>
        </w:rPr>
        <w:t xml:space="preserve">It has been hypothesised </w:t>
      </w:r>
      <w:r>
        <w:rPr>
          <w:rFonts w:ascii="Arial" w:eastAsia="Times New Roman" w:hAnsi="Arial" w:cs="Arial"/>
        </w:rPr>
        <w:t xml:space="preserve">(Taylor, 2010) that without seasonal exposure and immune stimulation, </w:t>
      </w:r>
      <w:r>
        <w:rPr>
          <w:rFonts w:ascii="Arial" w:eastAsia="Times New Roman" w:hAnsi="Arial" w:cs="Arial"/>
          <w:color w:val="000000" w:themeColor="text1"/>
        </w:rPr>
        <w:t>cattle of all ages remain vulnerable to clinical lungworm</w:t>
      </w:r>
      <w:r w:rsidR="00905CF2">
        <w:rPr>
          <w:rFonts w:ascii="Arial" w:eastAsia="Times New Roman" w:hAnsi="Arial" w:cs="Arial"/>
          <w:color w:val="000000" w:themeColor="text1"/>
        </w:rPr>
        <w:t xml:space="preserve"> </w:t>
      </w:r>
      <w:r>
        <w:rPr>
          <w:rFonts w:ascii="Arial" w:eastAsia="Times New Roman" w:hAnsi="Arial" w:cs="Arial"/>
          <w:color w:val="000000" w:themeColor="text1"/>
        </w:rPr>
        <w:t>bronchopneumonia.</w:t>
      </w:r>
      <w:r w:rsidR="00905CF2">
        <w:rPr>
          <w:rFonts w:ascii="Arial" w:eastAsia="Times New Roman" w:hAnsi="Arial" w:cs="Arial"/>
          <w:color w:val="000000" w:themeColor="text1"/>
        </w:rPr>
        <w:t xml:space="preserve"> </w:t>
      </w:r>
      <w:r>
        <w:rPr>
          <w:rFonts w:ascii="Arial" w:eastAsia="Times New Roman" w:hAnsi="Arial" w:cs="Arial"/>
          <w:color w:val="000000" w:themeColor="text1"/>
        </w:rPr>
        <w:t>Vaccinated animals when challenged with overwhelming larval numbers can also succumb</w:t>
      </w:r>
      <w:r w:rsidR="000B1508">
        <w:rPr>
          <w:rFonts w:ascii="Arial" w:eastAsia="Times New Roman" w:hAnsi="Arial" w:cs="Arial"/>
          <w:color w:val="000000" w:themeColor="text1"/>
        </w:rPr>
        <w:t xml:space="preserve"> </w:t>
      </w:r>
      <w:r>
        <w:rPr>
          <w:rFonts w:ascii="Arial" w:eastAsia="Times New Roman" w:hAnsi="Arial" w:cs="Arial"/>
        </w:rPr>
        <w:t xml:space="preserve">(Forbes, 2018).  </w:t>
      </w:r>
    </w:p>
    <w:p w14:paraId="3516F254" w14:textId="675F46D3" w:rsidR="00B64A4D" w:rsidRDefault="00B64A4D" w:rsidP="00BE7D94">
      <w:pPr>
        <w:spacing w:line="288" w:lineRule="auto"/>
        <w:jc w:val="both"/>
        <w:rPr>
          <w:rFonts w:ascii="Arial" w:eastAsia="Times New Roman" w:hAnsi="Arial" w:cs="Arial"/>
        </w:rPr>
      </w:pPr>
      <w:r>
        <w:rPr>
          <w:rFonts w:ascii="Arial" w:eastAsia="Times New Roman" w:hAnsi="Arial" w:cs="Arial"/>
        </w:rPr>
        <w:t>The changing picture of lungworm prevalence to include adult dairy cattle, has prompted a suggested link with liberal use and over-reliance on preventative anthelmintics</w:t>
      </w:r>
      <w:r w:rsidR="00727845">
        <w:rPr>
          <w:rFonts w:ascii="Arial" w:eastAsia="Times New Roman" w:hAnsi="Arial" w:cs="Arial"/>
        </w:rPr>
        <w:t xml:space="preserve"> </w:t>
      </w:r>
      <w:r>
        <w:rPr>
          <w:rFonts w:ascii="Arial" w:eastAsia="Times New Roman" w:hAnsi="Arial" w:cs="Arial"/>
        </w:rPr>
        <w:t>(Baxter-Smith, 2021)</w:t>
      </w:r>
    </w:p>
    <w:p w14:paraId="2993CA6C" w14:textId="14C12F77" w:rsidR="00B64A4D" w:rsidRDefault="00C27CE8" w:rsidP="00BE7D94">
      <w:pPr>
        <w:spacing w:line="288" w:lineRule="auto"/>
        <w:jc w:val="both"/>
        <w:rPr>
          <w:rFonts w:ascii="Arial" w:eastAsia="Times New Roman" w:hAnsi="Arial" w:cs="Arial"/>
        </w:rPr>
      </w:pPr>
      <w:r>
        <w:rPr>
          <w:rFonts w:ascii="Arial" w:eastAsia="Times New Roman" w:hAnsi="Arial" w:cs="Arial"/>
        </w:rPr>
        <w:t>We should consider ever changing grazing strategies whereby dairy heifers</w:t>
      </w:r>
      <w:r w:rsidR="006023F7">
        <w:rPr>
          <w:rFonts w:ascii="Arial" w:eastAsia="Times New Roman" w:hAnsi="Arial" w:cs="Arial"/>
        </w:rPr>
        <w:t>’</w:t>
      </w:r>
      <w:r>
        <w:rPr>
          <w:rFonts w:ascii="Arial" w:eastAsia="Times New Roman" w:hAnsi="Arial" w:cs="Arial"/>
        </w:rPr>
        <w:t xml:space="preserve"> access to pasture is permitted only after they are confirmed pregnant around 16 months old</w:t>
      </w:r>
      <w:r w:rsidR="00692538">
        <w:rPr>
          <w:rFonts w:ascii="Arial" w:eastAsia="Times New Roman" w:hAnsi="Arial" w:cs="Arial"/>
        </w:rPr>
        <w:t xml:space="preserve"> (Shortall, 2022)</w:t>
      </w:r>
      <w:r>
        <w:rPr>
          <w:rFonts w:ascii="Arial" w:eastAsia="Times New Roman" w:hAnsi="Arial" w:cs="Arial"/>
        </w:rPr>
        <w:t>.</w:t>
      </w:r>
      <w:r w:rsidR="00B64A4D">
        <w:rPr>
          <w:rFonts w:ascii="Arial" w:eastAsia="Times New Roman" w:hAnsi="Arial" w:cs="Arial"/>
        </w:rPr>
        <w:t xml:space="preserve"> Such heifers (especially if not vaccinated) will be naïve to larvae when they join the adult milking herd and are then susceptible to clinical lungworm (Baxter-Smith, 2021). </w:t>
      </w:r>
    </w:p>
    <w:p w14:paraId="6870A7D8" w14:textId="77777777" w:rsidR="00E52152" w:rsidRDefault="00E52152" w:rsidP="00BE7D94">
      <w:pPr>
        <w:spacing w:line="288" w:lineRule="auto"/>
        <w:jc w:val="both"/>
        <w:rPr>
          <w:rFonts w:ascii="Arial" w:eastAsia="Times New Roman" w:hAnsi="Arial" w:cs="Arial"/>
        </w:rPr>
      </w:pPr>
    </w:p>
    <w:p w14:paraId="41D7153C" w14:textId="1E576865" w:rsidR="00EE7019" w:rsidRDefault="00C8057F" w:rsidP="00B65146">
      <w:pPr>
        <w:spacing w:line="288" w:lineRule="auto"/>
        <w:jc w:val="both"/>
        <w:rPr>
          <w:rFonts w:ascii="Arial" w:eastAsia="Times New Roman" w:hAnsi="Arial" w:cs="Arial"/>
          <w:color w:val="000000" w:themeColor="text1"/>
        </w:rPr>
      </w:pPr>
      <w:r w:rsidRPr="00C8057F">
        <w:rPr>
          <w:rFonts w:ascii="Arial" w:eastAsia="Times New Roman" w:hAnsi="Arial" w:cs="Arial"/>
          <w:color w:val="000000" w:themeColor="text1"/>
        </w:rPr>
        <w:lastRenderedPageBreak/>
        <w:t xml:space="preserve">The objective of this research </w:t>
      </w:r>
      <w:r w:rsidR="00727845">
        <w:rPr>
          <w:rFonts w:ascii="Arial" w:eastAsia="Times New Roman" w:hAnsi="Arial" w:cs="Arial"/>
          <w:color w:val="000000" w:themeColor="text1"/>
        </w:rPr>
        <w:t>was</w:t>
      </w:r>
      <w:r w:rsidRPr="00C8057F">
        <w:rPr>
          <w:rFonts w:ascii="Arial" w:eastAsia="Times New Roman" w:hAnsi="Arial" w:cs="Arial"/>
          <w:color w:val="000000" w:themeColor="text1"/>
        </w:rPr>
        <w:t xml:space="preserve"> to investigate stakeholder</w:t>
      </w:r>
      <w:r w:rsidR="00B64A4D">
        <w:rPr>
          <w:rFonts w:ascii="Arial" w:eastAsia="Times New Roman" w:hAnsi="Arial" w:cs="Arial"/>
          <w:color w:val="000000" w:themeColor="text1"/>
        </w:rPr>
        <w:t>’</w:t>
      </w:r>
      <w:r w:rsidRPr="00C8057F">
        <w:rPr>
          <w:rFonts w:ascii="Arial" w:eastAsia="Times New Roman" w:hAnsi="Arial" w:cs="Arial"/>
          <w:color w:val="000000" w:themeColor="text1"/>
        </w:rPr>
        <w:t>s perceptions towards lungworm control in dairy cattle. Stakeholders includ</w:t>
      </w:r>
      <w:r w:rsidR="00B64A4D">
        <w:rPr>
          <w:rFonts w:ascii="Arial" w:eastAsia="Times New Roman" w:hAnsi="Arial" w:cs="Arial"/>
          <w:color w:val="000000" w:themeColor="text1"/>
        </w:rPr>
        <w:t>ing</w:t>
      </w:r>
      <w:r w:rsidRPr="00C8057F">
        <w:rPr>
          <w:rFonts w:ascii="Arial" w:eastAsia="Times New Roman" w:hAnsi="Arial" w:cs="Arial"/>
          <w:color w:val="000000" w:themeColor="text1"/>
        </w:rPr>
        <w:t xml:space="preserve"> dairy farmers</w:t>
      </w:r>
      <w:r w:rsidR="002C6196">
        <w:rPr>
          <w:rFonts w:ascii="Arial" w:eastAsia="Times New Roman" w:hAnsi="Arial" w:cs="Arial"/>
          <w:color w:val="000000" w:themeColor="text1"/>
        </w:rPr>
        <w:t>,</w:t>
      </w:r>
      <w:r w:rsidRPr="00C8057F">
        <w:rPr>
          <w:rFonts w:ascii="Arial" w:eastAsia="Times New Roman" w:hAnsi="Arial" w:cs="Arial"/>
          <w:color w:val="000000" w:themeColor="text1"/>
        </w:rPr>
        <w:t xml:space="preserve"> vets in practice and UK vets working as veterinary centre managers and veterinary investigation officers </w:t>
      </w:r>
      <w:r w:rsidR="002C6196">
        <w:rPr>
          <w:rFonts w:ascii="Arial" w:eastAsia="Times New Roman" w:hAnsi="Arial" w:cs="Arial"/>
          <w:color w:val="000000" w:themeColor="text1"/>
        </w:rPr>
        <w:t xml:space="preserve">employed in </w:t>
      </w:r>
      <w:r w:rsidRPr="00C8057F">
        <w:rPr>
          <w:rFonts w:ascii="Arial" w:eastAsia="Times New Roman" w:hAnsi="Arial" w:cs="Arial"/>
          <w:color w:val="000000" w:themeColor="text1"/>
        </w:rPr>
        <w:t xml:space="preserve">veterinary investigation centres and veterinary laboratories undertaking post-mortems </w:t>
      </w:r>
      <w:r w:rsidR="00B64A4D">
        <w:rPr>
          <w:rFonts w:ascii="Arial" w:eastAsia="Times New Roman" w:hAnsi="Arial" w:cs="Arial"/>
          <w:color w:val="000000" w:themeColor="text1"/>
        </w:rPr>
        <w:t xml:space="preserve">were interviewed to ascertain </w:t>
      </w:r>
      <w:r w:rsidRPr="00C8057F">
        <w:rPr>
          <w:rFonts w:ascii="Arial" w:eastAsia="Times New Roman" w:hAnsi="Arial" w:cs="Arial"/>
          <w:color w:val="000000" w:themeColor="text1"/>
        </w:rPr>
        <w:t xml:space="preserve">their attitudes towards lungworm control. </w:t>
      </w:r>
      <w:r w:rsidR="002C6196">
        <w:rPr>
          <w:rFonts w:ascii="Arial" w:eastAsia="Times New Roman" w:hAnsi="Arial" w:cs="Arial"/>
          <w:color w:val="000000" w:themeColor="text1"/>
        </w:rPr>
        <w:t xml:space="preserve">Their current understanding of the epidemiology of lungworm and how they perceive the risk from </w:t>
      </w:r>
      <w:r w:rsidR="002C6196" w:rsidRPr="002C6196">
        <w:rPr>
          <w:rFonts w:ascii="Arial" w:eastAsia="Times New Roman" w:hAnsi="Arial" w:cs="Arial"/>
          <w:i/>
          <w:iCs/>
          <w:color w:val="000000" w:themeColor="text1"/>
        </w:rPr>
        <w:t>D. viviparus</w:t>
      </w:r>
      <w:r w:rsidR="002C6196">
        <w:rPr>
          <w:rFonts w:ascii="Arial" w:eastAsia="Times New Roman" w:hAnsi="Arial" w:cs="Arial"/>
          <w:color w:val="000000" w:themeColor="text1"/>
        </w:rPr>
        <w:t xml:space="preserve"> w</w:t>
      </w:r>
      <w:r w:rsidR="00727845">
        <w:rPr>
          <w:rFonts w:ascii="Arial" w:eastAsia="Times New Roman" w:hAnsi="Arial" w:cs="Arial"/>
          <w:color w:val="000000" w:themeColor="text1"/>
        </w:rPr>
        <w:t>as</w:t>
      </w:r>
      <w:r w:rsidR="002C6196">
        <w:rPr>
          <w:rFonts w:ascii="Arial" w:eastAsia="Times New Roman" w:hAnsi="Arial" w:cs="Arial"/>
          <w:color w:val="000000" w:themeColor="text1"/>
        </w:rPr>
        <w:t xml:space="preserve"> explored.</w:t>
      </w:r>
    </w:p>
    <w:p w14:paraId="3794DC4A" w14:textId="77777777" w:rsidR="006529B4" w:rsidRDefault="006529B4">
      <w:pPr>
        <w:rPr>
          <w:rFonts w:ascii="Arial" w:hAnsi="Arial" w:cs="Arial"/>
          <w:b/>
          <w:bCs/>
        </w:rPr>
      </w:pPr>
      <w:bookmarkStart w:id="4" w:name="_Toc108632295"/>
      <w:r>
        <w:rPr>
          <w:rFonts w:ascii="Arial" w:hAnsi="Arial" w:cs="Arial"/>
          <w:b/>
          <w:bCs/>
        </w:rPr>
        <w:br w:type="page"/>
      </w:r>
    </w:p>
    <w:p w14:paraId="4AEEEA4B" w14:textId="04BA3DBE" w:rsidR="00E55579" w:rsidRPr="000F39EF" w:rsidRDefault="007A0041" w:rsidP="000F39EF">
      <w:pPr>
        <w:rPr>
          <w:rFonts w:ascii="Arial" w:hAnsi="Arial" w:cs="Arial"/>
          <w:b/>
          <w:bCs/>
        </w:rPr>
      </w:pPr>
      <w:r w:rsidRPr="000F39EF">
        <w:rPr>
          <w:rFonts w:ascii="Arial" w:hAnsi="Arial" w:cs="Arial"/>
          <w:b/>
          <w:bCs/>
        </w:rPr>
        <w:lastRenderedPageBreak/>
        <w:t xml:space="preserve">2.0 </w:t>
      </w:r>
      <w:r w:rsidR="00E55579" w:rsidRPr="000F39EF">
        <w:rPr>
          <w:rFonts w:ascii="Arial" w:hAnsi="Arial" w:cs="Arial"/>
          <w:b/>
          <w:bCs/>
        </w:rPr>
        <w:t>Literature Review</w:t>
      </w:r>
      <w:bookmarkEnd w:id="4"/>
    </w:p>
    <w:p w14:paraId="18D08BB9" w14:textId="2398C373" w:rsidR="007C4731" w:rsidRPr="007C4731" w:rsidRDefault="007C4731" w:rsidP="00BE7D94">
      <w:pPr>
        <w:spacing w:line="288" w:lineRule="auto"/>
      </w:pPr>
      <w:r>
        <w:rPr>
          <w:rFonts w:ascii="Arial" w:eastAsia="Times New Roman" w:hAnsi="Arial" w:cs="Arial"/>
        </w:rPr>
        <w:t>Cattle lungworm (</w:t>
      </w:r>
      <w:r w:rsidRPr="009D54D3">
        <w:rPr>
          <w:rFonts w:ascii="Arial" w:eastAsia="Times New Roman" w:hAnsi="Arial" w:cs="Arial"/>
          <w:i/>
          <w:iCs/>
        </w:rPr>
        <w:t>Dictyocaulus viviparus</w:t>
      </w:r>
      <w:r>
        <w:rPr>
          <w:rFonts w:ascii="Arial" w:eastAsia="Times New Roman" w:hAnsi="Arial" w:cs="Arial"/>
        </w:rPr>
        <w:t>) is a parasite that causes parasitic bronchitis in cattle.</w:t>
      </w:r>
    </w:p>
    <w:p w14:paraId="6DC3BA5F" w14:textId="6BAF11F2" w:rsidR="00B933F7" w:rsidRPr="000F39EF" w:rsidRDefault="007A0041" w:rsidP="000F39EF">
      <w:pPr>
        <w:rPr>
          <w:rFonts w:ascii="Arial" w:hAnsi="Arial" w:cs="Arial"/>
          <w:b/>
          <w:bCs/>
        </w:rPr>
      </w:pPr>
      <w:bookmarkStart w:id="5" w:name="_Toc108632296"/>
      <w:r w:rsidRPr="000F39EF">
        <w:rPr>
          <w:rFonts w:ascii="Arial" w:hAnsi="Arial" w:cs="Arial"/>
          <w:b/>
          <w:bCs/>
        </w:rPr>
        <w:t xml:space="preserve">2.1 </w:t>
      </w:r>
      <w:r w:rsidR="00B933F7" w:rsidRPr="000F39EF">
        <w:rPr>
          <w:rFonts w:ascii="Arial" w:hAnsi="Arial" w:cs="Arial"/>
          <w:b/>
          <w:bCs/>
        </w:rPr>
        <w:t>What is lungworm</w:t>
      </w:r>
      <w:bookmarkEnd w:id="5"/>
      <w:r w:rsidR="007C4731" w:rsidRPr="000F39EF">
        <w:rPr>
          <w:rFonts w:ascii="Arial" w:hAnsi="Arial" w:cs="Arial"/>
          <w:b/>
          <w:bCs/>
        </w:rPr>
        <w:t>?</w:t>
      </w:r>
    </w:p>
    <w:p w14:paraId="4DC3680A" w14:textId="368EE37A" w:rsidR="00F53F72" w:rsidRPr="002826C7" w:rsidRDefault="002826C7" w:rsidP="00BE7D94">
      <w:pPr>
        <w:spacing w:line="288" w:lineRule="auto"/>
        <w:jc w:val="both"/>
        <w:rPr>
          <w:rFonts w:ascii="Arial" w:eastAsia="Times New Roman" w:hAnsi="Arial" w:cs="Arial"/>
          <w:strike/>
          <w:color w:val="FF0000"/>
        </w:rPr>
      </w:pPr>
      <w:r>
        <w:rPr>
          <w:rFonts w:ascii="Arial" w:eastAsia="Times New Roman" w:hAnsi="Arial" w:cs="Arial"/>
        </w:rPr>
        <w:t>Colloquially known as lungworm, or ‘Husk’ it can affect all ages of cattle with a wide-ranging expression of clinical disease usually in the grazing season</w:t>
      </w:r>
      <w:r w:rsidR="007F1141">
        <w:rPr>
          <w:rFonts w:ascii="Arial" w:eastAsia="Times New Roman" w:hAnsi="Arial" w:cs="Arial"/>
        </w:rPr>
        <w:t xml:space="preserve"> (</w:t>
      </w:r>
      <w:r w:rsidR="00C72852">
        <w:rPr>
          <w:rFonts w:ascii="Arial" w:eastAsia="Times New Roman" w:hAnsi="Arial" w:cs="Arial"/>
        </w:rPr>
        <w:t>Aiello and May, 2010</w:t>
      </w:r>
      <w:r w:rsidR="007F1141">
        <w:rPr>
          <w:rFonts w:ascii="Arial" w:eastAsia="Times New Roman" w:hAnsi="Arial" w:cs="Arial"/>
        </w:rPr>
        <w:t>).</w:t>
      </w:r>
    </w:p>
    <w:p w14:paraId="42C776DA" w14:textId="44A9ADE0" w:rsidR="00D3403B" w:rsidRDefault="00AF608B" w:rsidP="00BE7D94">
      <w:pPr>
        <w:spacing w:line="288" w:lineRule="auto"/>
        <w:jc w:val="both"/>
        <w:rPr>
          <w:rFonts w:ascii="Arial" w:eastAsia="Times New Roman" w:hAnsi="Arial" w:cs="Arial"/>
        </w:rPr>
      </w:pPr>
      <w:r>
        <w:rPr>
          <w:rFonts w:ascii="Arial" w:eastAsia="Times New Roman" w:hAnsi="Arial" w:cs="Arial"/>
        </w:rPr>
        <w:t xml:space="preserve">Lungworm has a direct lifecycle as </w:t>
      </w:r>
      <w:r w:rsidR="002826C7">
        <w:rPr>
          <w:rFonts w:ascii="Arial" w:eastAsia="Times New Roman" w:hAnsi="Arial" w:cs="Arial"/>
        </w:rPr>
        <w:t xml:space="preserve">shown in </w:t>
      </w:r>
      <w:r w:rsidR="002826C7" w:rsidRPr="00981C0E">
        <w:rPr>
          <w:rFonts w:ascii="Arial" w:eastAsia="Times New Roman" w:hAnsi="Arial" w:cs="Arial"/>
          <w:b/>
          <w:bCs/>
        </w:rPr>
        <w:t>Figure 1</w:t>
      </w:r>
      <w:r w:rsidR="002826C7">
        <w:rPr>
          <w:rFonts w:ascii="Arial" w:eastAsia="Times New Roman" w:hAnsi="Arial" w:cs="Arial"/>
        </w:rPr>
        <w:t>.</w:t>
      </w:r>
    </w:p>
    <w:p w14:paraId="77683DEE" w14:textId="751CC69F" w:rsidR="00D3403B" w:rsidRDefault="00D3403B" w:rsidP="00E0137C">
      <w:pPr>
        <w:spacing w:line="24" w:lineRule="atLeast"/>
        <w:jc w:val="both"/>
        <w:rPr>
          <w:rFonts w:ascii="Arial" w:eastAsia="Times New Roman" w:hAnsi="Arial" w:cs="Arial"/>
        </w:rPr>
      </w:pPr>
    </w:p>
    <w:p w14:paraId="6BFCC901" w14:textId="5D05720A" w:rsidR="00D3403B" w:rsidRDefault="00D3403B" w:rsidP="00E0137C">
      <w:pPr>
        <w:spacing w:line="24" w:lineRule="atLeast"/>
        <w:jc w:val="both"/>
        <w:rPr>
          <w:rFonts w:ascii="Arial" w:eastAsia="Times New Roman" w:hAnsi="Arial" w:cs="Arial"/>
        </w:rPr>
      </w:pPr>
    </w:p>
    <w:p w14:paraId="34F4DF32" w14:textId="2F601AEF" w:rsidR="00743622" w:rsidRDefault="00743622" w:rsidP="00E0137C">
      <w:pPr>
        <w:spacing w:line="24" w:lineRule="atLeast"/>
        <w:jc w:val="both"/>
        <w:rPr>
          <w:rFonts w:ascii="Arial" w:eastAsia="Times New Roman" w:hAnsi="Arial" w:cs="Arial"/>
        </w:rPr>
      </w:pPr>
      <w:r>
        <w:rPr>
          <w:noProof/>
        </w:rPr>
        <w:drawing>
          <wp:inline distT="0" distB="0" distL="0" distR="0" wp14:anchorId="14F60A02" wp14:editId="3DEAB7A2">
            <wp:extent cx="4152900" cy="2190750"/>
            <wp:effectExtent l="0" t="0" r="0" b="0"/>
            <wp:docPr id="56" name="Picture 56" descr="Lungworm, not just a disease of youngstock - Westpoint Farm V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ngworm, not just a disease of youngstock - Westpoint Farm Ve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2190750"/>
                    </a:xfrm>
                    <a:prstGeom prst="rect">
                      <a:avLst/>
                    </a:prstGeom>
                    <a:noFill/>
                    <a:ln>
                      <a:noFill/>
                    </a:ln>
                  </pic:spPr>
                </pic:pic>
              </a:graphicData>
            </a:graphic>
          </wp:inline>
        </w:drawing>
      </w:r>
    </w:p>
    <w:p w14:paraId="6EE4DA02" w14:textId="77777777" w:rsidR="00743622" w:rsidRDefault="00743622" w:rsidP="00E0137C">
      <w:pPr>
        <w:spacing w:line="24" w:lineRule="atLeast"/>
        <w:jc w:val="both"/>
        <w:rPr>
          <w:rFonts w:ascii="Arial" w:eastAsia="Times New Roman" w:hAnsi="Arial" w:cs="Arial"/>
        </w:rPr>
      </w:pPr>
    </w:p>
    <w:p w14:paraId="6B93FD36" w14:textId="24D657D4" w:rsidR="00603468" w:rsidRPr="00A13188" w:rsidRDefault="00502015" w:rsidP="00BE7D94">
      <w:pPr>
        <w:spacing w:line="288" w:lineRule="auto"/>
        <w:jc w:val="both"/>
        <w:rPr>
          <w:rFonts w:ascii="Arial" w:eastAsia="Times New Roman" w:hAnsi="Arial" w:cs="Arial"/>
          <w:color w:val="000000" w:themeColor="text1"/>
        </w:rPr>
      </w:pPr>
      <w:r w:rsidRPr="00E54740">
        <w:rPr>
          <w:rFonts w:ascii="Arial" w:eastAsia="Times New Roman" w:hAnsi="Arial" w:cs="Arial"/>
          <w:b/>
          <w:bCs/>
        </w:rPr>
        <w:t>Figure 1</w:t>
      </w:r>
      <w:r w:rsidR="00983988">
        <w:rPr>
          <w:rFonts w:ascii="Arial" w:eastAsia="Times New Roman" w:hAnsi="Arial" w:cs="Arial"/>
        </w:rPr>
        <w:t xml:space="preserve">, Lifecycle of </w:t>
      </w:r>
      <w:r w:rsidR="00983988" w:rsidRPr="002826C7">
        <w:rPr>
          <w:rFonts w:ascii="Arial" w:eastAsia="Times New Roman" w:hAnsi="Arial" w:cs="Arial"/>
          <w:i/>
          <w:iCs/>
        </w:rPr>
        <w:t>D</w:t>
      </w:r>
      <w:r w:rsidR="002826C7" w:rsidRPr="002826C7">
        <w:rPr>
          <w:rFonts w:ascii="Arial" w:eastAsia="Times New Roman" w:hAnsi="Arial" w:cs="Arial"/>
          <w:i/>
          <w:iCs/>
        </w:rPr>
        <w:t>ictyocaulus</w:t>
      </w:r>
      <w:r w:rsidR="00983988" w:rsidRPr="002826C7">
        <w:rPr>
          <w:rFonts w:ascii="Arial" w:eastAsia="Times New Roman" w:hAnsi="Arial" w:cs="Arial"/>
          <w:i/>
          <w:iCs/>
        </w:rPr>
        <w:t xml:space="preserve"> viviparus</w:t>
      </w:r>
      <w:r w:rsidR="00983988">
        <w:rPr>
          <w:rFonts w:ascii="Arial" w:eastAsia="Times New Roman" w:hAnsi="Arial" w:cs="Arial"/>
        </w:rPr>
        <w:t xml:space="preserve"> is diagrammatic form showing the stages within the bovine and those on pasture</w:t>
      </w:r>
      <w:r w:rsidR="002826C7">
        <w:rPr>
          <w:rFonts w:ascii="Arial" w:eastAsia="Times New Roman" w:hAnsi="Arial" w:cs="Arial"/>
        </w:rPr>
        <w:t xml:space="preserve"> </w:t>
      </w:r>
      <w:r w:rsidR="0084706C">
        <w:rPr>
          <w:rFonts w:ascii="Arial" w:eastAsia="Times New Roman" w:hAnsi="Arial" w:cs="Arial"/>
          <w:color w:val="000000" w:themeColor="text1"/>
        </w:rPr>
        <w:t>(NADIS, 2022).</w:t>
      </w:r>
    </w:p>
    <w:p w14:paraId="43DD90E4" w14:textId="77777777" w:rsidR="00603468" w:rsidRDefault="00603468" w:rsidP="00BE7D94">
      <w:pPr>
        <w:spacing w:line="288" w:lineRule="auto"/>
        <w:jc w:val="both"/>
        <w:rPr>
          <w:rFonts w:ascii="Arial" w:eastAsia="Times New Roman" w:hAnsi="Arial" w:cs="Arial"/>
        </w:rPr>
      </w:pPr>
      <w:r w:rsidRPr="00A54DF8">
        <w:rPr>
          <w:rFonts w:ascii="Arial" w:eastAsia="Times New Roman" w:hAnsi="Arial" w:cs="Arial"/>
          <w:i/>
          <w:iCs/>
        </w:rPr>
        <w:t>D</w:t>
      </w:r>
      <w:r>
        <w:rPr>
          <w:rFonts w:ascii="Arial" w:eastAsia="Times New Roman" w:hAnsi="Arial" w:cs="Arial"/>
          <w:i/>
          <w:iCs/>
        </w:rPr>
        <w:t>.</w:t>
      </w:r>
      <w:r w:rsidRPr="00A54DF8">
        <w:rPr>
          <w:rFonts w:ascii="Arial" w:eastAsia="Times New Roman" w:hAnsi="Arial" w:cs="Arial"/>
          <w:i/>
          <w:iCs/>
        </w:rPr>
        <w:t xml:space="preserve"> viviparus</w:t>
      </w:r>
      <w:r>
        <w:rPr>
          <w:rFonts w:ascii="Arial" w:eastAsia="Times New Roman" w:hAnsi="Arial" w:cs="Arial"/>
        </w:rPr>
        <w:t xml:space="preserve"> is prevalent in northwest European countries such as the UK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r>
        <w:rPr>
          <w:rFonts w:ascii="Arial" w:eastAsia="Times New Roman" w:hAnsi="Arial" w:cs="Arial"/>
        </w:rPr>
        <w:t>, Netherlands (SaatKamp et al., 1994) and Germany (Schunn et al., 2013)</w:t>
      </w:r>
    </w:p>
    <w:p w14:paraId="2BC34A5A" w14:textId="33178D2B" w:rsidR="00603468" w:rsidRPr="00A13188" w:rsidRDefault="00603468" w:rsidP="00A13188">
      <w:pPr>
        <w:spacing w:line="288" w:lineRule="auto"/>
        <w:jc w:val="both"/>
        <w:rPr>
          <w:rFonts w:ascii="Arial" w:eastAsia="Times New Roman" w:hAnsi="Arial" w:cs="Arial"/>
          <w:color w:val="000000" w:themeColor="text1"/>
        </w:rPr>
      </w:pPr>
      <w:r>
        <w:rPr>
          <w:rFonts w:ascii="Arial" w:eastAsia="Times New Roman" w:hAnsi="Arial" w:cs="Arial"/>
        </w:rPr>
        <w:t xml:space="preserve">Larval spread is assisted by the fungus </w:t>
      </w:r>
      <w:r w:rsidRPr="00193256">
        <w:rPr>
          <w:rFonts w:ascii="Arial" w:eastAsia="Times New Roman" w:hAnsi="Arial" w:cs="Arial"/>
          <w:i/>
          <w:iCs/>
        </w:rPr>
        <w:t>Pilobolus</w:t>
      </w:r>
      <w:r>
        <w:rPr>
          <w:rFonts w:ascii="Arial" w:eastAsia="Times New Roman" w:hAnsi="Arial" w:cs="Arial"/>
          <w:i/>
          <w:iCs/>
        </w:rPr>
        <w:t xml:space="preserve"> </w:t>
      </w:r>
      <w:r>
        <w:rPr>
          <w:rFonts w:ascii="Arial" w:eastAsia="Times New Roman" w:hAnsi="Arial" w:cs="Arial"/>
        </w:rPr>
        <w:t xml:space="preserve">which flourishes in wet and warm conditions, growing naturally on the surface of dung pats. Larval attachment to the spores occurs and when the spores erupt larvae can be propelled up to three metres away on the pasture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 In more drought like conditions, the larvae are contained in the dung pat and only released following rainfall.  Hence it is not unusual for clinical outbreaks to occur about three weeks after such a weather pattern</w:t>
      </w:r>
      <w:r w:rsidRPr="007F57C6">
        <w:rPr>
          <w:rFonts w:ascii="Arial" w:eastAsia="Times New Roman" w:hAnsi="Arial" w:cs="Arial"/>
          <w:color w:val="000000" w:themeColor="text1"/>
        </w:rPr>
        <w:t xml:space="preserve"> </w:t>
      </w:r>
      <w:r>
        <w:rPr>
          <w:rFonts w:ascii="Arial" w:eastAsia="Times New Roman" w:hAnsi="Arial" w:cs="Arial"/>
          <w:color w:val="000000" w:themeColor="text1"/>
        </w:rPr>
        <w:t>giving larvae time to find hosts and mature (Taylor, 2010).</w:t>
      </w:r>
    </w:p>
    <w:p w14:paraId="1F2C1F7C" w14:textId="081CD0AD" w:rsidR="00067ED4" w:rsidRPr="000F39EF" w:rsidRDefault="000874C5" w:rsidP="000F39EF">
      <w:pPr>
        <w:rPr>
          <w:rFonts w:ascii="Arial" w:hAnsi="Arial" w:cs="Arial"/>
          <w:b/>
          <w:bCs/>
        </w:rPr>
      </w:pPr>
      <w:bookmarkStart w:id="6" w:name="_Toc108632297"/>
      <w:r w:rsidRPr="000F39EF">
        <w:rPr>
          <w:rFonts w:ascii="Arial" w:hAnsi="Arial" w:cs="Arial"/>
          <w:b/>
          <w:bCs/>
        </w:rPr>
        <w:t xml:space="preserve">2.2 </w:t>
      </w:r>
      <w:r w:rsidR="00067ED4" w:rsidRPr="000F39EF">
        <w:rPr>
          <w:rFonts w:ascii="Arial" w:hAnsi="Arial" w:cs="Arial"/>
          <w:b/>
          <w:bCs/>
        </w:rPr>
        <w:t>Clinical Signs of Lungworm</w:t>
      </w:r>
      <w:bookmarkEnd w:id="6"/>
    </w:p>
    <w:p w14:paraId="28BE37BE" w14:textId="41FB8C0D" w:rsidR="00603468" w:rsidRDefault="00603468" w:rsidP="00BE7D94">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Prompt diagnosis and rapid treatment is essential for reducing clinical and welfare effects of lungworm</w:t>
      </w:r>
      <w:r w:rsidRPr="00DA65BE">
        <w:rPr>
          <w:rFonts w:ascii="Arial" w:eastAsia="Times New Roman" w:hAnsi="Arial" w:cs="Arial"/>
          <w:color w:val="000000" w:themeColor="text1"/>
        </w:rPr>
        <w:t xml:space="preserve"> </w:t>
      </w:r>
      <w:r>
        <w:rPr>
          <w:rFonts w:ascii="Arial" w:eastAsia="Times New Roman" w:hAnsi="Arial" w:cs="Arial"/>
          <w:color w:val="000000" w:themeColor="text1"/>
        </w:rPr>
        <w:t xml:space="preserve">(Holzhauer et al., 2011). Marked inflammatory changes usually occur by day 8 post exposure, when larvae migrate through the lung alveoli.  Mortalities commonly follow by day 15 when thousands of immature worms can cause sufficient inflammatory changes to compromise respiratory function (Timothy, 2020). Common differential diagnoses include Infectious Bovine Rhinotracheitis (IBR) and other pneumoniae of bacterial origin (either primary respiratory or secondary hematogenous spread, often from the liver) (Dorso et al. 2021) (McLeonard and Van Dijk, 2017), </w:t>
      </w:r>
    </w:p>
    <w:p w14:paraId="2A685A3F" w14:textId="77777777" w:rsidR="00A13188" w:rsidRDefault="00A13188" w:rsidP="00BE7D94">
      <w:pPr>
        <w:spacing w:line="288" w:lineRule="auto"/>
        <w:jc w:val="both"/>
        <w:rPr>
          <w:rFonts w:ascii="Arial" w:eastAsia="Times New Roman" w:hAnsi="Arial" w:cs="Arial"/>
          <w:color w:val="000000" w:themeColor="text1"/>
        </w:rPr>
      </w:pPr>
    </w:p>
    <w:p w14:paraId="246D367D" w14:textId="5B948EB3" w:rsidR="00603468" w:rsidRDefault="00603468" w:rsidP="00BE7D94">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 symptoms of lungworm range from mild to severe</w:t>
      </w:r>
      <w:r w:rsidRPr="003979E4">
        <w:rPr>
          <w:rFonts w:ascii="Arial" w:eastAsia="Times New Roman" w:hAnsi="Arial" w:cs="Arial"/>
          <w:color w:val="000000" w:themeColor="text1"/>
        </w:rPr>
        <w:t xml:space="preserve"> </w:t>
      </w:r>
      <w:r>
        <w:rPr>
          <w:rFonts w:ascii="Arial" w:eastAsia="Times New Roman" w:hAnsi="Arial" w:cs="Arial"/>
          <w:color w:val="000000" w:themeColor="text1"/>
        </w:rPr>
        <w:t>(Elsheikha, 2017). They Include:</w:t>
      </w:r>
    </w:p>
    <w:p w14:paraId="0CD0114F"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Coughing</w:t>
      </w:r>
    </w:p>
    <w:p w14:paraId="2534CA82"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Laboured Breathing</w:t>
      </w:r>
    </w:p>
    <w:p w14:paraId="7549A9A7"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Neck Outstretched </w:t>
      </w:r>
    </w:p>
    <w:p w14:paraId="25FE5000"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Loss of condition</w:t>
      </w:r>
    </w:p>
    <w:p w14:paraId="284FCBDF"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Rough coats</w:t>
      </w:r>
    </w:p>
    <w:p w14:paraId="184CE283"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Reduction in milk yield</w:t>
      </w:r>
    </w:p>
    <w:p w14:paraId="589A6D6A"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Reduction in weight gain</w:t>
      </w:r>
    </w:p>
    <w:p w14:paraId="376473B2"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Off feed</w:t>
      </w:r>
    </w:p>
    <w:p w14:paraId="23B734A1"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Nasal Discharge</w:t>
      </w:r>
    </w:p>
    <w:p w14:paraId="466ACA79"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Frothy mouths</w:t>
      </w:r>
    </w:p>
    <w:p w14:paraId="09E65076"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Pneumonia</w:t>
      </w:r>
    </w:p>
    <w:p w14:paraId="63A983CD" w14:textId="77777777" w:rsidR="00603468" w:rsidRDefault="00603468" w:rsidP="00BE7D94">
      <w:pPr>
        <w:pStyle w:val="ListParagraph"/>
        <w:numPr>
          <w:ilvl w:val="0"/>
          <w:numId w:val="6"/>
        </w:num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Death</w:t>
      </w:r>
    </w:p>
    <w:p w14:paraId="7D4059B4" w14:textId="7C6282CF" w:rsidR="00603468" w:rsidRPr="00603468" w:rsidRDefault="00603468" w:rsidP="00BE7D94">
      <w:pPr>
        <w:spacing w:line="288" w:lineRule="auto"/>
        <w:jc w:val="both"/>
        <w:rPr>
          <w:rFonts w:ascii="Arial" w:eastAsia="Times New Roman" w:hAnsi="Arial" w:cs="Arial"/>
        </w:rPr>
      </w:pPr>
      <w:r>
        <w:rPr>
          <w:rFonts w:ascii="Arial" w:eastAsia="Times New Roman" w:hAnsi="Arial" w:cs="Arial"/>
          <w:color w:val="000000" w:themeColor="text1"/>
        </w:rPr>
        <w:t>Animals with a mild burden may only exhibit occasional coughing often exacerbated by moving youngstock or when the adult dairy herd is milked. Such occasions are often the best opportunity for stockmen to suspect lungworm (Elsheikha, 2017).</w:t>
      </w:r>
      <w:r w:rsidR="007C4731">
        <w:rPr>
          <w:rFonts w:ascii="Arial" w:eastAsia="Times New Roman" w:hAnsi="Arial" w:cs="Arial"/>
          <w:color w:val="000000" w:themeColor="text1"/>
        </w:rPr>
        <w:t xml:space="preserve"> H</w:t>
      </w:r>
      <w:r>
        <w:rPr>
          <w:rFonts w:ascii="Arial" w:eastAsia="Times New Roman" w:hAnsi="Arial" w:cs="Arial"/>
          <w:color w:val="000000" w:themeColor="text1"/>
        </w:rPr>
        <w:t xml:space="preserve">eavily affected animals will cough at rest with hyperventilation evident. Seriously affected animals may have laboured breathing and spend extended periods with the head and neck outstretched </w:t>
      </w:r>
      <w:r>
        <w:rPr>
          <w:rFonts w:ascii="Arial" w:eastAsia="Times New Roman" w:hAnsi="Arial" w:cs="Arial"/>
        </w:rPr>
        <w:t>(Holzhauer et al., 2011).</w:t>
      </w:r>
    </w:p>
    <w:p w14:paraId="463741F1" w14:textId="7EC671DC" w:rsidR="00A54DF8" w:rsidRPr="000F39EF" w:rsidRDefault="000874C5" w:rsidP="000F39EF">
      <w:pPr>
        <w:rPr>
          <w:rFonts w:ascii="Arial" w:hAnsi="Arial" w:cs="Arial"/>
          <w:b/>
          <w:bCs/>
        </w:rPr>
      </w:pPr>
      <w:bookmarkStart w:id="7" w:name="_Toc108632298"/>
      <w:r w:rsidRPr="000F39EF">
        <w:rPr>
          <w:rFonts w:ascii="Arial" w:hAnsi="Arial" w:cs="Arial"/>
          <w:b/>
          <w:bCs/>
        </w:rPr>
        <w:t xml:space="preserve">2.3 </w:t>
      </w:r>
      <w:r w:rsidR="00A54DF8" w:rsidRPr="000F39EF">
        <w:rPr>
          <w:rFonts w:ascii="Arial" w:hAnsi="Arial" w:cs="Arial"/>
          <w:b/>
          <w:bCs/>
        </w:rPr>
        <w:t>The</w:t>
      </w:r>
      <w:r w:rsidR="00603468" w:rsidRPr="000F39EF">
        <w:rPr>
          <w:rFonts w:ascii="Arial" w:hAnsi="Arial" w:cs="Arial"/>
          <w:b/>
          <w:bCs/>
        </w:rPr>
        <w:t xml:space="preserve"> Fina</w:t>
      </w:r>
      <w:r w:rsidR="00B312C9" w:rsidRPr="000F39EF">
        <w:rPr>
          <w:rFonts w:ascii="Arial" w:hAnsi="Arial" w:cs="Arial"/>
          <w:b/>
          <w:bCs/>
        </w:rPr>
        <w:t>ncial</w:t>
      </w:r>
      <w:r w:rsidR="00A54DF8" w:rsidRPr="000F39EF">
        <w:rPr>
          <w:rFonts w:ascii="Arial" w:hAnsi="Arial" w:cs="Arial"/>
          <w:b/>
          <w:bCs/>
        </w:rPr>
        <w:t xml:space="preserve"> Impact of lungworm</w:t>
      </w:r>
      <w:bookmarkEnd w:id="7"/>
      <w:r w:rsidR="00A54DF8" w:rsidRPr="000F39EF">
        <w:rPr>
          <w:rFonts w:ascii="Arial" w:hAnsi="Arial" w:cs="Arial"/>
          <w:b/>
          <w:bCs/>
        </w:rPr>
        <w:t xml:space="preserve"> </w:t>
      </w:r>
    </w:p>
    <w:p w14:paraId="7AB30CEB" w14:textId="166E2931" w:rsidR="00E732B5" w:rsidRDefault="00D93FA5" w:rsidP="00383425">
      <w:pPr>
        <w:spacing w:line="288" w:lineRule="auto"/>
        <w:jc w:val="both"/>
        <w:rPr>
          <w:rFonts w:ascii="Arial" w:eastAsia="Times New Roman" w:hAnsi="Arial" w:cs="Arial"/>
        </w:rPr>
      </w:pPr>
      <w:r>
        <w:rPr>
          <w:rFonts w:ascii="Arial" w:eastAsia="Times New Roman" w:hAnsi="Arial" w:cs="Arial"/>
        </w:rPr>
        <w:t xml:space="preserve">Lungworm </w:t>
      </w:r>
      <w:r w:rsidR="003E17A4">
        <w:rPr>
          <w:rFonts w:ascii="Arial" w:eastAsia="Times New Roman" w:hAnsi="Arial" w:cs="Arial"/>
        </w:rPr>
        <w:t xml:space="preserve">continues to cause severe disease in all ages of cattle and has a significant effect </w:t>
      </w:r>
      <w:r w:rsidR="00D97FFE">
        <w:rPr>
          <w:rFonts w:ascii="Arial" w:eastAsia="Times New Roman" w:hAnsi="Arial" w:cs="Arial"/>
        </w:rPr>
        <w:t>on animal welfare as well as a major economic impact on UK farm’s (Van Dijk, 2004).</w:t>
      </w:r>
      <w:r w:rsidR="00E55579">
        <w:rPr>
          <w:rFonts w:ascii="Arial" w:eastAsia="Times New Roman" w:hAnsi="Arial" w:cs="Arial"/>
        </w:rPr>
        <w:t xml:space="preserve"> </w:t>
      </w:r>
    </w:p>
    <w:p w14:paraId="07C224F9" w14:textId="163E6D32" w:rsidR="00283F46" w:rsidRDefault="00383425" w:rsidP="00B65146">
      <w:pPr>
        <w:spacing w:line="288" w:lineRule="auto"/>
        <w:jc w:val="both"/>
        <w:rPr>
          <w:rFonts w:ascii="Arial" w:eastAsia="Times New Roman" w:hAnsi="Arial" w:cs="Arial"/>
        </w:rPr>
      </w:pPr>
      <w:r>
        <w:rPr>
          <w:rFonts w:ascii="Arial" w:eastAsia="Times New Roman" w:hAnsi="Arial" w:cs="Arial"/>
        </w:rPr>
        <w:t>Financial losses in a severe lungworm outbreak in growing youngstock range from £50 to £100.00 per animal due to weight loss, poor daily weight gain, poor future fertility, and treatment costs. Depressed milk yield in adult dairy cattle can extend to £3.00 per cow per day and additionally there may be an increased calving interval (Small, 2022).</w:t>
      </w:r>
      <w:r w:rsidR="001C38F2">
        <w:rPr>
          <w:rFonts w:ascii="Arial" w:eastAsia="Times New Roman" w:hAnsi="Arial" w:cs="Arial"/>
        </w:rPr>
        <w:t xml:space="preserve"> </w:t>
      </w:r>
      <w:r w:rsidR="00283F46">
        <w:rPr>
          <w:rFonts w:ascii="Arial" w:eastAsia="Times New Roman" w:hAnsi="Arial" w:cs="Arial"/>
        </w:rPr>
        <w:t xml:space="preserve">The economic loss in young dairy heifers is greater if they fail to reach weight target at the proposed time of serving (Boulton et al, 2017) (Bennett and </w:t>
      </w:r>
      <w:proofErr w:type="spellStart"/>
      <w:r w:rsidR="00283F46">
        <w:rPr>
          <w:rFonts w:ascii="Arial" w:eastAsia="Times New Roman" w:hAnsi="Arial" w:cs="Arial"/>
        </w:rPr>
        <w:t>Ljpelaar</w:t>
      </w:r>
      <w:proofErr w:type="spellEnd"/>
      <w:r w:rsidR="00283F46">
        <w:rPr>
          <w:rFonts w:ascii="Arial" w:eastAsia="Times New Roman" w:hAnsi="Arial" w:cs="Arial"/>
        </w:rPr>
        <w:t>, 2005), and of course significantly higher if any deaths occur (</w:t>
      </w:r>
      <w:proofErr w:type="spellStart"/>
      <w:r w:rsidR="00283F46">
        <w:rPr>
          <w:rFonts w:ascii="Arial" w:eastAsia="Times New Roman" w:hAnsi="Arial" w:cs="Arial"/>
        </w:rPr>
        <w:t>Holzhauer</w:t>
      </w:r>
      <w:proofErr w:type="spellEnd"/>
      <w:r w:rsidR="00283F46">
        <w:rPr>
          <w:rFonts w:ascii="Arial" w:eastAsia="Times New Roman" w:hAnsi="Arial" w:cs="Arial"/>
        </w:rPr>
        <w:t xml:space="preserve"> et al., 2011). Literature reviews suggest that affected cattle suffer a noticeable loss of body condition up approaching 10% of bodyweight</w:t>
      </w:r>
      <w:r w:rsidR="001C38F2">
        <w:rPr>
          <w:rFonts w:ascii="Arial" w:eastAsia="Times New Roman" w:hAnsi="Arial" w:cs="Arial"/>
        </w:rPr>
        <w:t xml:space="preserve">, with typical growing dairy heifers losing 20-40kg (Lloyd, 2017). </w:t>
      </w:r>
    </w:p>
    <w:p w14:paraId="058EB516" w14:textId="6F8D0FE0" w:rsidR="001C38F2" w:rsidRDefault="001C38F2" w:rsidP="00383425">
      <w:pPr>
        <w:spacing w:line="288" w:lineRule="auto"/>
        <w:jc w:val="both"/>
        <w:rPr>
          <w:rFonts w:ascii="Arial" w:eastAsia="Times New Roman" w:hAnsi="Arial" w:cs="Arial"/>
        </w:rPr>
      </w:pPr>
      <w:r>
        <w:rPr>
          <w:rFonts w:ascii="Arial" w:eastAsia="Times New Roman" w:hAnsi="Arial" w:cs="Arial"/>
        </w:rPr>
        <w:t>The budgetary impact of lost stock, replacement costs, lost production, and the cost of Veterinary treatment all must be faced, not to mention the emotional impact and burden of carcass disposal (</w:t>
      </w:r>
      <w:proofErr w:type="spellStart"/>
      <w:r>
        <w:rPr>
          <w:rFonts w:ascii="Arial" w:eastAsia="Times New Roman" w:hAnsi="Arial" w:cs="Arial"/>
        </w:rPr>
        <w:t>Holzhauer</w:t>
      </w:r>
      <w:proofErr w:type="spellEnd"/>
      <w:r>
        <w:rPr>
          <w:rFonts w:ascii="Arial" w:eastAsia="Times New Roman" w:hAnsi="Arial" w:cs="Arial"/>
        </w:rPr>
        <w:t xml:space="preserve"> et., 2011). Cost estimates may be conservative at £140.00 per adult cow with an average reduction in milk yield of 4kg/cow/day. This only represents up to 50% of total costs, with the remainder being </w:t>
      </w:r>
      <w:r w:rsidR="00FE6DD4">
        <w:rPr>
          <w:rFonts w:ascii="Arial" w:eastAsia="Times New Roman" w:hAnsi="Arial" w:cs="Arial"/>
        </w:rPr>
        <w:t>met through treatments, lab costs, disposal of dead animals and extra inseminations (</w:t>
      </w:r>
      <w:proofErr w:type="spellStart"/>
      <w:r w:rsidR="00FE6DD4">
        <w:rPr>
          <w:rFonts w:ascii="Arial" w:eastAsia="Times New Roman" w:hAnsi="Arial" w:cs="Arial"/>
        </w:rPr>
        <w:t>Holzhauer</w:t>
      </w:r>
      <w:proofErr w:type="spellEnd"/>
      <w:r w:rsidR="00FE6DD4">
        <w:rPr>
          <w:rFonts w:ascii="Arial" w:eastAsia="Times New Roman" w:hAnsi="Arial" w:cs="Arial"/>
        </w:rPr>
        <w:t xml:space="preserve"> et al., 2011).</w:t>
      </w:r>
    </w:p>
    <w:p w14:paraId="46345D3D" w14:textId="52D93E6D" w:rsidR="005A35DE" w:rsidRDefault="005A35DE" w:rsidP="00BE7D94">
      <w:pPr>
        <w:spacing w:line="288" w:lineRule="auto"/>
        <w:jc w:val="both"/>
        <w:rPr>
          <w:rFonts w:ascii="Arial" w:eastAsia="Times New Roman" w:hAnsi="Arial" w:cs="Arial"/>
        </w:rPr>
      </w:pPr>
      <w:r>
        <w:rPr>
          <w:rFonts w:ascii="Arial" w:eastAsia="Times New Roman" w:hAnsi="Arial" w:cs="Arial"/>
        </w:rPr>
        <w:t>There may also be long term damage to lung tissue and respiratory capacity which leaves susceptibility</w:t>
      </w:r>
      <w:r w:rsidR="00737EB5">
        <w:rPr>
          <w:rFonts w:ascii="Arial" w:eastAsia="Times New Roman" w:hAnsi="Arial" w:cs="Arial"/>
        </w:rPr>
        <w:t xml:space="preserve"> to secondary</w:t>
      </w:r>
      <w:r>
        <w:rPr>
          <w:rFonts w:ascii="Arial" w:eastAsia="Times New Roman" w:hAnsi="Arial" w:cs="Arial"/>
        </w:rPr>
        <w:t xml:space="preserve"> diseases and infections, thus reducing </w:t>
      </w:r>
      <w:r w:rsidR="00737EB5">
        <w:rPr>
          <w:rFonts w:ascii="Arial" w:eastAsia="Times New Roman" w:hAnsi="Arial" w:cs="Arial"/>
        </w:rPr>
        <w:t>the long-term productivity and performance of the animal (McCarthy, 2020).</w:t>
      </w:r>
    </w:p>
    <w:p w14:paraId="50C73315" w14:textId="77777777" w:rsidR="0070445C" w:rsidRDefault="0070445C" w:rsidP="00BE7D94">
      <w:pPr>
        <w:spacing w:line="288" w:lineRule="auto"/>
        <w:jc w:val="both"/>
        <w:rPr>
          <w:rFonts w:ascii="Arial" w:eastAsia="Times New Roman" w:hAnsi="Arial" w:cs="Arial"/>
        </w:rPr>
      </w:pPr>
    </w:p>
    <w:p w14:paraId="3359FCEC" w14:textId="5A4C1D2E" w:rsidR="00D356FE" w:rsidRPr="000F39EF" w:rsidRDefault="000874C5" w:rsidP="000F39EF">
      <w:pPr>
        <w:rPr>
          <w:rFonts w:ascii="Arial" w:hAnsi="Arial" w:cs="Arial"/>
          <w:b/>
          <w:bCs/>
        </w:rPr>
      </w:pPr>
      <w:bookmarkStart w:id="8" w:name="_Toc108632299"/>
      <w:r w:rsidRPr="000F39EF">
        <w:rPr>
          <w:rFonts w:ascii="Arial" w:hAnsi="Arial" w:cs="Arial"/>
          <w:b/>
          <w:bCs/>
        </w:rPr>
        <w:lastRenderedPageBreak/>
        <w:t xml:space="preserve">2.4 </w:t>
      </w:r>
      <w:r w:rsidR="00D356FE" w:rsidRPr="000F39EF">
        <w:rPr>
          <w:rFonts w:ascii="Arial" w:hAnsi="Arial" w:cs="Arial"/>
          <w:b/>
          <w:bCs/>
        </w:rPr>
        <w:t>Long Term Damage</w:t>
      </w:r>
      <w:bookmarkEnd w:id="8"/>
      <w:r w:rsidR="00E3552B" w:rsidRPr="000F39EF">
        <w:rPr>
          <w:rFonts w:ascii="Arial" w:hAnsi="Arial" w:cs="Arial"/>
          <w:b/>
          <w:bCs/>
        </w:rPr>
        <w:t xml:space="preserve"> </w:t>
      </w:r>
      <w:r w:rsidR="00A13188" w:rsidRPr="000F39EF">
        <w:rPr>
          <w:rFonts w:ascii="Arial" w:hAnsi="Arial" w:cs="Arial"/>
          <w:b/>
          <w:bCs/>
        </w:rPr>
        <w:t>to</w:t>
      </w:r>
      <w:r w:rsidR="00E3552B" w:rsidRPr="000F39EF">
        <w:rPr>
          <w:rFonts w:ascii="Arial" w:hAnsi="Arial" w:cs="Arial"/>
          <w:b/>
          <w:bCs/>
        </w:rPr>
        <w:t xml:space="preserve"> The Animal</w:t>
      </w:r>
    </w:p>
    <w:p w14:paraId="3E434569" w14:textId="5AAAE703" w:rsidR="009A7F30" w:rsidRDefault="009A7F30" w:rsidP="00BE7D94">
      <w:pPr>
        <w:spacing w:line="288" w:lineRule="auto"/>
        <w:jc w:val="both"/>
        <w:rPr>
          <w:rFonts w:ascii="Arial" w:eastAsia="Times New Roman" w:hAnsi="Arial" w:cs="Arial"/>
        </w:rPr>
      </w:pPr>
      <w:r>
        <w:rPr>
          <w:rFonts w:ascii="Arial" w:eastAsia="Times New Roman" w:hAnsi="Arial" w:cs="Arial"/>
        </w:rPr>
        <w:t>Current understanding regarding post patent parasitic bronchitis mortality is limited due to the modest referral rate for necropsy, and any mortality rate quoted will likely be an underestimate (McCarthy, 2020)</w:t>
      </w:r>
      <w:r w:rsidRPr="0053610D">
        <w:rPr>
          <w:rFonts w:ascii="Arial" w:eastAsia="Times New Roman" w:hAnsi="Arial" w:cs="Arial"/>
        </w:rPr>
        <w:t xml:space="preserve"> </w:t>
      </w:r>
      <w:bookmarkStart w:id="9" w:name="_Hlk107571567"/>
      <w:r>
        <w:rPr>
          <w:rFonts w:ascii="Arial" w:eastAsia="Times New Roman" w:hAnsi="Arial" w:cs="Arial"/>
        </w:rPr>
        <w:t>(Mason</w:t>
      </w:r>
      <w:bookmarkEnd w:id="9"/>
      <w:r>
        <w:rPr>
          <w:rFonts w:ascii="Arial" w:eastAsia="Times New Roman" w:hAnsi="Arial" w:cs="Arial"/>
        </w:rPr>
        <w:t>, 2022. Pers Comm. Mr C. Mason is the Veterinary Centre Manager of SRUC).</w:t>
      </w:r>
    </w:p>
    <w:p w14:paraId="35CAAAA8" w14:textId="2A70A9D8" w:rsidR="009A7F30" w:rsidRDefault="009A7F30" w:rsidP="00BE7D94">
      <w:pPr>
        <w:spacing w:line="288" w:lineRule="auto"/>
        <w:jc w:val="both"/>
        <w:rPr>
          <w:rFonts w:ascii="Arial" w:eastAsia="Times New Roman" w:hAnsi="Arial" w:cs="Arial"/>
        </w:rPr>
      </w:pPr>
      <w:r>
        <w:rPr>
          <w:rFonts w:ascii="Arial" w:eastAsia="Times New Roman" w:hAnsi="Arial" w:cs="Arial"/>
        </w:rPr>
        <w:t xml:space="preserve">Recovering severe cases will retain tenable respiratory function but with scarring and reduced lung volume leaving animals </w:t>
      </w:r>
      <w:r w:rsidR="007C4731">
        <w:rPr>
          <w:rFonts w:ascii="Arial" w:eastAsia="Times New Roman" w:hAnsi="Arial" w:cs="Arial"/>
        </w:rPr>
        <w:t>liable</w:t>
      </w:r>
      <w:r>
        <w:rPr>
          <w:rFonts w:ascii="Arial" w:eastAsia="Times New Roman" w:hAnsi="Arial" w:cs="Arial"/>
        </w:rPr>
        <w:t xml:space="preserve"> to developing secondary bacterial and viral infection (Lloyd, 2017). </w:t>
      </w:r>
    </w:p>
    <w:p w14:paraId="3B01BCE2" w14:textId="77B2CC34" w:rsidR="009A7F30" w:rsidRDefault="009A7F30" w:rsidP="00BE7D94">
      <w:pPr>
        <w:spacing w:line="288" w:lineRule="auto"/>
        <w:jc w:val="both"/>
        <w:rPr>
          <w:rFonts w:ascii="Arial" w:eastAsia="Times New Roman" w:hAnsi="Arial" w:cs="Arial"/>
        </w:rPr>
      </w:pPr>
      <w:r>
        <w:rPr>
          <w:rFonts w:ascii="Arial" w:eastAsia="Times New Roman" w:hAnsi="Arial" w:cs="Arial"/>
        </w:rPr>
        <w:t xml:space="preserve">Even in seemingly recovered animals there can be significant lung damage that will decrease lifetime productivity and profitability due to reduced milk yield and poor fertility which add to the initial </w:t>
      </w:r>
      <w:r w:rsidR="007C4731">
        <w:rPr>
          <w:rFonts w:ascii="Arial" w:eastAsia="Times New Roman" w:hAnsi="Arial" w:cs="Arial"/>
        </w:rPr>
        <w:t>v</w:t>
      </w:r>
      <w:r>
        <w:rPr>
          <w:rFonts w:ascii="Arial" w:eastAsia="Times New Roman" w:hAnsi="Arial" w:cs="Arial"/>
        </w:rPr>
        <w:t xml:space="preserve">eterinary costs (Borsberry, 2012). </w:t>
      </w:r>
    </w:p>
    <w:p w14:paraId="4326B039" w14:textId="2322198B" w:rsidR="009A7F30" w:rsidRPr="00A13188" w:rsidRDefault="009A7F30" w:rsidP="00A13188">
      <w:pPr>
        <w:spacing w:line="288" w:lineRule="auto"/>
        <w:jc w:val="both"/>
        <w:rPr>
          <w:rFonts w:ascii="Arial" w:eastAsia="Times New Roman" w:hAnsi="Arial" w:cs="Arial"/>
        </w:rPr>
      </w:pPr>
      <w:r>
        <w:rPr>
          <w:rFonts w:ascii="Arial" w:eastAsia="Times New Roman" w:hAnsi="Arial" w:cs="Arial"/>
        </w:rPr>
        <w:t>Achieving growth rates in</w:t>
      </w:r>
      <w:r w:rsidR="004D28D5">
        <w:rPr>
          <w:rFonts w:ascii="Arial" w:eastAsia="Times New Roman" w:hAnsi="Arial" w:cs="Arial"/>
        </w:rPr>
        <w:t xml:space="preserve"> dairy youngstock</w:t>
      </w:r>
      <w:r>
        <w:rPr>
          <w:rFonts w:ascii="Arial" w:eastAsia="Times New Roman" w:hAnsi="Arial" w:cs="Arial"/>
        </w:rPr>
        <w:t xml:space="preserve"> of 0.8kg/d is very important </w:t>
      </w:r>
      <w:r w:rsidR="004D28D5">
        <w:rPr>
          <w:rFonts w:ascii="Arial" w:eastAsia="Times New Roman" w:hAnsi="Arial" w:cs="Arial"/>
        </w:rPr>
        <w:t>to the dairy farmer</w:t>
      </w:r>
      <w:r w:rsidR="007A7B5E">
        <w:rPr>
          <w:rFonts w:ascii="Arial" w:eastAsia="Times New Roman" w:hAnsi="Arial" w:cs="Arial"/>
        </w:rPr>
        <w:t xml:space="preserve"> but challenging to achieve, particularly with the long-term damage from lungworm (Archer, 2021). If this target is met heifers can calve at approximately 23-24 months and enjoy herd </w:t>
      </w:r>
      <w:r>
        <w:rPr>
          <w:rFonts w:ascii="Arial" w:eastAsia="Times New Roman" w:hAnsi="Arial" w:cs="Arial"/>
        </w:rPr>
        <w:t>longevity and</w:t>
      </w:r>
      <w:r w:rsidR="004D28D5">
        <w:rPr>
          <w:rFonts w:ascii="Arial" w:eastAsia="Times New Roman" w:hAnsi="Arial" w:cs="Arial"/>
        </w:rPr>
        <w:t xml:space="preserve"> enhance herd profitability through</w:t>
      </w:r>
      <w:r>
        <w:rPr>
          <w:rFonts w:ascii="Arial" w:eastAsia="Times New Roman" w:hAnsi="Arial" w:cs="Arial"/>
        </w:rPr>
        <w:t xml:space="preserve"> </w:t>
      </w:r>
      <w:r w:rsidR="004D28D5">
        <w:rPr>
          <w:rFonts w:ascii="Arial" w:eastAsia="Times New Roman" w:hAnsi="Arial" w:cs="Arial"/>
        </w:rPr>
        <w:t>improved</w:t>
      </w:r>
      <w:r>
        <w:rPr>
          <w:rFonts w:ascii="Arial" w:eastAsia="Times New Roman" w:hAnsi="Arial" w:cs="Arial"/>
        </w:rPr>
        <w:t xml:space="preserve"> lifetime milk yield</w:t>
      </w:r>
      <w:r w:rsidR="001E2F61">
        <w:rPr>
          <w:rFonts w:ascii="Arial" w:eastAsia="Times New Roman" w:hAnsi="Arial" w:cs="Arial"/>
        </w:rPr>
        <w:t xml:space="preserve"> </w:t>
      </w:r>
      <w:r w:rsidR="007A7B5E">
        <w:rPr>
          <w:rFonts w:ascii="Arial" w:eastAsia="Times New Roman" w:hAnsi="Arial" w:cs="Arial"/>
        </w:rPr>
        <w:t>(</w:t>
      </w:r>
      <w:r w:rsidR="001E2F61">
        <w:rPr>
          <w:rFonts w:ascii="Arial" w:eastAsia="Times New Roman" w:hAnsi="Arial" w:cs="Arial"/>
        </w:rPr>
        <w:t>Boulton et al, 2017).</w:t>
      </w:r>
      <w:r w:rsidR="007A7B5E">
        <w:rPr>
          <w:rFonts w:ascii="Arial" w:eastAsia="Times New Roman" w:hAnsi="Arial" w:cs="Arial"/>
        </w:rPr>
        <w:t xml:space="preserve"> </w:t>
      </w:r>
      <w:r w:rsidR="001E2F61">
        <w:rPr>
          <w:rFonts w:ascii="Arial" w:eastAsia="Times New Roman" w:hAnsi="Arial" w:cs="Arial"/>
        </w:rPr>
        <w:t>Thus</w:t>
      </w:r>
      <w:r w:rsidR="008E3EDF">
        <w:rPr>
          <w:rFonts w:ascii="Arial" w:eastAsia="Times New Roman" w:hAnsi="Arial" w:cs="Arial"/>
        </w:rPr>
        <w:t>,</w:t>
      </w:r>
      <w:r w:rsidR="001E2F61">
        <w:rPr>
          <w:rFonts w:ascii="Arial" w:eastAsia="Times New Roman" w:hAnsi="Arial" w:cs="Arial"/>
        </w:rPr>
        <w:t xml:space="preserve"> lungworm outbreaks significantly </w:t>
      </w:r>
      <w:r w:rsidR="00EE3E33">
        <w:rPr>
          <w:rFonts w:ascii="Arial" w:eastAsia="Times New Roman" w:hAnsi="Arial" w:cs="Arial"/>
        </w:rPr>
        <w:t>hit</w:t>
      </w:r>
      <w:r w:rsidR="001E2F61">
        <w:rPr>
          <w:rFonts w:ascii="Arial" w:eastAsia="Times New Roman" w:hAnsi="Arial" w:cs="Arial"/>
        </w:rPr>
        <w:t xml:space="preserve"> economics and welfare on many dairy farms (Ozols, 2022).</w:t>
      </w:r>
    </w:p>
    <w:p w14:paraId="026C4370" w14:textId="028BE872" w:rsidR="00067ED4" w:rsidRPr="00C31193" w:rsidRDefault="000874C5" w:rsidP="00C31193">
      <w:pPr>
        <w:rPr>
          <w:rFonts w:ascii="Arial" w:hAnsi="Arial" w:cs="Arial"/>
          <w:b/>
          <w:bCs/>
        </w:rPr>
      </w:pPr>
      <w:bookmarkStart w:id="10" w:name="_Toc108632300"/>
      <w:r w:rsidRPr="00C31193">
        <w:rPr>
          <w:rFonts w:ascii="Arial" w:hAnsi="Arial" w:cs="Arial"/>
          <w:b/>
          <w:bCs/>
        </w:rPr>
        <w:t xml:space="preserve">2.5 </w:t>
      </w:r>
      <w:r w:rsidR="00067ED4" w:rsidRPr="00C31193">
        <w:rPr>
          <w:rFonts w:ascii="Arial" w:hAnsi="Arial" w:cs="Arial"/>
          <w:b/>
          <w:bCs/>
        </w:rPr>
        <w:t>Diagnosis</w:t>
      </w:r>
      <w:bookmarkEnd w:id="10"/>
    </w:p>
    <w:p w14:paraId="084C014F" w14:textId="0401AE54" w:rsidR="00FE1C34" w:rsidRDefault="00FE1C34" w:rsidP="00BE7D94">
      <w:pPr>
        <w:spacing w:line="288" w:lineRule="auto"/>
        <w:jc w:val="both"/>
        <w:rPr>
          <w:rFonts w:ascii="Arial" w:eastAsia="Times New Roman" w:hAnsi="Arial" w:cs="Arial"/>
        </w:rPr>
      </w:pPr>
      <w:r>
        <w:rPr>
          <w:rFonts w:ascii="Arial" w:eastAsia="Times New Roman" w:hAnsi="Arial" w:cs="Arial"/>
        </w:rPr>
        <w:t xml:space="preserve">Cattle at grass showing clinical signs of respiratory disease from June until November often raise suspicion of lungworm. There are numerous tests for lungworm diagnosis in cattle available to clinicians alongside monitoring clinical signs and ascertaining farm grazing history. </w:t>
      </w:r>
    </w:p>
    <w:p w14:paraId="0A2E460C" w14:textId="73BCA28D" w:rsidR="00FE1C34" w:rsidRPr="00FE1C34" w:rsidRDefault="00FE1C34" w:rsidP="00BE7D94">
      <w:pPr>
        <w:spacing w:line="288" w:lineRule="auto"/>
        <w:jc w:val="both"/>
        <w:rPr>
          <w:rFonts w:ascii="Arial" w:eastAsia="Times New Roman" w:hAnsi="Arial" w:cs="Arial"/>
          <w:u w:val="single"/>
        </w:rPr>
      </w:pPr>
      <w:r w:rsidRPr="00FE1C34">
        <w:rPr>
          <w:rFonts w:ascii="Arial" w:eastAsia="Times New Roman" w:hAnsi="Arial" w:cs="Arial"/>
          <w:u w:val="single"/>
        </w:rPr>
        <w:t>Treatment</w:t>
      </w:r>
    </w:p>
    <w:p w14:paraId="577D871A" w14:textId="6B609461" w:rsidR="00FE1C34" w:rsidRDefault="00FE1C34" w:rsidP="00BE7D94">
      <w:pPr>
        <w:spacing w:line="288" w:lineRule="auto"/>
        <w:jc w:val="both"/>
        <w:rPr>
          <w:rFonts w:ascii="Arial" w:eastAsia="Times New Roman" w:hAnsi="Arial" w:cs="Arial"/>
        </w:rPr>
      </w:pPr>
      <w:r>
        <w:rPr>
          <w:rFonts w:ascii="Arial" w:eastAsia="Times New Roman" w:hAnsi="Arial" w:cs="Arial"/>
        </w:rPr>
        <w:t>Often farmers may treat on first signs of coughing following advice from an R-SQP (registered qualified person) although the R-SQP must not and cannot diagnose. In most cases a few tests may be needed to gain a definitive diagnosis by the Vet (SRUC, 2022)</w:t>
      </w:r>
      <w:r w:rsidR="00C032F0">
        <w:rPr>
          <w:rFonts w:ascii="Arial" w:eastAsia="Times New Roman" w:hAnsi="Arial" w:cs="Arial"/>
        </w:rPr>
        <w:t>.</w:t>
      </w:r>
    </w:p>
    <w:p w14:paraId="4C5E35FE" w14:textId="77777777" w:rsidR="00DA1929" w:rsidRDefault="00DA1929">
      <w:pPr>
        <w:rPr>
          <w:rFonts w:ascii="Arial" w:eastAsia="Times New Roman" w:hAnsi="Arial" w:cs="Arial"/>
          <w:b/>
          <w:bCs/>
        </w:rPr>
      </w:pPr>
      <w:r>
        <w:rPr>
          <w:rFonts w:ascii="Arial" w:eastAsia="Times New Roman" w:hAnsi="Arial" w:cs="Arial"/>
          <w:b/>
          <w:bCs/>
        </w:rPr>
        <w:br w:type="page"/>
      </w:r>
    </w:p>
    <w:p w14:paraId="3ED9EE0A" w14:textId="7C185412" w:rsidR="005B7EBA" w:rsidRPr="00FE1C34" w:rsidRDefault="00FE1C34" w:rsidP="00BE7D94">
      <w:pPr>
        <w:spacing w:line="288" w:lineRule="auto"/>
        <w:jc w:val="both"/>
        <w:rPr>
          <w:rFonts w:ascii="Arial" w:eastAsia="Times New Roman" w:hAnsi="Arial" w:cs="Arial"/>
          <w:b/>
          <w:bCs/>
        </w:rPr>
      </w:pPr>
      <w:r w:rsidRPr="00FE1C34">
        <w:rPr>
          <w:rFonts w:ascii="Arial" w:eastAsia="Times New Roman" w:hAnsi="Arial" w:cs="Arial"/>
          <w:b/>
          <w:bCs/>
        </w:rPr>
        <w:lastRenderedPageBreak/>
        <w:t xml:space="preserve">Table 1 </w:t>
      </w:r>
      <w:r w:rsidR="000B6624">
        <w:rPr>
          <w:rFonts w:ascii="Arial" w:eastAsia="Times New Roman" w:hAnsi="Arial" w:cs="Arial"/>
        </w:rPr>
        <w:t xml:space="preserve">Diagnostic techniques and their uses for cattle lungworm, </w:t>
      </w:r>
      <w:r w:rsidR="000B6624" w:rsidRPr="006F13AA">
        <w:rPr>
          <w:rFonts w:ascii="Arial" w:eastAsia="Times New Roman" w:hAnsi="Arial" w:cs="Arial"/>
          <w:i/>
          <w:iCs/>
        </w:rPr>
        <w:t>D. viviparus</w:t>
      </w:r>
    </w:p>
    <w:tbl>
      <w:tblPr>
        <w:tblStyle w:val="TableGrid"/>
        <w:tblW w:w="0" w:type="auto"/>
        <w:tblLook w:val="04A0" w:firstRow="1" w:lastRow="0" w:firstColumn="1" w:lastColumn="0" w:noHBand="0" w:noVBand="1"/>
      </w:tblPr>
      <w:tblGrid>
        <w:gridCol w:w="4384"/>
        <w:gridCol w:w="4393"/>
      </w:tblGrid>
      <w:tr w:rsidR="005B7EBA" w14:paraId="2081C328" w14:textId="77777777" w:rsidTr="005B7EBA">
        <w:tc>
          <w:tcPr>
            <w:tcW w:w="4508" w:type="dxa"/>
          </w:tcPr>
          <w:p w14:paraId="1CC86AFC" w14:textId="65070174" w:rsidR="005B7EBA" w:rsidRPr="006B52B2" w:rsidRDefault="006B52B2" w:rsidP="00E0137C">
            <w:pPr>
              <w:spacing w:line="24" w:lineRule="atLeast"/>
              <w:jc w:val="both"/>
              <w:rPr>
                <w:rFonts w:ascii="Arial" w:eastAsia="Times New Roman" w:hAnsi="Arial" w:cs="Arial"/>
                <w:b/>
                <w:bCs/>
              </w:rPr>
            </w:pPr>
            <w:r w:rsidRPr="006B52B2">
              <w:rPr>
                <w:rFonts w:ascii="Arial" w:eastAsia="Times New Roman" w:hAnsi="Arial" w:cs="Arial"/>
                <w:b/>
                <w:bCs/>
              </w:rPr>
              <w:t>Diagnostic</w:t>
            </w:r>
          </w:p>
        </w:tc>
        <w:tc>
          <w:tcPr>
            <w:tcW w:w="4508" w:type="dxa"/>
          </w:tcPr>
          <w:p w14:paraId="4FBCFEA4" w14:textId="17219921" w:rsidR="005B7EBA" w:rsidRPr="006B52B2" w:rsidRDefault="006B52B2" w:rsidP="00E0137C">
            <w:pPr>
              <w:spacing w:line="24" w:lineRule="atLeast"/>
              <w:jc w:val="both"/>
              <w:rPr>
                <w:rFonts w:ascii="Arial" w:eastAsia="Times New Roman" w:hAnsi="Arial" w:cs="Arial"/>
                <w:b/>
                <w:bCs/>
              </w:rPr>
            </w:pPr>
            <w:r w:rsidRPr="006B52B2">
              <w:rPr>
                <w:rFonts w:ascii="Arial" w:eastAsia="Times New Roman" w:hAnsi="Arial" w:cs="Arial"/>
                <w:b/>
                <w:bCs/>
              </w:rPr>
              <w:t>Important Points</w:t>
            </w:r>
          </w:p>
        </w:tc>
      </w:tr>
      <w:tr w:rsidR="005B7EBA" w14:paraId="66AC1F45" w14:textId="77777777" w:rsidTr="005B7EBA">
        <w:tc>
          <w:tcPr>
            <w:tcW w:w="4508" w:type="dxa"/>
          </w:tcPr>
          <w:p w14:paraId="2D288663" w14:textId="7E6A1EF7" w:rsidR="005B7EBA" w:rsidRDefault="006B52B2" w:rsidP="00E0137C">
            <w:pPr>
              <w:spacing w:line="24" w:lineRule="atLeast"/>
              <w:jc w:val="both"/>
              <w:rPr>
                <w:rFonts w:ascii="Arial" w:eastAsia="Times New Roman" w:hAnsi="Arial" w:cs="Arial"/>
              </w:rPr>
            </w:pPr>
            <w:r>
              <w:rPr>
                <w:rFonts w:ascii="Arial" w:eastAsia="Times New Roman" w:hAnsi="Arial" w:cs="Arial"/>
              </w:rPr>
              <w:t>Baermann examination of faeces for lungworm L1 larvae</w:t>
            </w:r>
            <w:r w:rsidR="006A11A6">
              <w:rPr>
                <w:rFonts w:ascii="Arial" w:eastAsia="Times New Roman" w:hAnsi="Arial" w:cs="Arial"/>
              </w:rPr>
              <w:t>.</w:t>
            </w:r>
            <w:r w:rsidR="00C12955">
              <w:rPr>
                <w:rFonts w:ascii="Arial" w:eastAsia="Times New Roman" w:hAnsi="Arial" w:cs="Arial"/>
              </w:rPr>
              <w:t xml:space="preserve"> </w:t>
            </w:r>
          </w:p>
        </w:tc>
        <w:tc>
          <w:tcPr>
            <w:tcW w:w="4508" w:type="dxa"/>
          </w:tcPr>
          <w:p w14:paraId="06B847EE" w14:textId="3B88B254" w:rsidR="005B7EBA" w:rsidRDefault="00EE3E33" w:rsidP="00E0137C">
            <w:pPr>
              <w:spacing w:line="24" w:lineRule="atLeast"/>
              <w:jc w:val="both"/>
              <w:rPr>
                <w:rFonts w:ascii="Arial" w:eastAsia="Times New Roman" w:hAnsi="Arial" w:cs="Arial"/>
              </w:rPr>
            </w:pPr>
            <w:r>
              <w:rPr>
                <w:rFonts w:ascii="Arial" w:eastAsia="Times New Roman" w:hAnsi="Arial" w:cs="Arial"/>
              </w:rPr>
              <w:t>T</w:t>
            </w:r>
            <w:r w:rsidR="00FB61E6">
              <w:rPr>
                <w:rFonts w:ascii="Arial" w:eastAsia="Times New Roman" w:hAnsi="Arial" w:cs="Arial"/>
              </w:rPr>
              <w:t>he most common method of confirming lungworm disease</w:t>
            </w:r>
            <w:r w:rsidR="001869E7">
              <w:rPr>
                <w:rFonts w:ascii="Arial" w:eastAsia="Times New Roman" w:hAnsi="Arial" w:cs="Arial"/>
              </w:rPr>
              <w:t xml:space="preserve">, however, the results can take a few days to </w:t>
            </w:r>
            <w:r w:rsidR="00257B07">
              <w:rPr>
                <w:rFonts w:ascii="Arial" w:eastAsia="Times New Roman" w:hAnsi="Arial" w:cs="Arial"/>
              </w:rPr>
              <w:t>come back</w:t>
            </w:r>
            <w:r>
              <w:rPr>
                <w:rFonts w:ascii="Arial" w:eastAsia="Times New Roman" w:hAnsi="Arial" w:cs="Arial"/>
              </w:rPr>
              <w:t xml:space="preserve">, so the uptake is not always that high due to </w:t>
            </w:r>
            <w:r w:rsidR="00EB32C6">
              <w:rPr>
                <w:rFonts w:ascii="Arial" w:eastAsia="Times New Roman" w:hAnsi="Arial" w:cs="Arial"/>
              </w:rPr>
              <w:t>vet/farmer preference for immediate treatment.</w:t>
            </w:r>
          </w:p>
        </w:tc>
      </w:tr>
      <w:tr w:rsidR="005B7EBA" w14:paraId="2BE11E22" w14:textId="77777777" w:rsidTr="005B7EBA">
        <w:tc>
          <w:tcPr>
            <w:tcW w:w="4508" w:type="dxa"/>
          </w:tcPr>
          <w:p w14:paraId="7438818A" w14:textId="594442A1" w:rsidR="005B7EBA" w:rsidRDefault="003903C9" w:rsidP="00E0137C">
            <w:pPr>
              <w:spacing w:line="24" w:lineRule="atLeast"/>
              <w:jc w:val="both"/>
              <w:rPr>
                <w:rFonts w:ascii="Arial" w:eastAsia="Times New Roman" w:hAnsi="Arial" w:cs="Arial"/>
              </w:rPr>
            </w:pPr>
            <w:r>
              <w:rPr>
                <w:rFonts w:ascii="Arial" w:eastAsia="Times New Roman" w:hAnsi="Arial" w:cs="Arial"/>
              </w:rPr>
              <w:t>Serology,</w:t>
            </w:r>
            <w:r w:rsidR="00EB32C6">
              <w:rPr>
                <w:rFonts w:ascii="Arial" w:eastAsia="Times New Roman" w:hAnsi="Arial" w:cs="Arial"/>
              </w:rPr>
              <w:t xml:space="preserve"> </w:t>
            </w:r>
            <w:r>
              <w:rPr>
                <w:rFonts w:ascii="Arial" w:eastAsia="Times New Roman" w:hAnsi="Arial" w:cs="Arial"/>
              </w:rPr>
              <w:t>determine</w:t>
            </w:r>
            <w:r w:rsidR="00EB32C6">
              <w:rPr>
                <w:rFonts w:ascii="Arial" w:eastAsia="Times New Roman" w:hAnsi="Arial" w:cs="Arial"/>
              </w:rPr>
              <w:t>s</w:t>
            </w:r>
            <w:r>
              <w:rPr>
                <w:rFonts w:ascii="Arial" w:eastAsia="Times New Roman" w:hAnsi="Arial" w:cs="Arial"/>
              </w:rPr>
              <w:t xml:space="preserve"> if any exposure has taken place.</w:t>
            </w:r>
          </w:p>
        </w:tc>
        <w:tc>
          <w:tcPr>
            <w:tcW w:w="4508" w:type="dxa"/>
          </w:tcPr>
          <w:p w14:paraId="36CE856B" w14:textId="062E0DB2" w:rsidR="005B7EBA" w:rsidRDefault="003903C9" w:rsidP="00E0137C">
            <w:pPr>
              <w:spacing w:line="24" w:lineRule="atLeast"/>
              <w:jc w:val="both"/>
              <w:rPr>
                <w:rFonts w:ascii="Arial" w:eastAsia="Times New Roman" w:hAnsi="Arial" w:cs="Arial"/>
              </w:rPr>
            </w:pPr>
            <w:r>
              <w:rPr>
                <w:rFonts w:ascii="Arial" w:eastAsia="Times New Roman" w:hAnsi="Arial" w:cs="Arial"/>
              </w:rPr>
              <w:t>Antibody titres increase 4-6 weeks following infection and stay elevated for 3-4 months.</w:t>
            </w:r>
            <w:r w:rsidR="0042626C">
              <w:rPr>
                <w:rFonts w:ascii="Arial" w:eastAsia="Times New Roman" w:hAnsi="Arial" w:cs="Arial"/>
              </w:rPr>
              <w:t xml:space="preserve"> </w:t>
            </w:r>
          </w:p>
        </w:tc>
      </w:tr>
      <w:tr w:rsidR="005B7EBA" w14:paraId="132133D6" w14:textId="77777777" w:rsidTr="005B7EBA">
        <w:tc>
          <w:tcPr>
            <w:tcW w:w="4508" w:type="dxa"/>
          </w:tcPr>
          <w:p w14:paraId="764DC408" w14:textId="6FE0927E" w:rsidR="005B7EBA" w:rsidRDefault="000E4944" w:rsidP="00E0137C">
            <w:pPr>
              <w:spacing w:line="24" w:lineRule="atLeast"/>
              <w:jc w:val="both"/>
              <w:rPr>
                <w:rFonts w:ascii="Arial" w:eastAsia="Times New Roman" w:hAnsi="Arial" w:cs="Arial"/>
              </w:rPr>
            </w:pPr>
            <w:r>
              <w:rPr>
                <w:rFonts w:ascii="Arial" w:eastAsia="Times New Roman" w:hAnsi="Arial" w:cs="Arial"/>
              </w:rPr>
              <w:t xml:space="preserve">Eosinophilia </w:t>
            </w:r>
          </w:p>
        </w:tc>
        <w:tc>
          <w:tcPr>
            <w:tcW w:w="4508" w:type="dxa"/>
          </w:tcPr>
          <w:p w14:paraId="20666443" w14:textId="36CDBEB6" w:rsidR="005B7EBA" w:rsidRDefault="00EB32C6" w:rsidP="00E0137C">
            <w:pPr>
              <w:spacing w:line="24" w:lineRule="atLeast"/>
              <w:jc w:val="both"/>
              <w:rPr>
                <w:rFonts w:ascii="Arial" w:eastAsia="Times New Roman" w:hAnsi="Arial" w:cs="Arial"/>
              </w:rPr>
            </w:pPr>
            <w:r>
              <w:rPr>
                <w:rFonts w:ascii="Arial" w:eastAsia="Times New Roman" w:hAnsi="Arial" w:cs="Arial"/>
              </w:rPr>
              <w:t xml:space="preserve">Demonstrates a non-specific </w:t>
            </w:r>
            <w:r w:rsidR="00A37B73">
              <w:rPr>
                <w:rFonts w:ascii="Arial" w:eastAsia="Times New Roman" w:hAnsi="Arial" w:cs="Arial"/>
              </w:rPr>
              <w:t>immune response to parasitic infection.</w:t>
            </w:r>
          </w:p>
        </w:tc>
      </w:tr>
      <w:tr w:rsidR="005B7EBA" w14:paraId="605718D0" w14:textId="77777777" w:rsidTr="005B7EBA">
        <w:tc>
          <w:tcPr>
            <w:tcW w:w="4508" w:type="dxa"/>
          </w:tcPr>
          <w:p w14:paraId="7BCE55E1" w14:textId="6642E2D5" w:rsidR="005B7EBA" w:rsidRDefault="00A37B73" w:rsidP="00E0137C">
            <w:pPr>
              <w:spacing w:line="24" w:lineRule="atLeast"/>
              <w:jc w:val="both"/>
              <w:rPr>
                <w:rFonts w:ascii="Arial" w:eastAsia="Times New Roman" w:hAnsi="Arial" w:cs="Arial"/>
              </w:rPr>
            </w:pPr>
            <w:r>
              <w:rPr>
                <w:rFonts w:ascii="Arial" w:eastAsia="Times New Roman" w:hAnsi="Arial" w:cs="Arial"/>
              </w:rPr>
              <w:t>Postmortem examination</w:t>
            </w:r>
          </w:p>
        </w:tc>
        <w:tc>
          <w:tcPr>
            <w:tcW w:w="4508" w:type="dxa"/>
          </w:tcPr>
          <w:p w14:paraId="35C1A155" w14:textId="7B8E8FA5" w:rsidR="005B7EBA" w:rsidRDefault="00A37B73" w:rsidP="00E0137C">
            <w:pPr>
              <w:spacing w:line="24" w:lineRule="atLeast"/>
              <w:jc w:val="both"/>
              <w:rPr>
                <w:rFonts w:ascii="Arial" w:eastAsia="Times New Roman" w:hAnsi="Arial" w:cs="Arial"/>
              </w:rPr>
            </w:pPr>
            <w:r>
              <w:rPr>
                <w:rFonts w:ascii="Arial" w:eastAsia="Times New Roman" w:hAnsi="Arial" w:cs="Arial"/>
              </w:rPr>
              <w:t>Worms may easily be seen in the bronchi and bronch</w:t>
            </w:r>
            <w:r w:rsidR="00EE1AB5">
              <w:rPr>
                <w:rFonts w:ascii="Arial" w:eastAsia="Times New Roman" w:hAnsi="Arial" w:cs="Arial"/>
              </w:rPr>
              <w:t>ioles</w:t>
            </w:r>
            <w:r w:rsidR="00DF2475">
              <w:rPr>
                <w:rFonts w:ascii="Arial" w:eastAsia="Times New Roman" w:hAnsi="Arial" w:cs="Arial"/>
              </w:rPr>
              <w:t xml:space="preserve"> (Selman et al., 1977)</w:t>
            </w:r>
            <w:r w:rsidR="00EE1AB5">
              <w:rPr>
                <w:rFonts w:ascii="Arial" w:eastAsia="Times New Roman" w:hAnsi="Arial" w:cs="Arial"/>
              </w:rPr>
              <w:t xml:space="preserve"> Diagnosis can also be confirmed from histopatholog</w:t>
            </w:r>
            <w:r w:rsidR="00EB32C6">
              <w:rPr>
                <w:rFonts w:ascii="Arial" w:eastAsia="Times New Roman" w:hAnsi="Arial" w:cs="Arial"/>
              </w:rPr>
              <w:t>y.</w:t>
            </w:r>
          </w:p>
        </w:tc>
      </w:tr>
      <w:tr w:rsidR="005B7EBA" w14:paraId="0035ABFC" w14:textId="77777777" w:rsidTr="005B7EBA">
        <w:tc>
          <w:tcPr>
            <w:tcW w:w="4508" w:type="dxa"/>
          </w:tcPr>
          <w:p w14:paraId="085FC2BA" w14:textId="4832E9B5" w:rsidR="005B7EBA" w:rsidRDefault="0044382B" w:rsidP="00E0137C">
            <w:pPr>
              <w:spacing w:line="24" w:lineRule="atLeast"/>
              <w:jc w:val="both"/>
              <w:rPr>
                <w:rFonts w:ascii="Arial" w:eastAsia="Times New Roman" w:hAnsi="Arial" w:cs="Arial"/>
              </w:rPr>
            </w:pPr>
            <w:r>
              <w:rPr>
                <w:rFonts w:ascii="Arial" w:eastAsia="Times New Roman" w:hAnsi="Arial" w:cs="Arial"/>
              </w:rPr>
              <w:t>ELISA bulk milk test</w:t>
            </w:r>
            <w:r w:rsidR="00FE1C34">
              <w:rPr>
                <w:rFonts w:ascii="Arial" w:eastAsia="Times New Roman" w:hAnsi="Arial" w:cs="Arial"/>
              </w:rPr>
              <w:t xml:space="preserve"> </w:t>
            </w:r>
            <w:r>
              <w:rPr>
                <w:rFonts w:ascii="Arial" w:eastAsia="Times New Roman" w:hAnsi="Arial" w:cs="Arial"/>
              </w:rPr>
              <w:t xml:space="preserve">no longer </w:t>
            </w:r>
            <w:r w:rsidR="00096A0E">
              <w:rPr>
                <w:rFonts w:ascii="Arial" w:eastAsia="Times New Roman" w:hAnsi="Arial" w:cs="Arial"/>
              </w:rPr>
              <w:t xml:space="preserve">commercially </w:t>
            </w:r>
            <w:r>
              <w:rPr>
                <w:rFonts w:ascii="Arial" w:eastAsia="Times New Roman" w:hAnsi="Arial" w:cs="Arial"/>
              </w:rPr>
              <w:t>availabl</w:t>
            </w:r>
            <w:r w:rsidR="00FE1C34">
              <w:rPr>
                <w:rFonts w:ascii="Arial" w:eastAsia="Times New Roman" w:hAnsi="Arial" w:cs="Arial"/>
              </w:rPr>
              <w:t>e</w:t>
            </w:r>
            <w:r w:rsidR="000A5EC6">
              <w:rPr>
                <w:rFonts w:ascii="Arial" w:eastAsia="Times New Roman" w:hAnsi="Arial" w:cs="Arial"/>
              </w:rPr>
              <w:t xml:space="preserve"> (</w:t>
            </w:r>
            <w:r w:rsidR="0057573F">
              <w:rPr>
                <w:rFonts w:ascii="Arial" w:eastAsia="Times New Roman" w:hAnsi="Arial" w:cs="Arial"/>
              </w:rPr>
              <w:t>Mearns, 2022. Pers. Comm. Mrs R. Mearns is the Veterinary Advisor of Biobest</w:t>
            </w:r>
            <w:r w:rsidR="006A11A6">
              <w:rPr>
                <w:rFonts w:ascii="Arial" w:eastAsia="Times New Roman" w:hAnsi="Arial" w:cs="Arial"/>
              </w:rPr>
              <w:t>)</w:t>
            </w:r>
            <w:r w:rsidR="0057573F">
              <w:rPr>
                <w:rFonts w:ascii="Arial" w:eastAsia="Times New Roman" w:hAnsi="Arial" w:cs="Arial"/>
              </w:rPr>
              <w:t>.</w:t>
            </w:r>
          </w:p>
        </w:tc>
        <w:tc>
          <w:tcPr>
            <w:tcW w:w="4508" w:type="dxa"/>
          </w:tcPr>
          <w:p w14:paraId="5CBE00E8" w14:textId="5B4C27AE" w:rsidR="005B7EBA" w:rsidRDefault="0044382B" w:rsidP="00E0137C">
            <w:pPr>
              <w:spacing w:line="24" w:lineRule="atLeast"/>
              <w:jc w:val="both"/>
              <w:rPr>
                <w:rFonts w:ascii="Arial" w:eastAsia="Times New Roman" w:hAnsi="Arial" w:cs="Arial"/>
              </w:rPr>
            </w:pPr>
            <w:r>
              <w:rPr>
                <w:rFonts w:ascii="Arial" w:eastAsia="Times New Roman" w:hAnsi="Arial" w:cs="Arial"/>
              </w:rPr>
              <w:t>Although this test had limitations</w:t>
            </w:r>
            <w:r w:rsidR="00D93C37">
              <w:rPr>
                <w:rFonts w:ascii="Arial" w:eastAsia="Times New Roman" w:hAnsi="Arial" w:cs="Arial"/>
              </w:rPr>
              <w:t xml:space="preserve"> for lungworm</w:t>
            </w:r>
            <w:r>
              <w:rPr>
                <w:rFonts w:ascii="Arial" w:eastAsia="Times New Roman" w:hAnsi="Arial" w:cs="Arial"/>
              </w:rPr>
              <w:t xml:space="preserve">, it was </w:t>
            </w:r>
            <w:r w:rsidR="00727845">
              <w:rPr>
                <w:rFonts w:ascii="Arial" w:eastAsia="Times New Roman" w:hAnsi="Arial" w:cs="Arial"/>
              </w:rPr>
              <w:t xml:space="preserve">useful for determining exposure in the milking herd </w:t>
            </w:r>
            <w:r w:rsidR="00D737DC">
              <w:rPr>
                <w:rFonts w:ascii="Arial" w:eastAsia="Times New Roman" w:hAnsi="Arial" w:cs="Arial"/>
              </w:rPr>
              <w:t xml:space="preserve"> (Klewer et al., 2012) particularly</w:t>
            </w:r>
            <w:r>
              <w:rPr>
                <w:rFonts w:ascii="Arial" w:eastAsia="Times New Roman" w:hAnsi="Arial" w:cs="Arial"/>
              </w:rPr>
              <w:t xml:space="preserve"> for R-SQP’s </w:t>
            </w:r>
            <w:r w:rsidR="00E04B45">
              <w:rPr>
                <w:rFonts w:ascii="Arial" w:eastAsia="Times New Roman" w:hAnsi="Arial" w:cs="Arial"/>
              </w:rPr>
              <w:t xml:space="preserve">and Vets </w:t>
            </w:r>
            <w:r>
              <w:rPr>
                <w:rFonts w:ascii="Arial" w:eastAsia="Times New Roman" w:hAnsi="Arial" w:cs="Arial"/>
              </w:rPr>
              <w:t xml:space="preserve">to use, and </w:t>
            </w:r>
            <w:r w:rsidR="00E04B45">
              <w:rPr>
                <w:rFonts w:ascii="Arial" w:eastAsia="Times New Roman" w:hAnsi="Arial" w:cs="Arial"/>
              </w:rPr>
              <w:t xml:space="preserve">further </w:t>
            </w:r>
            <w:r>
              <w:rPr>
                <w:rFonts w:ascii="Arial" w:eastAsia="Times New Roman" w:hAnsi="Arial" w:cs="Arial"/>
              </w:rPr>
              <w:t>engage with the</w:t>
            </w:r>
            <w:r w:rsidR="00E04B45">
              <w:rPr>
                <w:rFonts w:ascii="Arial" w:eastAsia="Times New Roman" w:hAnsi="Arial" w:cs="Arial"/>
              </w:rPr>
              <w:t xml:space="preserve"> dairy</w:t>
            </w:r>
            <w:r>
              <w:rPr>
                <w:rFonts w:ascii="Arial" w:eastAsia="Times New Roman" w:hAnsi="Arial" w:cs="Arial"/>
              </w:rPr>
              <w:t xml:space="preserve"> farmers </w:t>
            </w:r>
            <w:r w:rsidR="00E04B45">
              <w:rPr>
                <w:rFonts w:ascii="Arial" w:eastAsia="Times New Roman" w:hAnsi="Arial" w:cs="Arial"/>
              </w:rPr>
              <w:t xml:space="preserve">a </w:t>
            </w:r>
            <w:r>
              <w:rPr>
                <w:rFonts w:ascii="Arial" w:eastAsia="Times New Roman" w:hAnsi="Arial" w:cs="Arial"/>
              </w:rPr>
              <w:t>(Joined up approach).</w:t>
            </w:r>
            <w:r w:rsidR="00E04B45">
              <w:rPr>
                <w:rFonts w:ascii="Arial" w:eastAsia="Times New Roman" w:hAnsi="Arial" w:cs="Arial"/>
              </w:rPr>
              <w:t xml:space="preserve"> Previous studies have looked and quantified these results in production losses (</w:t>
            </w:r>
            <w:r w:rsidR="00FD6210">
              <w:rPr>
                <w:rFonts w:ascii="Arial" w:eastAsia="Times New Roman" w:hAnsi="Arial" w:cs="Arial"/>
              </w:rPr>
              <w:t>McCarthy et al., 2019</w:t>
            </w:r>
            <w:r w:rsidR="000A5EC6">
              <w:rPr>
                <w:rFonts w:ascii="Arial" w:eastAsia="Times New Roman" w:hAnsi="Arial" w:cs="Arial"/>
              </w:rPr>
              <w:t>).</w:t>
            </w:r>
          </w:p>
        </w:tc>
      </w:tr>
    </w:tbl>
    <w:p w14:paraId="0B56A57D" w14:textId="58F697C8" w:rsidR="00BE7D94" w:rsidRDefault="0044382B" w:rsidP="00E0137C">
      <w:pPr>
        <w:spacing w:line="24" w:lineRule="atLeast"/>
        <w:jc w:val="both"/>
        <w:rPr>
          <w:rFonts w:ascii="Arial" w:eastAsia="Times New Roman" w:hAnsi="Arial" w:cs="Arial"/>
        </w:rPr>
      </w:pPr>
      <w:r>
        <w:rPr>
          <w:rFonts w:ascii="Arial" w:eastAsia="Times New Roman" w:hAnsi="Arial" w:cs="Arial"/>
        </w:rPr>
        <w:t xml:space="preserve">          </w:t>
      </w:r>
      <w:r w:rsidR="007D2EEF">
        <w:rPr>
          <w:rFonts w:ascii="Arial" w:eastAsia="Times New Roman" w:hAnsi="Arial" w:cs="Arial"/>
        </w:rPr>
        <w:t xml:space="preserve">                              </w:t>
      </w:r>
      <w:r w:rsidR="000E64B1">
        <w:rPr>
          <w:rFonts w:ascii="Arial" w:eastAsia="Times New Roman" w:hAnsi="Arial" w:cs="Arial"/>
        </w:rPr>
        <w:t xml:space="preserve">                           (APHA, 2021) (Lurier et al., 2018)</w:t>
      </w:r>
      <w:r w:rsidR="00A5028C">
        <w:rPr>
          <w:rFonts w:ascii="Arial" w:eastAsia="Times New Roman" w:hAnsi="Arial" w:cs="Arial"/>
        </w:rPr>
        <w:t>.</w:t>
      </w:r>
    </w:p>
    <w:p w14:paraId="44E833E6" w14:textId="4A705711" w:rsidR="00575EC2" w:rsidRDefault="00575EC2" w:rsidP="00DA1929">
      <w:pPr>
        <w:rPr>
          <w:rFonts w:ascii="Arial" w:eastAsia="Times New Roman" w:hAnsi="Arial" w:cs="Arial"/>
          <w:b/>
          <w:bCs/>
        </w:rPr>
      </w:pPr>
      <w:r>
        <w:rPr>
          <w:rFonts w:ascii="Arial" w:eastAsia="Times New Roman" w:hAnsi="Arial" w:cs="Arial"/>
          <w:noProof/>
        </w:rPr>
        <mc:AlternateContent>
          <mc:Choice Requires="wpg">
            <w:drawing>
              <wp:anchor distT="0" distB="0" distL="114300" distR="114300" simplePos="0" relativeHeight="251729920" behindDoc="0" locked="0" layoutInCell="1" allowOverlap="1" wp14:anchorId="663EF60D" wp14:editId="2291DE1F">
                <wp:simplePos x="0" y="0"/>
                <wp:positionH relativeFrom="column">
                  <wp:posOffset>58420</wp:posOffset>
                </wp:positionH>
                <wp:positionV relativeFrom="paragraph">
                  <wp:posOffset>163830</wp:posOffset>
                </wp:positionV>
                <wp:extent cx="5416550" cy="2076450"/>
                <wp:effectExtent l="0" t="0" r="0" b="0"/>
                <wp:wrapTight wrapText="bothSides">
                  <wp:wrapPolygon edited="0">
                    <wp:start x="0" y="0"/>
                    <wp:lineTo x="0" y="21402"/>
                    <wp:lineTo x="10863" y="21402"/>
                    <wp:lineTo x="21499" y="21006"/>
                    <wp:lineTo x="21499" y="0"/>
                    <wp:lineTo x="0" y="0"/>
                  </wp:wrapPolygon>
                </wp:wrapTight>
                <wp:docPr id="74" name="Group 74"/>
                <wp:cNvGraphicFramePr/>
                <a:graphic xmlns:a="http://schemas.openxmlformats.org/drawingml/2006/main">
                  <a:graphicData uri="http://schemas.microsoft.com/office/word/2010/wordprocessingGroup">
                    <wpg:wgp>
                      <wpg:cNvGrpSpPr/>
                      <wpg:grpSpPr>
                        <a:xfrm>
                          <a:off x="0" y="0"/>
                          <a:ext cx="5416550" cy="2076450"/>
                          <a:chOff x="0" y="0"/>
                          <a:chExt cx="5111750" cy="1860550"/>
                        </a:xfrm>
                      </wpg:grpSpPr>
                      <pic:pic xmlns:pic="http://schemas.openxmlformats.org/drawingml/2006/picture">
                        <pic:nvPicPr>
                          <pic:cNvPr id="3" name="E12083DD-BD80-4A00-8596-4DE39A0288CF"/>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2559050" cy="1860550"/>
                          </a:xfrm>
                          <a:prstGeom prst="rect">
                            <a:avLst/>
                          </a:prstGeom>
                          <a:noFill/>
                          <a:ln>
                            <a:noFill/>
                          </a:ln>
                        </pic:spPr>
                      </pic:pic>
                      <pic:pic xmlns:pic="http://schemas.openxmlformats.org/drawingml/2006/picture">
                        <pic:nvPicPr>
                          <pic:cNvPr id="18" name="85EA7613-4273-4DCE-8247-143C463AF008"/>
                          <pic:cNvPicPr/>
                        </pic:nvPicPr>
                        <pic:blipFill>
                          <a:blip r:embed="rId11">
                            <a:extLst>
                              <a:ext uri="{28A0092B-C50C-407E-A947-70E740481C1C}">
                                <a14:useLocalDpi xmlns:a14="http://schemas.microsoft.com/office/drawing/2010/main" val="0"/>
                              </a:ext>
                            </a:extLst>
                          </a:blip>
                          <a:srcRect/>
                          <a:stretch>
                            <a:fillRect/>
                          </a:stretch>
                        </pic:blipFill>
                        <pic:spPr bwMode="auto">
                          <a:xfrm>
                            <a:off x="2647950" y="0"/>
                            <a:ext cx="2463800" cy="1816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2DF7AA" id="Group 74" o:spid="_x0000_s1026" style="position:absolute;margin-left:4.6pt;margin-top:12.9pt;width:426.5pt;height:163.5pt;z-index:251729920;mso-width-relative:margin;mso-height-relative:margin" coordsize="51117,18605" o:gfxdata="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4A/+0A&#10;eFBob3Rvc2hvcCAzLjAAOEJJTQQEAAAAAAA/HAFaAAMbJUccAgAAAgACHAI/AAYxNDUyNDgcAj4A&#10;CDIwMjExMDAyHAI3AAgyMDIxMTAwMhwCPAAGMTQ1MjQ4ADhCSU0EJQAAAAAAEEd5OKvXt+Ja7WJp&#10;cYKLE07/wAARCADwAUADARE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&#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12083DD-BD80-4A00-8596-4DE39A0288CF" o:spid="_x0000_s1027" type="#_x0000_t75" style="position:absolute;width:25590;height:1860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">
                  <v:imagedata r:id="rId12" o:title=""/>
                </v:shape>
                <v:shape id="85EA7613-4273-4DCE-8247-143C463AF008" o:spid="_x0000_s1028" type="#_x0000_t75" style="position:absolute;left:26479;width:24638;height:18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">
                  <v:imagedata r:id="rId13" o:title=""/>
                </v:shape>
                <w10:wrap type="tight"/>
              </v:group>
            </w:pict>
          </mc:Fallback>
        </mc:AlternateContent>
      </w:r>
    </w:p>
    <w:p w14:paraId="057D9984" w14:textId="77777777" w:rsidR="00575EC2" w:rsidRDefault="00575EC2" w:rsidP="00DA1929">
      <w:pPr>
        <w:rPr>
          <w:rFonts w:ascii="Arial" w:eastAsia="Times New Roman" w:hAnsi="Arial" w:cs="Arial"/>
          <w:b/>
          <w:bCs/>
        </w:rPr>
      </w:pPr>
    </w:p>
    <w:p w14:paraId="49F6B597" w14:textId="43187850" w:rsidR="008D3664" w:rsidRPr="00FC0BEF" w:rsidRDefault="00B76B3E" w:rsidP="00FC0BEF">
      <w:pPr>
        <w:rPr>
          <w:rFonts w:ascii="Arial" w:eastAsia="Times New Roman" w:hAnsi="Arial" w:cs="Arial"/>
          <w:b/>
          <w:bCs/>
        </w:rPr>
      </w:pPr>
      <w:r w:rsidRPr="008E3EDF">
        <w:rPr>
          <w:rFonts w:ascii="Arial" w:eastAsia="Times New Roman" w:hAnsi="Arial" w:cs="Arial"/>
          <w:b/>
          <w:bCs/>
        </w:rPr>
        <w:t>Figure 2</w:t>
      </w:r>
      <w:r>
        <w:rPr>
          <w:rFonts w:ascii="Arial" w:eastAsia="Times New Roman" w:hAnsi="Arial" w:cs="Arial"/>
        </w:rPr>
        <w:t>, A lungworm case diagnosed on an adult dairy cow from a post-mortem at APHA during September 2021</w:t>
      </w:r>
      <w:r w:rsidR="00FC0BEF">
        <w:rPr>
          <w:rFonts w:ascii="Arial" w:eastAsia="Times New Roman" w:hAnsi="Arial" w:cs="Arial"/>
          <w:b/>
          <w:bCs/>
        </w:rPr>
        <w:t xml:space="preserve"> </w:t>
      </w:r>
      <w:r w:rsidR="008B6101">
        <w:rPr>
          <w:rFonts w:ascii="Arial" w:eastAsia="Times New Roman" w:hAnsi="Arial" w:cs="Arial"/>
        </w:rPr>
        <w:t>(</w:t>
      </w:r>
      <w:r w:rsidR="008B6101">
        <w:rPr>
          <w:rFonts w:ascii="Arial" w:eastAsia="Times New Roman" w:hAnsi="Arial" w:cs="Arial"/>
          <w:color w:val="000000" w:themeColor="text1"/>
        </w:rPr>
        <w:t>Van Der Burgt, 2022. Pers Comm. Mrs. G Van Der Burgt is the Veterinary Investigation Officer of APHA).</w:t>
      </w:r>
    </w:p>
    <w:p w14:paraId="141325D8" w14:textId="77777777" w:rsidR="00575EC2" w:rsidRDefault="00575EC2">
      <w:pPr>
        <w:rPr>
          <w:rFonts w:ascii="Arial" w:hAnsi="Arial" w:cs="Arial"/>
          <w:b/>
          <w:bCs/>
        </w:rPr>
      </w:pPr>
      <w:bookmarkStart w:id="11" w:name="_Toc108632301"/>
      <w:r>
        <w:rPr>
          <w:rFonts w:ascii="Arial" w:hAnsi="Arial" w:cs="Arial"/>
          <w:b/>
          <w:bCs/>
        </w:rPr>
        <w:br w:type="page"/>
      </w:r>
    </w:p>
    <w:p w14:paraId="087C5CB3" w14:textId="1B1BC9A3" w:rsidR="000A68AC" w:rsidRPr="00C31193" w:rsidRDefault="000874C5" w:rsidP="00C31193">
      <w:pPr>
        <w:rPr>
          <w:rFonts w:ascii="Arial" w:hAnsi="Arial" w:cs="Arial"/>
          <w:b/>
          <w:bCs/>
        </w:rPr>
      </w:pPr>
      <w:r w:rsidRPr="00C31193">
        <w:rPr>
          <w:rFonts w:ascii="Arial" w:hAnsi="Arial" w:cs="Arial"/>
          <w:b/>
          <w:bCs/>
        </w:rPr>
        <w:lastRenderedPageBreak/>
        <w:t xml:space="preserve">2.6 </w:t>
      </w:r>
      <w:r w:rsidR="000A68AC" w:rsidRPr="00C31193">
        <w:rPr>
          <w:rFonts w:ascii="Arial" w:hAnsi="Arial" w:cs="Arial"/>
          <w:b/>
          <w:bCs/>
        </w:rPr>
        <w:t>Immunity</w:t>
      </w:r>
      <w:r w:rsidR="00EE1AB5" w:rsidRPr="00C31193">
        <w:rPr>
          <w:rFonts w:ascii="Arial" w:hAnsi="Arial" w:cs="Arial"/>
          <w:b/>
          <w:bCs/>
        </w:rPr>
        <w:t>,</w:t>
      </w:r>
      <w:r w:rsidR="00F67505" w:rsidRPr="00C31193">
        <w:rPr>
          <w:rFonts w:ascii="Arial" w:hAnsi="Arial" w:cs="Arial"/>
          <w:b/>
          <w:bCs/>
        </w:rPr>
        <w:t xml:space="preserve"> Treatment (Anthelmintics)</w:t>
      </w:r>
      <w:r w:rsidR="00EE1AB5" w:rsidRPr="00C31193">
        <w:rPr>
          <w:rFonts w:ascii="Arial" w:hAnsi="Arial" w:cs="Arial"/>
          <w:b/>
          <w:bCs/>
        </w:rPr>
        <w:t xml:space="preserve"> and Control</w:t>
      </w:r>
      <w:bookmarkEnd w:id="11"/>
    </w:p>
    <w:p w14:paraId="51BFF93D" w14:textId="77777777" w:rsidR="00AE55F8" w:rsidRDefault="00AE55F8" w:rsidP="00B76B3E">
      <w:pPr>
        <w:spacing w:line="288" w:lineRule="auto"/>
        <w:jc w:val="both"/>
        <w:rPr>
          <w:rFonts w:ascii="Arial" w:eastAsia="Times New Roman" w:hAnsi="Arial" w:cs="Arial"/>
        </w:rPr>
      </w:pPr>
      <w:r>
        <w:rPr>
          <w:rFonts w:ascii="Arial" w:eastAsia="Times New Roman" w:hAnsi="Arial" w:cs="Arial"/>
        </w:rPr>
        <w:t>Cattle produce an immune response to lungworm larvae and adult worms, although, this immunity will wane after just a few months (Farm Health, 2018) unless the cattle are re-exposed to a small amount of contamination on pasture.  If exposure is extremely high this may still overcome the cow’s immunity and cause disease (Forbes, 2018).</w:t>
      </w:r>
    </w:p>
    <w:p w14:paraId="4CC96E0E" w14:textId="3E8AEDEF" w:rsidR="00AE55F8" w:rsidRDefault="00AE55F8" w:rsidP="00B76B3E">
      <w:pPr>
        <w:spacing w:line="288" w:lineRule="auto"/>
        <w:jc w:val="both"/>
        <w:rPr>
          <w:rFonts w:ascii="Arial" w:eastAsia="Times New Roman" w:hAnsi="Arial" w:cs="Arial"/>
        </w:rPr>
      </w:pPr>
      <w:r>
        <w:rPr>
          <w:rFonts w:ascii="Arial" w:eastAsia="Times New Roman" w:hAnsi="Arial" w:cs="Arial"/>
        </w:rPr>
        <w:t xml:space="preserve">A dichotomy emerges as exposure can be too low to generate an immune response, yet high exposure can overwhelm the animal. Moderate exposure </w:t>
      </w:r>
      <w:r w:rsidR="00EB32C6">
        <w:rPr>
          <w:rFonts w:ascii="Arial" w:eastAsia="Times New Roman" w:hAnsi="Arial" w:cs="Arial"/>
        </w:rPr>
        <w:t xml:space="preserve">is </w:t>
      </w:r>
      <w:r>
        <w:rPr>
          <w:rFonts w:ascii="Arial" w:eastAsia="Times New Roman" w:hAnsi="Arial" w:cs="Arial"/>
        </w:rPr>
        <w:t xml:space="preserve">the key to optimal immunity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r>
        <w:rPr>
          <w:rFonts w:ascii="Arial" w:eastAsia="Times New Roman" w:hAnsi="Arial" w:cs="Arial"/>
        </w:rPr>
        <w:t>.</w:t>
      </w:r>
    </w:p>
    <w:p w14:paraId="38BF8B17" w14:textId="65E8482D" w:rsidR="00AE55F8" w:rsidRDefault="00AE55F8" w:rsidP="00B76B3E">
      <w:pPr>
        <w:spacing w:line="288" w:lineRule="auto"/>
        <w:jc w:val="both"/>
        <w:rPr>
          <w:rFonts w:ascii="Arial" w:eastAsia="Times New Roman" w:hAnsi="Arial" w:cs="Arial"/>
        </w:rPr>
      </w:pPr>
      <w:r>
        <w:rPr>
          <w:rFonts w:ascii="Arial" w:eastAsia="Times New Roman" w:hAnsi="Arial" w:cs="Arial"/>
        </w:rPr>
        <w:t>There is a highly effective vaccine available for cattle in the UK called Bovilis Huskvac      POM-V (MSD animal health), which contains irradiated L3 lungworm larvae. Vaccination is the most reliable method of establishing herd immunity</w:t>
      </w:r>
      <w:r w:rsidR="00905CF2">
        <w:rPr>
          <w:rFonts w:ascii="Arial" w:eastAsia="Times New Roman" w:hAnsi="Arial" w:cs="Arial"/>
        </w:rPr>
        <w:t xml:space="preserve"> </w:t>
      </w:r>
      <w:r>
        <w:rPr>
          <w:rFonts w:ascii="Arial" w:eastAsia="Times New Roman" w:hAnsi="Arial" w:cs="Arial"/>
        </w:rPr>
        <w:t xml:space="preserve">(Noah Compendium, 2022). Huskvac stimulates a solid foundation of immunity at onset of grazing, which may then be maintained in a controlled way by offering cattle grazing on low-level contaminated pasture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r>
        <w:rPr>
          <w:rFonts w:ascii="Arial" w:eastAsia="Times New Roman" w:hAnsi="Arial" w:cs="Arial"/>
        </w:rPr>
        <w:t xml:space="preserve">. </w:t>
      </w:r>
    </w:p>
    <w:p w14:paraId="2747CD38" w14:textId="037CC885" w:rsidR="00AE55F8" w:rsidRDefault="00AE55F8" w:rsidP="00B76B3E">
      <w:pPr>
        <w:spacing w:line="288" w:lineRule="auto"/>
        <w:jc w:val="both"/>
        <w:rPr>
          <w:rFonts w:ascii="Arial" w:eastAsia="Times New Roman" w:hAnsi="Arial" w:cs="Arial"/>
        </w:rPr>
      </w:pPr>
      <w:r>
        <w:rPr>
          <w:rFonts w:ascii="Arial" w:eastAsia="Times New Roman" w:hAnsi="Arial" w:cs="Arial"/>
        </w:rPr>
        <w:t>In this way, vaccination ensures that the level of lungworm on the pasture is prevented from reaching uncontrollable levels thereby lowering the risk of disease</w:t>
      </w:r>
      <w:r w:rsidR="00AF6333">
        <w:rPr>
          <w:rFonts w:ascii="Arial" w:eastAsia="Times New Roman" w:hAnsi="Arial" w:cs="Arial"/>
        </w:rPr>
        <w:t xml:space="preserve"> </w:t>
      </w:r>
      <w:r>
        <w:rPr>
          <w:rFonts w:ascii="Arial" w:eastAsia="Times New Roman" w:hAnsi="Arial" w:cs="Arial"/>
        </w:rPr>
        <w:t xml:space="preserve">(Forbes, 2018).   Huskvac can be </w:t>
      </w:r>
      <w:r w:rsidR="00AC6616">
        <w:rPr>
          <w:rFonts w:ascii="Arial" w:eastAsia="Times New Roman" w:hAnsi="Arial" w:cs="Arial"/>
        </w:rPr>
        <w:t xml:space="preserve">administered to </w:t>
      </w:r>
      <w:r>
        <w:rPr>
          <w:rFonts w:ascii="Arial" w:eastAsia="Times New Roman" w:hAnsi="Arial" w:cs="Arial"/>
        </w:rPr>
        <w:t>cattle from 8 weeks of age utilising two doses orally approximately 4 weeks apart resulting in onset of immunity 2 weeks after the finali</w:t>
      </w:r>
      <w:r w:rsidR="00AC6616">
        <w:rPr>
          <w:rFonts w:ascii="Arial" w:eastAsia="Times New Roman" w:hAnsi="Arial" w:cs="Arial"/>
        </w:rPr>
        <w:t>s</w:t>
      </w:r>
      <w:r>
        <w:rPr>
          <w:rFonts w:ascii="Arial" w:eastAsia="Times New Roman" w:hAnsi="Arial" w:cs="Arial"/>
        </w:rPr>
        <w:t>ation of the primary course.  The farmer must not turn-out vaccinated animals until two weeks after the 2</w:t>
      </w:r>
      <w:r w:rsidRPr="00B40B40">
        <w:rPr>
          <w:rFonts w:ascii="Arial" w:eastAsia="Times New Roman" w:hAnsi="Arial" w:cs="Arial"/>
          <w:vertAlign w:val="superscript"/>
        </w:rPr>
        <w:t>nd</w:t>
      </w:r>
      <w:r>
        <w:rPr>
          <w:rFonts w:ascii="Arial" w:eastAsia="Times New Roman" w:hAnsi="Arial" w:cs="Arial"/>
        </w:rPr>
        <w:t xml:space="preserve"> dose of vaccine has been given, furthermore unvaccinated animals should not be mixed</w:t>
      </w:r>
      <w:r w:rsidR="00AC6616">
        <w:rPr>
          <w:rFonts w:ascii="Arial" w:eastAsia="Times New Roman" w:hAnsi="Arial" w:cs="Arial"/>
        </w:rPr>
        <w:t xml:space="preserve"> with vaccinated animals</w:t>
      </w:r>
      <w:r>
        <w:rPr>
          <w:rFonts w:ascii="Arial" w:eastAsia="Times New Roman" w:hAnsi="Arial" w:cs="Arial"/>
        </w:rPr>
        <w:t xml:space="preserve"> for 2 weeks after vaccination</w:t>
      </w:r>
      <w:r w:rsidR="00AC6616">
        <w:rPr>
          <w:rFonts w:ascii="Arial" w:eastAsia="Times New Roman" w:hAnsi="Arial" w:cs="Arial"/>
        </w:rPr>
        <w:t xml:space="preserve"> (preferably not at all)</w:t>
      </w:r>
      <w:r>
        <w:rPr>
          <w:rFonts w:ascii="Arial" w:eastAsia="Times New Roman" w:hAnsi="Arial" w:cs="Arial"/>
        </w:rPr>
        <w:t xml:space="preserve">. There is the opportunity for the farmer to give a single dose prior to turn out in the second grazing season, this will boost immunity from </w:t>
      </w:r>
      <w:r w:rsidR="00AC6616">
        <w:rPr>
          <w:rFonts w:ascii="Arial" w:eastAsia="Times New Roman" w:hAnsi="Arial" w:cs="Arial"/>
        </w:rPr>
        <w:t xml:space="preserve">the </w:t>
      </w:r>
      <w:r>
        <w:rPr>
          <w:rFonts w:ascii="Arial" w:eastAsia="Times New Roman" w:hAnsi="Arial" w:cs="Arial"/>
        </w:rPr>
        <w:t xml:space="preserve">previous primary course where natural exposure has not </w:t>
      </w:r>
      <w:r w:rsidR="00AC6616">
        <w:rPr>
          <w:rFonts w:ascii="Arial" w:eastAsia="Times New Roman" w:hAnsi="Arial" w:cs="Arial"/>
        </w:rPr>
        <w:t>occurred</w:t>
      </w:r>
      <w:r>
        <w:rPr>
          <w:rFonts w:ascii="Arial" w:eastAsia="Times New Roman" w:hAnsi="Arial" w:cs="Arial"/>
        </w:rPr>
        <w:t xml:space="preserve"> (Noah Compendium, 2022)</w:t>
      </w:r>
      <w:r w:rsidR="00AC6616">
        <w:rPr>
          <w:rFonts w:ascii="Arial" w:eastAsia="Times New Roman" w:hAnsi="Arial" w:cs="Arial"/>
        </w:rPr>
        <w:t>.</w:t>
      </w:r>
      <w:r>
        <w:rPr>
          <w:rFonts w:ascii="Arial" w:eastAsia="Times New Roman" w:hAnsi="Arial" w:cs="Arial"/>
        </w:rPr>
        <w:t xml:space="preserve"> The vaccine can be given to adult milking cows and is also safe to give when the cow is in calf.  Furthermore, it</w:t>
      </w:r>
      <w:r w:rsidR="000039C0">
        <w:rPr>
          <w:rFonts w:ascii="Arial" w:eastAsia="Times New Roman" w:hAnsi="Arial" w:cs="Arial"/>
        </w:rPr>
        <w:t>’</w:t>
      </w:r>
      <w:r>
        <w:rPr>
          <w:rFonts w:ascii="Arial" w:eastAsia="Times New Roman" w:hAnsi="Arial" w:cs="Arial"/>
        </w:rPr>
        <w:t xml:space="preserve">s vital to understand that the vaccine can be given when animals are bought-in from lungworm naïve farms.  Immunity should be considered by talking to the vendor </w:t>
      </w:r>
      <w:r w:rsidR="00AC6616">
        <w:rPr>
          <w:rFonts w:ascii="Arial" w:eastAsia="Times New Roman" w:hAnsi="Arial" w:cs="Arial"/>
        </w:rPr>
        <w:t>regarding</w:t>
      </w:r>
      <w:r>
        <w:rPr>
          <w:rFonts w:ascii="Arial" w:eastAsia="Times New Roman" w:hAnsi="Arial" w:cs="Arial"/>
        </w:rPr>
        <w:t xml:space="preserve"> the history of </w:t>
      </w:r>
      <w:r w:rsidR="00AC6616">
        <w:rPr>
          <w:rFonts w:ascii="Arial" w:eastAsia="Times New Roman" w:hAnsi="Arial" w:cs="Arial"/>
        </w:rPr>
        <w:t>their</w:t>
      </w:r>
      <w:r>
        <w:rPr>
          <w:rFonts w:ascii="Arial" w:eastAsia="Times New Roman" w:hAnsi="Arial" w:cs="Arial"/>
        </w:rPr>
        <w:t xml:space="preserve"> farm.  Any animals that are considered to be naïve should be vaccinated with Huskvac before going into a herd holding carriers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p>
    <w:p w14:paraId="0898AB59" w14:textId="646C7D3E" w:rsidR="00AE55F8" w:rsidRDefault="00AE55F8" w:rsidP="00B76B3E">
      <w:pPr>
        <w:spacing w:line="288" w:lineRule="auto"/>
        <w:jc w:val="both"/>
        <w:rPr>
          <w:rFonts w:ascii="Arial" w:eastAsia="Times New Roman" w:hAnsi="Arial" w:cs="Arial"/>
        </w:rPr>
      </w:pPr>
      <w:r>
        <w:rPr>
          <w:rFonts w:ascii="Arial" w:eastAsia="Times New Roman" w:hAnsi="Arial" w:cs="Arial"/>
        </w:rPr>
        <w:t>As with all vaccines, correct storage and administration is key and improper use is a severe risk factor for</w:t>
      </w:r>
      <w:r w:rsidR="00F305E3">
        <w:rPr>
          <w:rFonts w:ascii="Arial" w:eastAsia="Times New Roman" w:hAnsi="Arial" w:cs="Arial"/>
        </w:rPr>
        <w:t xml:space="preserve"> perceived</w:t>
      </w:r>
      <w:r>
        <w:rPr>
          <w:rFonts w:ascii="Arial" w:eastAsia="Times New Roman" w:hAnsi="Arial" w:cs="Arial"/>
        </w:rPr>
        <w:t xml:space="preserve"> vaccine failure (MSD</w:t>
      </w:r>
      <w:r w:rsidR="00EB48F5">
        <w:rPr>
          <w:rFonts w:ascii="Arial" w:eastAsia="Times New Roman" w:hAnsi="Arial" w:cs="Arial"/>
        </w:rPr>
        <w:t>, 2020</w:t>
      </w:r>
      <w:r>
        <w:rPr>
          <w:rFonts w:ascii="Arial" w:eastAsia="Times New Roman" w:hAnsi="Arial" w:cs="Arial"/>
        </w:rPr>
        <w:t>), with some preferring the easier option of pour-on anthelmintics (Matthews, 2008).</w:t>
      </w:r>
      <w:r w:rsidR="00EB48F5">
        <w:rPr>
          <w:rFonts w:ascii="Arial" w:eastAsia="Times New Roman" w:hAnsi="Arial" w:cs="Arial"/>
        </w:rPr>
        <w:t xml:space="preserve"> </w:t>
      </w:r>
      <w:r>
        <w:rPr>
          <w:rFonts w:ascii="Arial" w:eastAsia="Times New Roman" w:hAnsi="Arial" w:cs="Arial"/>
        </w:rPr>
        <w:t xml:space="preserve">It’s important that both Vets, SQP’s and farmers understand that vaccination can be used successfully alongside anthelmintic treatments, however, most anthelmintics should not be administered until at least 2 weeks after the second vaccination has been given and immunity been established (Noah Compendium, 2022). </w:t>
      </w:r>
      <w:r w:rsidR="00E3552B">
        <w:rPr>
          <w:rFonts w:ascii="Arial" w:eastAsia="Times New Roman" w:hAnsi="Arial" w:cs="Arial"/>
        </w:rPr>
        <w:t xml:space="preserve">Yet to be published data from the VMD, </w:t>
      </w:r>
      <w:r w:rsidR="00213558">
        <w:rPr>
          <w:rFonts w:ascii="Arial" w:eastAsia="Times New Roman" w:hAnsi="Arial" w:cs="Arial"/>
        </w:rPr>
        <w:t>primarily suggests</w:t>
      </w:r>
      <w:r>
        <w:rPr>
          <w:rFonts w:ascii="Arial" w:eastAsia="Times New Roman" w:hAnsi="Arial" w:cs="Arial"/>
        </w:rPr>
        <w:t xml:space="preserve"> that the active ingredient Ivermectin must not be given within 28 days of the lungworm vaccination being administered.</w:t>
      </w:r>
    </w:p>
    <w:p w14:paraId="234C1FD8" w14:textId="34236491" w:rsidR="00AC01BA" w:rsidRDefault="00AE55F8" w:rsidP="00B76B3E">
      <w:pPr>
        <w:spacing w:line="288" w:lineRule="auto"/>
        <w:jc w:val="both"/>
        <w:rPr>
          <w:rFonts w:ascii="Arial" w:eastAsia="Times New Roman" w:hAnsi="Arial" w:cs="Arial"/>
        </w:rPr>
      </w:pPr>
      <w:r>
        <w:rPr>
          <w:rFonts w:ascii="Arial" w:eastAsia="Times New Roman" w:hAnsi="Arial" w:cs="Arial"/>
        </w:rPr>
        <w:t>MSD animal health have a small production window for Bovilis Huskvac plus a short shelf life because of its live contents (Baxter-Smith, 2022. Pers Comm. Dr K. Baxter-Smith is the Veterinary Advisor of MSD Animal Health), so it’s vital that a plan is put in place with the farmers Vet well in advance before turn-out, if this is not undertaken, stock may get turned out before the vaccine is available (Howe, 2022. Pers Comm. Mr R. Howe is a Vet of LLM Farm Vets).</w:t>
      </w:r>
    </w:p>
    <w:p w14:paraId="4D3AF583" w14:textId="77DF65E8" w:rsidR="002B6845" w:rsidRPr="00F305E3" w:rsidRDefault="006529B4" w:rsidP="002F4023">
      <w:pPr>
        <w:rPr>
          <w:rFonts w:ascii="Arial" w:hAnsi="Arial" w:cs="Arial"/>
          <w:i/>
          <w:iCs/>
        </w:rPr>
      </w:pPr>
      <w:r>
        <w:rPr>
          <w:rFonts w:ascii="Arial" w:eastAsia="Times New Roman" w:hAnsi="Arial" w:cs="Arial"/>
          <w:b/>
          <w:bCs/>
        </w:rPr>
        <w:br w:type="page"/>
      </w:r>
      <w:r w:rsidR="002B6845" w:rsidRPr="002F4023">
        <w:rPr>
          <w:rFonts w:ascii="Arial" w:eastAsia="Times New Roman" w:hAnsi="Arial" w:cs="Arial"/>
          <w:b/>
          <w:bCs/>
        </w:rPr>
        <w:lastRenderedPageBreak/>
        <w:t xml:space="preserve">Table </w:t>
      </w:r>
      <w:r w:rsidR="002F4023" w:rsidRPr="002F4023">
        <w:rPr>
          <w:rFonts w:ascii="Arial" w:eastAsia="Times New Roman" w:hAnsi="Arial" w:cs="Arial"/>
          <w:b/>
          <w:bCs/>
        </w:rPr>
        <w:t>2</w:t>
      </w:r>
      <w:r w:rsidR="002B6845">
        <w:rPr>
          <w:rFonts w:ascii="Arial" w:eastAsia="Times New Roman" w:hAnsi="Arial" w:cs="Arial"/>
        </w:rPr>
        <w:t xml:space="preserve">, </w:t>
      </w:r>
      <w:r w:rsidR="00B264CE">
        <w:rPr>
          <w:rFonts w:ascii="Arial" w:eastAsia="Times New Roman" w:hAnsi="Arial" w:cs="Arial"/>
        </w:rPr>
        <w:t>A</w:t>
      </w:r>
      <w:r w:rsidR="002B6845">
        <w:rPr>
          <w:rFonts w:ascii="Arial" w:eastAsia="Times New Roman" w:hAnsi="Arial" w:cs="Arial"/>
        </w:rPr>
        <w:t>nthelmintics that lungworm</w:t>
      </w:r>
      <w:r w:rsidR="00057BF2" w:rsidRPr="00DF2709">
        <w:rPr>
          <w:rFonts w:ascii="Arial" w:hAnsi="Arial" w:cs="Arial"/>
          <w:sz w:val="18"/>
          <w:szCs w:val="18"/>
        </w:rPr>
        <w:t xml:space="preserve"> </w:t>
      </w:r>
      <w:r w:rsidR="00057BF2">
        <w:rPr>
          <w:rFonts w:ascii="Arial" w:hAnsi="Arial" w:cs="Arial"/>
          <w:sz w:val="18"/>
          <w:szCs w:val="18"/>
        </w:rPr>
        <w:t>(</w:t>
      </w:r>
      <w:r w:rsidR="00057BF2" w:rsidRPr="00057BF2">
        <w:rPr>
          <w:rFonts w:ascii="Arial" w:hAnsi="Arial" w:cs="Arial"/>
          <w:i/>
          <w:iCs/>
        </w:rPr>
        <w:t>Dictyocaulus viviparus</w:t>
      </w:r>
      <w:r w:rsidR="00057BF2">
        <w:rPr>
          <w:rFonts w:ascii="Arial" w:hAnsi="Arial" w:cs="Arial"/>
          <w:i/>
          <w:iCs/>
        </w:rPr>
        <w:t>)</w:t>
      </w:r>
      <w:r w:rsidR="00F305E3">
        <w:rPr>
          <w:rFonts w:ascii="Arial" w:hAnsi="Arial" w:cs="Arial"/>
          <w:i/>
          <w:iCs/>
        </w:rPr>
        <w:t xml:space="preserve"> </w:t>
      </w:r>
      <w:r w:rsidR="002B6845" w:rsidRPr="00057BF2">
        <w:rPr>
          <w:rFonts w:ascii="Arial" w:eastAsia="Times New Roman" w:hAnsi="Arial" w:cs="Arial"/>
        </w:rPr>
        <w:t>are susceptible to</w:t>
      </w:r>
      <w:r w:rsidR="002F4023" w:rsidRPr="00057BF2">
        <w:rPr>
          <w:rFonts w:ascii="Arial" w:eastAsia="Times New Roman" w:hAnsi="Arial" w:cs="Arial"/>
        </w:rPr>
        <w:t xml:space="preserve">, </w:t>
      </w:r>
      <w:r w:rsidR="002F4023" w:rsidRPr="00057BF2">
        <w:rPr>
          <w:rFonts w:ascii="Arial" w:hAnsi="Arial" w:cs="Arial"/>
        </w:rPr>
        <w:t>however, the list is not</w:t>
      </w:r>
      <w:r w:rsidR="002F4023" w:rsidRPr="00057BF2">
        <w:t xml:space="preserve"> </w:t>
      </w:r>
      <w:r w:rsidR="002F4023" w:rsidRPr="0084299F">
        <w:rPr>
          <w:rFonts w:ascii="Arial" w:hAnsi="Arial" w:cs="Arial"/>
          <w:color w:val="000000" w:themeColor="text1"/>
          <w:shd w:val="clear" w:color="auto" w:fill="FFFFFF"/>
        </w:rPr>
        <w:t>exhaustive</w:t>
      </w:r>
      <w:r w:rsidR="002F4023">
        <w:rPr>
          <w:rFonts w:ascii="Segoe UI" w:hAnsi="Segoe UI" w:cs="Segoe UI"/>
          <w:color w:val="282829"/>
          <w:sz w:val="23"/>
          <w:szCs w:val="23"/>
          <w:shd w:val="clear" w:color="auto" w:fill="FFFFFF"/>
        </w:rPr>
        <w:t>.</w:t>
      </w:r>
    </w:p>
    <w:p w14:paraId="783B3674" w14:textId="15FA4653" w:rsidR="00AE55F8" w:rsidRPr="006203E0" w:rsidRDefault="002F4023" w:rsidP="006203E0">
      <w:pPr>
        <w:rPr>
          <w:rFonts w:ascii="Arial" w:hAnsi="Arial" w:cs="Arial"/>
        </w:rPr>
      </w:pPr>
      <w:r w:rsidRPr="00B41A45">
        <w:rPr>
          <w:rFonts w:ascii="Arial" w:hAnsi="Arial" w:cs="Arial"/>
        </w:rPr>
        <w:t xml:space="preserve">                                                                             </w:t>
      </w:r>
    </w:p>
    <w:tbl>
      <w:tblPr>
        <w:tblStyle w:val="TableGrid"/>
        <w:tblW w:w="8500" w:type="dxa"/>
        <w:tblLayout w:type="fixed"/>
        <w:tblLook w:val="04A0" w:firstRow="1" w:lastRow="0" w:firstColumn="1" w:lastColumn="0" w:noHBand="0" w:noVBand="1"/>
      </w:tblPr>
      <w:tblGrid>
        <w:gridCol w:w="1696"/>
        <w:gridCol w:w="1843"/>
        <w:gridCol w:w="1701"/>
        <w:gridCol w:w="1701"/>
        <w:gridCol w:w="1559"/>
      </w:tblGrid>
      <w:tr w:rsidR="00362FA6" w:rsidRPr="00887713" w14:paraId="596A2C15" w14:textId="77777777" w:rsidTr="00A85AC9">
        <w:tc>
          <w:tcPr>
            <w:tcW w:w="1696" w:type="dxa"/>
          </w:tcPr>
          <w:p w14:paraId="49B89CDD" w14:textId="04D1DDCB" w:rsidR="00362FA6" w:rsidRPr="002428B0" w:rsidRDefault="00887713" w:rsidP="00A87C71">
            <w:pPr>
              <w:rPr>
                <w:rFonts w:ascii="Arial" w:hAnsi="Arial" w:cs="Arial"/>
                <w:b/>
                <w:bCs/>
              </w:rPr>
            </w:pPr>
            <w:r w:rsidRPr="002428B0">
              <w:rPr>
                <w:rFonts w:ascii="Arial" w:hAnsi="Arial" w:cs="Arial"/>
                <w:b/>
                <w:bCs/>
              </w:rPr>
              <w:t>Active Ingredient</w:t>
            </w:r>
          </w:p>
        </w:tc>
        <w:tc>
          <w:tcPr>
            <w:tcW w:w="1843" w:type="dxa"/>
          </w:tcPr>
          <w:p w14:paraId="4A6695F6" w14:textId="4F48DE5F" w:rsidR="00887713" w:rsidRPr="002428B0" w:rsidRDefault="00887713" w:rsidP="00887713">
            <w:pPr>
              <w:rPr>
                <w:rFonts w:ascii="Arial" w:hAnsi="Arial" w:cs="Arial"/>
                <w:b/>
                <w:bCs/>
              </w:rPr>
            </w:pPr>
            <w:r w:rsidRPr="002428B0">
              <w:rPr>
                <w:rFonts w:ascii="Arial" w:hAnsi="Arial" w:cs="Arial"/>
                <w:b/>
                <w:bCs/>
              </w:rPr>
              <w:t>Route of Administration</w:t>
            </w:r>
          </w:p>
        </w:tc>
        <w:tc>
          <w:tcPr>
            <w:tcW w:w="1701" w:type="dxa"/>
          </w:tcPr>
          <w:p w14:paraId="5C93E9BD" w14:textId="0EACAD8E" w:rsidR="00362FA6" w:rsidRPr="002428B0" w:rsidRDefault="00362FA6" w:rsidP="00A87C71">
            <w:pPr>
              <w:rPr>
                <w:rFonts w:ascii="Arial" w:hAnsi="Arial" w:cs="Arial"/>
                <w:b/>
                <w:bCs/>
              </w:rPr>
            </w:pPr>
            <w:r w:rsidRPr="002428B0">
              <w:rPr>
                <w:rFonts w:ascii="Arial" w:hAnsi="Arial" w:cs="Arial"/>
                <w:b/>
                <w:bCs/>
              </w:rPr>
              <w:t>Target stage of the lifecycle</w:t>
            </w:r>
          </w:p>
        </w:tc>
        <w:tc>
          <w:tcPr>
            <w:tcW w:w="1701" w:type="dxa"/>
          </w:tcPr>
          <w:p w14:paraId="317ADCAA" w14:textId="77777777" w:rsidR="00362FA6" w:rsidRPr="002428B0" w:rsidRDefault="00362FA6" w:rsidP="00A87C71">
            <w:pPr>
              <w:rPr>
                <w:rFonts w:ascii="Arial" w:hAnsi="Arial" w:cs="Arial"/>
                <w:b/>
                <w:bCs/>
              </w:rPr>
            </w:pPr>
            <w:r w:rsidRPr="002428B0">
              <w:rPr>
                <w:rFonts w:ascii="Arial" w:hAnsi="Arial" w:cs="Arial"/>
                <w:b/>
                <w:bCs/>
              </w:rPr>
              <w:t xml:space="preserve">Persistency of Product (Protection against infection or re-infection of </w:t>
            </w:r>
            <w:r w:rsidRPr="002428B0">
              <w:rPr>
                <w:rFonts w:ascii="Arial" w:hAnsi="Arial" w:cs="Arial"/>
                <w:b/>
                <w:bCs/>
                <w:i/>
                <w:iCs/>
              </w:rPr>
              <w:t>Dictyocaulus viviparus</w:t>
            </w:r>
          </w:p>
        </w:tc>
        <w:tc>
          <w:tcPr>
            <w:tcW w:w="1559" w:type="dxa"/>
          </w:tcPr>
          <w:p w14:paraId="517039E7" w14:textId="2DB49107" w:rsidR="00362FA6" w:rsidRPr="002428B0" w:rsidRDefault="0012156A" w:rsidP="00A87C71">
            <w:pPr>
              <w:rPr>
                <w:rFonts w:ascii="Arial" w:hAnsi="Arial" w:cs="Arial"/>
                <w:b/>
                <w:bCs/>
              </w:rPr>
            </w:pPr>
            <w:r>
              <w:rPr>
                <w:rFonts w:ascii="Arial" w:hAnsi="Arial" w:cs="Arial"/>
                <w:b/>
                <w:bCs/>
              </w:rPr>
              <w:t xml:space="preserve">Cattle </w:t>
            </w:r>
            <w:r w:rsidR="00362FA6" w:rsidRPr="002428B0">
              <w:rPr>
                <w:rFonts w:ascii="Arial" w:hAnsi="Arial" w:cs="Arial"/>
                <w:b/>
                <w:bCs/>
              </w:rPr>
              <w:t>Milk &amp; Meat Withdrawal Period</w:t>
            </w:r>
          </w:p>
        </w:tc>
      </w:tr>
      <w:tr w:rsidR="005B549C" w:rsidRPr="00DF2709" w14:paraId="5A938733" w14:textId="77777777" w:rsidTr="00A85AC9">
        <w:tc>
          <w:tcPr>
            <w:tcW w:w="1696" w:type="dxa"/>
          </w:tcPr>
          <w:p w14:paraId="261AE23C" w14:textId="49CBCB84" w:rsidR="005B549C" w:rsidRPr="002428B0" w:rsidRDefault="005B549C" w:rsidP="005B549C">
            <w:pPr>
              <w:rPr>
                <w:rFonts w:ascii="Arial" w:hAnsi="Arial" w:cs="Arial"/>
                <w:b/>
                <w:bCs/>
              </w:rPr>
            </w:pPr>
            <w:r w:rsidRPr="002428B0">
              <w:rPr>
                <w:rFonts w:ascii="Arial" w:hAnsi="Arial" w:cs="Arial"/>
                <w:b/>
                <w:bCs/>
              </w:rPr>
              <w:t>Dairy Youngstock</w:t>
            </w:r>
          </w:p>
        </w:tc>
        <w:tc>
          <w:tcPr>
            <w:tcW w:w="6804" w:type="dxa"/>
            <w:gridSpan w:val="4"/>
          </w:tcPr>
          <w:p w14:paraId="16BC8DAB" w14:textId="77777777" w:rsidR="005B549C" w:rsidRPr="002428B0" w:rsidRDefault="005B549C" w:rsidP="005B549C">
            <w:pPr>
              <w:rPr>
                <w:rFonts w:ascii="Arial" w:hAnsi="Arial" w:cs="Arial"/>
                <w:b/>
                <w:bCs/>
              </w:rPr>
            </w:pPr>
          </w:p>
        </w:tc>
      </w:tr>
      <w:tr w:rsidR="005B549C" w:rsidRPr="00DF2709" w14:paraId="73CD66A4" w14:textId="77777777" w:rsidTr="00A85AC9">
        <w:tc>
          <w:tcPr>
            <w:tcW w:w="1696" w:type="dxa"/>
          </w:tcPr>
          <w:p w14:paraId="4EA52F20" w14:textId="024B9B5F" w:rsidR="005B549C" w:rsidRPr="002428B0" w:rsidRDefault="005B549C" w:rsidP="005B549C">
            <w:pPr>
              <w:rPr>
                <w:rFonts w:ascii="Arial" w:hAnsi="Arial" w:cs="Arial"/>
              </w:rPr>
            </w:pPr>
            <w:r w:rsidRPr="002428B0">
              <w:rPr>
                <w:rFonts w:ascii="Arial" w:hAnsi="Arial" w:cs="Arial"/>
              </w:rPr>
              <w:t>Oxfendazole</w:t>
            </w:r>
            <w:r w:rsidR="00721B91">
              <w:rPr>
                <w:rFonts w:ascii="Arial" w:hAnsi="Arial" w:cs="Arial"/>
              </w:rPr>
              <w:t xml:space="preserve"> (</w:t>
            </w:r>
            <w:proofErr w:type="spellStart"/>
            <w:r w:rsidR="00721B91" w:rsidRPr="00721B91">
              <w:rPr>
                <w:rFonts w:ascii="Arial" w:hAnsi="Arial" w:cs="Arial"/>
                <w:i/>
                <w:iCs/>
              </w:rPr>
              <w:t>Autoworm</w:t>
            </w:r>
            <w:proofErr w:type="spellEnd"/>
            <w:r w:rsidR="00721B91" w:rsidRPr="00721B91">
              <w:rPr>
                <w:rFonts w:ascii="Arial" w:hAnsi="Arial" w:cs="Arial"/>
                <w:i/>
                <w:iCs/>
              </w:rPr>
              <w:t xml:space="preserve"> First Grazer Bolus</w:t>
            </w:r>
            <w:r w:rsidR="00721B91">
              <w:rPr>
                <w:rFonts w:ascii="Arial" w:hAnsi="Arial" w:cs="Arial"/>
              </w:rPr>
              <w:t>)</w:t>
            </w:r>
          </w:p>
        </w:tc>
        <w:tc>
          <w:tcPr>
            <w:tcW w:w="1843" w:type="dxa"/>
          </w:tcPr>
          <w:p w14:paraId="320DAB6D" w14:textId="7BCD89F0" w:rsidR="005B549C" w:rsidRPr="002428B0" w:rsidRDefault="005B549C" w:rsidP="005B549C">
            <w:pPr>
              <w:rPr>
                <w:rFonts w:ascii="Arial" w:hAnsi="Arial" w:cs="Arial"/>
              </w:rPr>
            </w:pPr>
            <w:r w:rsidRPr="002428B0">
              <w:rPr>
                <w:rFonts w:ascii="Arial" w:hAnsi="Arial" w:cs="Arial"/>
              </w:rPr>
              <w:t>Pulse Release Oral Bolus</w:t>
            </w:r>
          </w:p>
        </w:tc>
        <w:tc>
          <w:tcPr>
            <w:tcW w:w="1701" w:type="dxa"/>
          </w:tcPr>
          <w:p w14:paraId="51765567" w14:textId="5BFA3AC1" w:rsidR="005B549C" w:rsidRPr="002428B0" w:rsidRDefault="005B549C" w:rsidP="005B549C">
            <w:pPr>
              <w:rPr>
                <w:rFonts w:ascii="Arial" w:hAnsi="Arial" w:cs="Arial"/>
              </w:rPr>
            </w:pPr>
            <w:r w:rsidRPr="002428B0">
              <w:rPr>
                <w:rFonts w:ascii="Arial" w:hAnsi="Arial" w:cs="Arial"/>
              </w:rPr>
              <w:t>Pulse Release at Intervals of approximately 3 weeks</w:t>
            </w:r>
            <w:r w:rsidR="003D4B4A">
              <w:rPr>
                <w:rFonts w:ascii="Arial" w:hAnsi="Arial" w:cs="Arial"/>
              </w:rPr>
              <w:t>. The First Dose being released around three weeks after administration. Adult and Immature</w:t>
            </w:r>
          </w:p>
        </w:tc>
        <w:tc>
          <w:tcPr>
            <w:tcW w:w="1701" w:type="dxa"/>
          </w:tcPr>
          <w:p w14:paraId="43B74455" w14:textId="297C59CA" w:rsidR="005B549C" w:rsidRPr="002428B0" w:rsidRDefault="005B549C" w:rsidP="005B549C">
            <w:pPr>
              <w:rPr>
                <w:rFonts w:ascii="Arial" w:hAnsi="Arial" w:cs="Arial"/>
              </w:rPr>
            </w:pPr>
            <w:r w:rsidRPr="002428B0">
              <w:rPr>
                <w:rFonts w:ascii="Arial" w:hAnsi="Arial" w:cs="Arial"/>
              </w:rPr>
              <w:t>21 Weeks</w:t>
            </w:r>
            <w:r w:rsidR="008E06DD">
              <w:rPr>
                <w:rFonts w:ascii="Arial" w:hAnsi="Arial" w:cs="Arial"/>
              </w:rPr>
              <w:t xml:space="preserve"> (First Grazer Bolus)</w:t>
            </w:r>
          </w:p>
        </w:tc>
        <w:tc>
          <w:tcPr>
            <w:tcW w:w="1559" w:type="dxa"/>
          </w:tcPr>
          <w:p w14:paraId="68C54AA4" w14:textId="77777777" w:rsidR="005B549C" w:rsidRPr="002428B0" w:rsidRDefault="005B549C" w:rsidP="005B549C">
            <w:pPr>
              <w:rPr>
                <w:rFonts w:ascii="Arial" w:hAnsi="Arial" w:cs="Arial"/>
              </w:rPr>
            </w:pPr>
            <w:r w:rsidRPr="002428B0">
              <w:rPr>
                <w:rFonts w:ascii="Arial" w:hAnsi="Arial" w:cs="Arial"/>
              </w:rPr>
              <w:t>8 Months Milk &amp; Meat</w:t>
            </w:r>
          </w:p>
        </w:tc>
      </w:tr>
      <w:tr w:rsidR="005B549C" w:rsidRPr="00DF2709" w14:paraId="006FFE24" w14:textId="77777777" w:rsidTr="00A85AC9">
        <w:tc>
          <w:tcPr>
            <w:tcW w:w="1696" w:type="dxa"/>
          </w:tcPr>
          <w:p w14:paraId="76D57F8B" w14:textId="4F553FF6" w:rsidR="005B549C" w:rsidRPr="002428B0" w:rsidRDefault="005B549C" w:rsidP="005B549C">
            <w:pPr>
              <w:rPr>
                <w:rFonts w:ascii="Arial" w:hAnsi="Arial" w:cs="Arial"/>
              </w:rPr>
            </w:pPr>
            <w:r w:rsidRPr="002428B0">
              <w:rPr>
                <w:rFonts w:ascii="Arial" w:hAnsi="Arial" w:cs="Arial"/>
              </w:rPr>
              <w:t>Fenbendazole</w:t>
            </w:r>
          </w:p>
        </w:tc>
        <w:tc>
          <w:tcPr>
            <w:tcW w:w="1843" w:type="dxa"/>
          </w:tcPr>
          <w:p w14:paraId="778AFE70" w14:textId="215AD6C8" w:rsidR="005B549C" w:rsidRPr="002428B0" w:rsidRDefault="005B549C" w:rsidP="005B549C">
            <w:pPr>
              <w:rPr>
                <w:rFonts w:ascii="Arial" w:hAnsi="Arial" w:cs="Arial"/>
              </w:rPr>
            </w:pPr>
            <w:r w:rsidRPr="002428B0">
              <w:rPr>
                <w:rFonts w:ascii="Arial" w:hAnsi="Arial" w:cs="Arial"/>
              </w:rPr>
              <w:t>Continuous Release Oral Bolus</w:t>
            </w:r>
          </w:p>
        </w:tc>
        <w:tc>
          <w:tcPr>
            <w:tcW w:w="1701" w:type="dxa"/>
          </w:tcPr>
          <w:p w14:paraId="2A501423" w14:textId="3A2FB027" w:rsidR="005B549C" w:rsidRPr="002428B0" w:rsidRDefault="005B549C" w:rsidP="005B549C">
            <w:pPr>
              <w:rPr>
                <w:rFonts w:ascii="Arial" w:hAnsi="Arial" w:cs="Arial"/>
              </w:rPr>
            </w:pPr>
            <w:r w:rsidRPr="002428B0">
              <w:rPr>
                <w:rFonts w:ascii="Arial" w:hAnsi="Arial" w:cs="Arial"/>
              </w:rPr>
              <w:t>Aids in Control</w:t>
            </w:r>
          </w:p>
        </w:tc>
        <w:tc>
          <w:tcPr>
            <w:tcW w:w="1701" w:type="dxa"/>
          </w:tcPr>
          <w:p w14:paraId="5D214985" w14:textId="624D1EC7" w:rsidR="005B549C" w:rsidRPr="002428B0" w:rsidRDefault="005B549C" w:rsidP="005B549C">
            <w:pPr>
              <w:rPr>
                <w:rFonts w:ascii="Arial" w:hAnsi="Arial" w:cs="Arial"/>
              </w:rPr>
            </w:pPr>
            <w:r w:rsidRPr="002428B0">
              <w:rPr>
                <w:rFonts w:ascii="Arial" w:hAnsi="Arial" w:cs="Arial"/>
              </w:rPr>
              <w:t>140 Days</w:t>
            </w:r>
          </w:p>
        </w:tc>
        <w:tc>
          <w:tcPr>
            <w:tcW w:w="1559" w:type="dxa"/>
          </w:tcPr>
          <w:p w14:paraId="610E661B" w14:textId="4A93340B" w:rsidR="005B549C" w:rsidRPr="002428B0" w:rsidRDefault="005B549C" w:rsidP="005B549C">
            <w:pPr>
              <w:rPr>
                <w:rFonts w:ascii="Arial" w:hAnsi="Arial" w:cs="Arial"/>
              </w:rPr>
            </w:pPr>
            <w:r w:rsidRPr="002428B0">
              <w:rPr>
                <w:rFonts w:ascii="Arial" w:hAnsi="Arial" w:cs="Arial"/>
              </w:rPr>
              <w:t>200 Days Milk &amp; Meat</w:t>
            </w:r>
          </w:p>
        </w:tc>
      </w:tr>
      <w:tr w:rsidR="005B549C" w:rsidRPr="00DF2709" w14:paraId="12D09F60" w14:textId="77777777" w:rsidTr="00A85AC9">
        <w:tc>
          <w:tcPr>
            <w:tcW w:w="1696" w:type="dxa"/>
          </w:tcPr>
          <w:p w14:paraId="364495B2" w14:textId="65111624" w:rsidR="005B549C" w:rsidRPr="002428B0" w:rsidRDefault="005B549C" w:rsidP="005B549C">
            <w:pPr>
              <w:rPr>
                <w:rFonts w:ascii="Arial" w:hAnsi="Arial" w:cs="Arial"/>
              </w:rPr>
            </w:pPr>
            <w:r w:rsidRPr="002428B0">
              <w:rPr>
                <w:rFonts w:ascii="Arial" w:hAnsi="Arial" w:cs="Arial"/>
              </w:rPr>
              <w:t>Albendazole</w:t>
            </w:r>
          </w:p>
        </w:tc>
        <w:tc>
          <w:tcPr>
            <w:tcW w:w="1843" w:type="dxa"/>
          </w:tcPr>
          <w:p w14:paraId="002F9719" w14:textId="698A8BAC" w:rsidR="005B549C" w:rsidRPr="002428B0" w:rsidRDefault="005B549C" w:rsidP="005B549C">
            <w:pPr>
              <w:rPr>
                <w:rFonts w:ascii="Arial" w:hAnsi="Arial" w:cs="Arial"/>
              </w:rPr>
            </w:pPr>
            <w:r w:rsidRPr="002428B0">
              <w:rPr>
                <w:rFonts w:ascii="Arial" w:hAnsi="Arial" w:cs="Arial"/>
              </w:rPr>
              <w:t>Oral Drench</w:t>
            </w:r>
          </w:p>
        </w:tc>
        <w:tc>
          <w:tcPr>
            <w:tcW w:w="1701" w:type="dxa"/>
          </w:tcPr>
          <w:p w14:paraId="3CC44DDC" w14:textId="02E15499" w:rsidR="005B549C" w:rsidRPr="002428B0" w:rsidRDefault="005B549C" w:rsidP="005B549C">
            <w:pPr>
              <w:rPr>
                <w:rFonts w:ascii="Arial" w:hAnsi="Arial" w:cs="Arial"/>
              </w:rPr>
            </w:pPr>
            <w:r>
              <w:rPr>
                <w:rFonts w:ascii="Arial" w:hAnsi="Arial" w:cs="Arial"/>
              </w:rPr>
              <w:t>Adult</w:t>
            </w:r>
          </w:p>
        </w:tc>
        <w:tc>
          <w:tcPr>
            <w:tcW w:w="1701" w:type="dxa"/>
          </w:tcPr>
          <w:p w14:paraId="51EBB81B" w14:textId="7FFBFA46" w:rsidR="005B549C" w:rsidRPr="002428B0" w:rsidRDefault="005B549C" w:rsidP="005B549C">
            <w:pPr>
              <w:rPr>
                <w:rFonts w:ascii="Arial" w:hAnsi="Arial" w:cs="Arial"/>
              </w:rPr>
            </w:pPr>
            <w:r w:rsidRPr="002428B0">
              <w:rPr>
                <w:rFonts w:ascii="Arial" w:hAnsi="Arial" w:cs="Arial"/>
              </w:rPr>
              <w:t>No Persistency</w:t>
            </w:r>
          </w:p>
        </w:tc>
        <w:tc>
          <w:tcPr>
            <w:tcW w:w="1559" w:type="dxa"/>
          </w:tcPr>
          <w:p w14:paraId="5B02BB19" w14:textId="4DCE9203" w:rsidR="005B549C" w:rsidRPr="002428B0" w:rsidRDefault="005B549C" w:rsidP="005B549C">
            <w:pPr>
              <w:rPr>
                <w:rFonts w:ascii="Arial" w:hAnsi="Arial" w:cs="Arial"/>
              </w:rPr>
            </w:pPr>
            <w:r w:rsidRPr="002428B0">
              <w:rPr>
                <w:rFonts w:ascii="Arial" w:hAnsi="Arial" w:cs="Arial"/>
              </w:rPr>
              <w:t>60 Hours Milk &amp; 14 Days Meat</w:t>
            </w:r>
          </w:p>
        </w:tc>
      </w:tr>
      <w:tr w:rsidR="005B549C" w:rsidRPr="00DF2709" w14:paraId="54805691" w14:textId="77777777" w:rsidTr="00A85AC9">
        <w:tc>
          <w:tcPr>
            <w:tcW w:w="1696" w:type="dxa"/>
          </w:tcPr>
          <w:p w14:paraId="3E4252AD" w14:textId="1CDE3719" w:rsidR="005B549C" w:rsidRPr="002428B0" w:rsidRDefault="005B549C" w:rsidP="005B549C">
            <w:pPr>
              <w:rPr>
                <w:rFonts w:ascii="Arial" w:hAnsi="Arial" w:cs="Arial"/>
              </w:rPr>
            </w:pPr>
            <w:r w:rsidRPr="002428B0">
              <w:rPr>
                <w:rFonts w:ascii="Arial" w:hAnsi="Arial" w:cs="Arial"/>
              </w:rPr>
              <w:t>Levamisole</w:t>
            </w:r>
          </w:p>
        </w:tc>
        <w:tc>
          <w:tcPr>
            <w:tcW w:w="1843" w:type="dxa"/>
          </w:tcPr>
          <w:p w14:paraId="116A8CDE" w14:textId="76BBE035" w:rsidR="005B549C" w:rsidRPr="002428B0" w:rsidRDefault="005B549C" w:rsidP="005B549C">
            <w:pPr>
              <w:rPr>
                <w:rFonts w:ascii="Arial" w:hAnsi="Arial" w:cs="Arial"/>
              </w:rPr>
            </w:pPr>
            <w:r w:rsidRPr="002428B0">
              <w:rPr>
                <w:rFonts w:ascii="Arial" w:hAnsi="Arial" w:cs="Arial"/>
              </w:rPr>
              <w:t>Injection</w:t>
            </w:r>
          </w:p>
        </w:tc>
        <w:tc>
          <w:tcPr>
            <w:tcW w:w="1701" w:type="dxa"/>
          </w:tcPr>
          <w:p w14:paraId="3FAAE835" w14:textId="77777777" w:rsidR="005B549C" w:rsidRPr="002428B0" w:rsidRDefault="005B549C" w:rsidP="005B549C">
            <w:pPr>
              <w:rPr>
                <w:rFonts w:ascii="Arial" w:hAnsi="Arial" w:cs="Arial"/>
              </w:rPr>
            </w:pPr>
            <w:r w:rsidRPr="002428B0">
              <w:rPr>
                <w:rFonts w:ascii="Arial" w:hAnsi="Arial" w:cs="Arial"/>
              </w:rPr>
              <w:t>Mature and developing immature forms</w:t>
            </w:r>
          </w:p>
        </w:tc>
        <w:tc>
          <w:tcPr>
            <w:tcW w:w="1701" w:type="dxa"/>
          </w:tcPr>
          <w:p w14:paraId="1A9AFEA4" w14:textId="77777777" w:rsidR="005B549C" w:rsidRPr="002428B0" w:rsidRDefault="005B549C" w:rsidP="005B549C">
            <w:pPr>
              <w:rPr>
                <w:rFonts w:ascii="Arial" w:hAnsi="Arial" w:cs="Arial"/>
              </w:rPr>
            </w:pPr>
            <w:r w:rsidRPr="002428B0">
              <w:rPr>
                <w:rFonts w:ascii="Arial" w:hAnsi="Arial" w:cs="Arial"/>
              </w:rPr>
              <w:t>No Persistency</w:t>
            </w:r>
          </w:p>
        </w:tc>
        <w:tc>
          <w:tcPr>
            <w:tcW w:w="1559" w:type="dxa"/>
          </w:tcPr>
          <w:p w14:paraId="472794B2" w14:textId="77777777" w:rsidR="005B549C" w:rsidRPr="002428B0" w:rsidRDefault="005B549C" w:rsidP="005B549C">
            <w:pPr>
              <w:rPr>
                <w:rFonts w:ascii="Arial" w:hAnsi="Arial" w:cs="Arial"/>
              </w:rPr>
            </w:pPr>
            <w:r w:rsidRPr="002428B0">
              <w:rPr>
                <w:rFonts w:ascii="Arial" w:hAnsi="Arial" w:cs="Arial"/>
              </w:rPr>
              <w:t>This product must not be used in cattle producing milk for human consumption. Meat 28 Days</w:t>
            </w:r>
          </w:p>
        </w:tc>
      </w:tr>
      <w:tr w:rsidR="005B549C" w:rsidRPr="00DF2709" w14:paraId="29DBFD01" w14:textId="77777777" w:rsidTr="00A85AC9">
        <w:tc>
          <w:tcPr>
            <w:tcW w:w="1696" w:type="dxa"/>
          </w:tcPr>
          <w:p w14:paraId="5CAC86FA" w14:textId="77777777" w:rsidR="005B549C" w:rsidRDefault="005B549C" w:rsidP="005B549C">
            <w:pPr>
              <w:rPr>
                <w:rFonts w:ascii="Arial" w:hAnsi="Arial" w:cs="Arial"/>
              </w:rPr>
            </w:pPr>
            <w:r w:rsidRPr="002428B0">
              <w:rPr>
                <w:rFonts w:ascii="Arial" w:hAnsi="Arial" w:cs="Arial"/>
              </w:rPr>
              <w:t>Levamisole</w:t>
            </w:r>
          </w:p>
          <w:p w14:paraId="3E34E8C4" w14:textId="4CC7BFD1" w:rsidR="0012156A" w:rsidRPr="002428B0" w:rsidRDefault="0012156A" w:rsidP="005B549C">
            <w:pPr>
              <w:rPr>
                <w:rFonts w:ascii="Arial" w:hAnsi="Arial" w:cs="Arial"/>
              </w:rPr>
            </w:pPr>
            <w:r>
              <w:rPr>
                <w:rFonts w:ascii="Arial" w:hAnsi="Arial" w:cs="Arial"/>
              </w:rPr>
              <w:t>(</w:t>
            </w:r>
            <w:proofErr w:type="spellStart"/>
            <w:r w:rsidRPr="00160B07">
              <w:rPr>
                <w:rFonts w:ascii="Arial" w:hAnsi="Arial" w:cs="Arial"/>
                <w:i/>
                <w:iCs/>
              </w:rPr>
              <w:t>Levacide</w:t>
            </w:r>
            <w:proofErr w:type="spellEnd"/>
            <w:r w:rsidRPr="00160B07">
              <w:rPr>
                <w:rFonts w:ascii="Arial" w:hAnsi="Arial" w:cs="Arial"/>
                <w:i/>
                <w:iCs/>
              </w:rPr>
              <w:t xml:space="preserve"> </w:t>
            </w:r>
            <w:r w:rsidR="00160B07" w:rsidRPr="00160B07">
              <w:rPr>
                <w:rFonts w:ascii="Arial" w:hAnsi="Arial" w:cs="Arial"/>
                <w:i/>
                <w:iCs/>
              </w:rPr>
              <w:t>Low Volume</w:t>
            </w:r>
            <w:r w:rsidR="00160B07">
              <w:rPr>
                <w:rFonts w:ascii="Arial" w:hAnsi="Arial" w:cs="Arial"/>
              </w:rPr>
              <w:t>)</w:t>
            </w:r>
          </w:p>
        </w:tc>
        <w:tc>
          <w:tcPr>
            <w:tcW w:w="1843" w:type="dxa"/>
          </w:tcPr>
          <w:p w14:paraId="0ED27B6D" w14:textId="73AC2264" w:rsidR="005B549C" w:rsidRPr="002428B0" w:rsidRDefault="005B549C" w:rsidP="005B549C">
            <w:pPr>
              <w:rPr>
                <w:rFonts w:ascii="Arial" w:hAnsi="Arial" w:cs="Arial"/>
              </w:rPr>
            </w:pPr>
            <w:r w:rsidRPr="002428B0">
              <w:rPr>
                <w:rFonts w:ascii="Arial" w:hAnsi="Arial" w:cs="Arial"/>
              </w:rPr>
              <w:t>Oral Drench</w:t>
            </w:r>
          </w:p>
        </w:tc>
        <w:tc>
          <w:tcPr>
            <w:tcW w:w="1701" w:type="dxa"/>
          </w:tcPr>
          <w:p w14:paraId="3BD5BE5E" w14:textId="77777777" w:rsidR="005B549C" w:rsidRPr="002428B0" w:rsidRDefault="005B549C" w:rsidP="005B549C">
            <w:pPr>
              <w:rPr>
                <w:rFonts w:ascii="Arial" w:hAnsi="Arial" w:cs="Arial"/>
              </w:rPr>
            </w:pPr>
            <w:r w:rsidRPr="002428B0">
              <w:rPr>
                <w:rFonts w:ascii="Arial" w:hAnsi="Arial" w:cs="Arial"/>
              </w:rPr>
              <w:t>Mature and developing immature stages</w:t>
            </w:r>
          </w:p>
        </w:tc>
        <w:tc>
          <w:tcPr>
            <w:tcW w:w="1701" w:type="dxa"/>
          </w:tcPr>
          <w:p w14:paraId="11F4F7B7" w14:textId="77777777" w:rsidR="005B549C" w:rsidRPr="002428B0" w:rsidRDefault="005B549C" w:rsidP="005B549C">
            <w:pPr>
              <w:rPr>
                <w:rFonts w:ascii="Arial" w:hAnsi="Arial" w:cs="Arial"/>
              </w:rPr>
            </w:pPr>
            <w:r w:rsidRPr="002428B0">
              <w:rPr>
                <w:rFonts w:ascii="Arial" w:hAnsi="Arial" w:cs="Arial"/>
              </w:rPr>
              <w:t xml:space="preserve">No Persistency </w:t>
            </w:r>
          </w:p>
        </w:tc>
        <w:tc>
          <w:tcPr>
            <w:tcW w:w="1559" w:type="dxa"/>
          </w:tcPr>
          <w:p w14:paraId="7DCFD99B" w14:textId="41C51719" w:rsidR="005B549C" w:rsidRPr="002428B0" w:rsidRDefault="005B549C" w:rsidP="005B549C">
            <w:pPr>
              <w:rPr>
                <w:rFonts w:ascii="Arial" w:hAnsi="Arial" w:cs="Arial"/>
              </w:rPr>
            </w:pPr>
            <w:r w:rsidRPr="002428B0">
              <w:rPr>
                <w:rFonts w:ascii="Arial" w:hAnsi="Arial" w:cs="Arial"/>
              </w:rPr>
              <w:t xml:space="preserve">This product must not be used in cattle producing milk for human consumption. Meat </w:t>
            </w:r>
            <w:r w:rsidR="0012156A">
              <w:rPr>
                <w:rFonts w:ascii="Arial" w:hAnsi="Arial" w:cs="Arial"/>
              </w:rPr>
              <w:t>14</w:t>
            </w:r>
            <w:r w:rsidRPr="002428B0">
              <w:rPr>
                <w:rFonts w:ascii="Arial" w:hAnsi="Arial" w:cs="Arial"/>
              </w:rPr>
              <w:t xml:space="preserve"> Days</w:t>
            </w:r>
          </w:p>
        </w:tc>
      </w:tr>
      <w:tr w:rsidR="005B549C" w:rsidRPr="00DF2709" w14:paraId="2D834574" w14:textId="77777777" w:rsidTr="00A85AC9">
        <w:tc>
          <w:tcPr>
            <w:tcW w:w="1696" w:type="dxa"/>
          </w:tcPr>
          <w:p w14:paraId="51EF7F39" w14:textId="01FC800B" w:rsidR="005B549C" w:rsidRPr="002428B0" w:rsidRDefault="005B549C" w:rsidP="005B549C">
            <w:pPr>
              <w:rPr>
                <w:rFonts w:ascii="Arial" w:hAnsi="Arial" w:cs="Arial"/>
              </w:rPr>
            </w:pPr>
            <w:r w:rsidRPr="002428B0">
              <w:rPr>
                <w:rFonts w:ascii="Arial" w:hAnsi="Arial" w:cs="Arial"/>
              </w:rPr>
              <w:t>Ivermectin</w:t>
            </w:r>
            <w:r w:rsidR="00721B91">
              <w:rPr>
                <w:rFonts w:ascii="Arial" w:hAnsi="Arial" w:cs="Arial"/>
              </w:rPr>
              <w:t xml:space="preserve"> (</w:t>
            </w:r>
            <w:proofErr w:type="spellStart"/>
            <w:r w:rsidR="00721B91" w:rsidRPr="00721B91">
              <w:rPr>
                <w:rFonts w:ascii="Arial" w:hAnsi="Arial" w:cs="Arial"/>
                <w:i/>
                <w:iCs/>
              </w:rPr>
              <w:t>Ivomec</w:t>
            </w:r>
            <w:proofErr w:type="spellEnd"/>
            <w:r w:rsidR="00721B91" w:rsidRPr="00721B91">
              <w:rPr>
                <w:rFonts w:ascii="Arial" w:hAnsi="Arial" w:cs="Arial"/>
                <w:i/>
                <w:iCs/>
              </w:rPr>
              <w:t xml:space="preserve"> Classic</w:t>
            </w:r>
            <w:r w:rsidR="00721B91">
              <w:rPr>
                <w:rFonts w:ascii="Arial" w:hAnsi="Arial" w:cs="Arial"/>
              </w:rPr>
              <w:t>)</w:t>
            </w:r>
          </w:p>
        </w:tc>
        <w:tc>
          <w:tcPr>
            <w:tcW w:w="1843" w:type="dxa"/>
          </w:tcPr>
          <w:p w14:paraId="6BF0A13E" w14:textId="22BC6307" w:rsidR="005B549C" w:rsidRPr="002428B0" w:rsidRDefault="005B549C" w:rsidP="005B549C">
            <w:pPr>
              <w:rPr>
                <w:rFonts w:ascii="Arial" w:hAnsi="Arial" w:cs="Arial"/>
              </w:rPr>
            </w:pPr>
            <w:r w:rsidRPr="002428B0">
              <w:rPr>
                <w:rFonts w:ascii="Arial" w:hAnsi="Arial" w:cs="Arial"/>
              </w:rPr>
              <w:t>Injection</w:t>
            </w:r>
          </w:p>
        </w:tc>
        <w:tc>
          <w:tcPr>
            <w:tcW w:w="1701" w:type="dxa"/>
          </w:tcPr>
          <w:p w14:paraId="0966CB2D"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478D365E" w14:textId="77777777" w:rsidR="005B549C" w:rsidRPr="002428B0" w:rsidRDefault="005B549C" w:rsidP="005B549C">
            <w:pPr>
              <w:rPr>
                <w:rFonts w:ascii="Arial" w:hAnsi="Arial" w:cs="Arial"/>
              </w:rPr>
            </w:pPr>
            <w:r w:rsidRPr="002428B0">
              <w:rPr>
                <w:rFonts w:ascii="Arial" w:hAnsi="Arial" w:cs="Arial"/>
              </w:rPr>
              <w:t>28 Days</w:t>
            </w:r>
          </w:p>
        </w:tc>
        <w:tc>
          <w:tcPr>
            <w:tcW w:w="1559" w:type="dxa"/>
          </w:tcPr>
          <w:p w14:paraId="0F6B96C2" w14:textId="77777777" w:rsidR="005B549C" w:rsidRPr="002428B0" w:rsidRDefault="005B549C" w:rsidP="005B549C">
            <w:pPr>
              <w:rPr>
                <w:rFonts w:ascii="Arial" w:hAnsi="Arial" w:cs="Arial"/>
              </w:rPr>
            </w:pPr>
            <w:r w:rsidRPr="002428B0">
              <w:rPr>
                <w:rFonts w:ascii="Arial" w:hAnsi="Arial" w:cs="Arial"/>
              </w:rPr>
              <w:t>60 Days Milk &amp; 49 Days Meat</w:t>
            </w:r>
          </w:p>
        </w:tc>
      </w:tr>
      <w:tr w:rsidR="005B549C" w:rsidRPr="00DF2709" w14:paraId="53970EED" w14:textId="77777777" w:rsidTr="00A85AC9">
        <w:tc>
          <w:tcPr>
            <w:tcW w:w="1696" w:type="dxa"/>
          </w:tcPr>
          <w:p w14:paraId="7AE6736B" w14:textId="78C1C2C7" w:rsidR="005B549C" w:rsidRPr="002428B0" w:rsidRDefault="005B549C" w:rsidP="005B549C">
            <w:pPr>
              <w:rPr>
                <w:rFonts w:ascii="Arial" w:hAnsi="Arial" w:cs="Arial"/>
              </w:rPr>
            </w:pPr>
            <w:r w:rsidRPr="002428B0">
              <w:rPr>
                <w:rFonts w:ascii="Arial" w:hAnsi="Arial" w:cs="Arial"/>
              </w:rPr>
              <w:t>Ivermectin</w:t>
            </w:r>
            <w:r w:rsidR="00721B91">
              <w:rPr>
                <w:rFonts w:ascii="Arial" w:hAnsi="Arial" w:cs="Arial"/>
              </w:rPr>
              <w:t xml:space="preserve"> (</w:t>
            </w:r>
            <w:proofErr w:type="spellStart"/>
            <w:r w:rsidR="00721B91" w:rsidRPr="00721B91">
              <w:rPr>
                <w:rFonts w:ascii="Arial" w:hAnsi="Arial" w:cs="Arial"/>
                <w:i/>
                <w:iCs/>
              </w:rPr>
              <w:t>Ivomec</w:t>
            </w:r>
            <w:proofErr w:type="spellEnd"/>
            <w:r w:rsidR="00721B91" w:rsidRPr="00721B91">
              <w:rPr>
                <w:rFonts w:ascii="Arial" w:hAnsi="Arial" w:cs="Arial"/>
                <w:i/>
                <w:iCs/>
              </w:rPr>
              <w:t xml:space="preserve"> Classic</w:t>
            </w:r>
            <w:r w:rsidR="00721B91">
              <w:rPr>
                <w:rFonts w:ascii="Arial" w:hAnsi="Arial" w:cs="Arial"/>
              </w:rPr>
              <w:t>)</w:t>
            </w:r>
          </w:p>
        </w:tc>
        <w:tc>
          <w:tcPr>
            <w:tcW w:w="1843" w:type="dxa"/>
          </w:tcPr>
          <w:p w14:paraId="75E6C847" w14:textId="04CF952D" w:rsidR="005B549C" w:rsidRPr="002428B0" w:rsidRDefault="005B549C" w:rsidP="005B549C">
            <w:pPr>
              <w:rPr>
                <w:rFonts w:ascii="Arial" w:hAnsi="Arial" w:cs="Arial"/>
              </w:rPr>
            </w:pPr>
            <w:r w:rsidRPr="002428B0">
              <w:rPr>
                <w:rFonts w:ascii="Arial" w:hAnsi="Arial" w:cs="Arial"/>
              </w:rPr>
              <w:t>Pour-On</w:t>
            </w:r>
          </w:p>
        </w:tc>
        <w:tc>
          <w:tcPr>
            <w:tcW w:w="1701" w:type="dxa"/>
          </w:tcPr>
          <w:p w14:paraId="319E481A"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2040CE1C" w14:textId="77777777" w:rsidR="005B549C" w:rsidRPr="002428B0" w:rsidRDefault="005B549C" w:rsidP="005B549C">
            <w:pPr>
              <w:rPr>
                <w:rFonts w:ascii="Arial" w:hAnsi="Arial" w:cs="Arial"/>
              </w:rPr>
            </w:pPr>
            <w:r w:rsidRPr="002428B0">
              <w:rPr>
                <w:rFonts w:ascii="Arial" w:hAnsi="Arial" w:cs="Arial"/>
              </w:rPr>
              <w:t>28 Days</w:t>
            </w:r>
          </w:p>
        </w:tc>
        <w:tc>
          <w:tcPr>
            <w:tcW w:w="1559" w:type="dxa"/>
          </w:tcPr>
          <w:p w14:paraId="712FD8A4" w14:textId="77777777" w:rsidR="005B549C" w:rsidRPr="002428B0" w:rsidRDefault="005B549C" w:rsidP="005B549C">
            <w:pPr>
              <w:rPr>
                <w:rFonts w:ascii="Arial" w:hAnsi="Arial" w:cs="Arial"/>
              </w:rPr>
            </w:pPr>
            <w:r w:rsidRPr="002428B0">
              <w:rPr>
                <w:rFonts w:ascii="Arial" w:hAnsi="Arial" w:cs="Arial"/>
              </w:rPr>
              <w:t>60 Days Milk &amp; 15 Days Meat</w:t>
            </w:r>
          </w:p>
        </w:tc>
      </w:tr>
      <w:tr w:rsidR="005B549C" w:rsidRPr="00DF2709" w14:paraId="0CCF4DA4" w14:textId="77777777" w:rsidTr="00A85AC9">
        <w:tc>
          <w:tcPr>
            <w:tcW w:w="1696" w:type="dxa"/>
          </w:tcPr>
          <w:p w14:paraId="07F848EB" w14:textId="03D11BE7" w:rsidR="005B549C" w:rsidRPr="002428B0" w:rsidRDefault="005B549C" w:rsidP="005B549C">
            <w:pPr>
              <w:rPr>
                <w:rFonts w:ascii="Arial" w:hAnsi="Arial" w:cs="Arial"/>
              </w:rPr>
            </w:pPr>
            <w:r w:rsidRPr="002428B0">
              <w:rPr>
                <w:rFonts w:ascii="Arial" w:hAnsi="Arial" w:cs="Arial"/>
              </w:rPr>
              <w:lastRenderedPageBreak/>
              <w:t>Doramectin</w:t>
            </w:r>
          </w:p>
        </w:tc>
        <w:tc>
          <w:tcPr>
            <w:tcW w:w="1843" w:type="dxa"/>
          </w:tcPr>
          <w:p w14:paraId="5B120AAE" w14:textId="00F53DBE" w:rsidR="005B549C" w:rsidRPr="002428B0" w:rsidRDefault="005B549C" w:rsidP="005B549C">
            <w:pPr>
              <w:rPr>
                <w:rFonts w:ascii="Arial" w:hAnsi="Arial" w:cs="Arial"/>
              </w:rPr>
            </w:pPr>
            <w:r w:rsidRPr="002428B0">
              <w:rPr>
                <w:rFonts w:ascii="Arial" w:hAnsi="Arial" w:cs="Arial"/>
              </w:rPr>
              <w:t>Pour-On</w:t>
            </w:r>
          </w:p>
        </w:tc>
        <w:tc>
          <w:tcPr>
            <w:tcW w:w="1701" w:type="dxa"/>
          </w:tcPr>
          <w:p w14:paraId="5E308E99"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07DB782D" w14:textId="77777777" w:rsidR="005B549C" w:rsidRPr="002428B0" w:rsidRDefault="005B549C" w:rsidP="005B549C">
            <w:pPr>
              <w:rPr>
                <w:rFonts w:ascii="Arial" w:hAnsi="Arial" w:cs="Arial"/>
              </w:rPr>
            </w:pPr>
            <w:r w:rsidRPr="002428B0">
              <w:rPr>
                <w:rFonts w:ascii="Arial" w:hAnsi="Arial" w:cs="Arial"/>
              </w:rPr>
              <w:t>42 Days</w:t>
            </w:r>
          </w:p>
        </w:tc>
        <w:tc>
          <w:tcPr>
            <w:tcW w:w="1559" w:type="dxa"/>
          </w:tcPr>
          <w:p w14:paraId="099DFBBE" w14:textId="6D00726F" w:rsidR="00F553D8" w:rsidRPr="002428B0" w:rsidRDefault="005B549C" w:rsidP="005B549C">
            <w:pPr>
              <w:rPr>
                <w:rFonts w:ascii="Arial" w:hAnsi="Arial" w:cs="Arial"/>
              </w:rPr>
            </w:pPr>
            <w:r w:rsidRPr="002428B0">
              <w:rPr>
                <w:rFonts w:ascii="Arial" w:hAnsi="Arial" w:cs="Arial"/>
              </w:rPr>
              <w:t>2 Months Milk &amp; 35 Days Meat</w:t>
            </w:r>
          </w:p>
        </w:tc>
      </w:tr>
      <w:tr w:rsidR="005B549C" w:rsidRPr="00DF2709" w14:paraId="26053F67" w14:textId="77777777" w:rsidTr="00A85AC9">
        <w:tc>
          <w:tcPr>
            <w:tcW w:w="1696" w:type="dxa"/>
          </w:tcPr>
          <w:p w14:paraId="1E100F97" w14:textId="46900ED5" w:rsidR="005B549C" w:rsidRPr="002428B0" w:rsidRDefault="005B549C" w:rsidP="005B549C">
            <w:pPr>
              <w:rPr>
                <w:rFonts w:ascii="Arial" w:hAnsi="Arial" w:cs="Arial"/>
              </w:rPr>
            </w:pPr>
            <w:r w:rsidRPr="002428B0">
              <w:rPr>
                <w:rFonts w:ascii="Arial" w:hAnsi="Arial" w:cs="Arial"/>
              </w:rPr>
              <w:t>Doramectin</w:t>
            </w:r>
          </w:p>
        </w:tc>
        <w:tc>
          <w:tcPr>
            <w:tcW w:w="1843" w:type="dxa"/>
          </w:tcPr>
          <w:p w14:paraId="6932DEEE" w14:textId="440B0DB4" w:rsidR="005B549C" w:rsidRPr="002428B0" w:rsidRDefault="005B549C" w:rsidP="005B549C">
            <w:pPr>
              <w:rPr>
                <w:rFonts w:ascii="Arial" w:hAnsi="Arial" w:cs="Arial"/>
              </w:rPr>
            </w:pPr>
            <w:r w:rsidRPr="002428B0">
              <w:rPr>
                <w:rFonts w:ascii="Arial" w:hAnsi="Arial" w:cs="Arial"/>
              </w:rPr>
              <w:t>Injection</w:t>
            </w:r>
          </w:p>
        </w:tc>
        <w:tc>
          <w:tcPr>
            <w:tcW w:w="1701" w:type="dxa"/>
          </w:tcPr>
          <w:p w14:paraId="5F9F50D0"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7DEC1B2B" w14:textId="77777777" w:rsidR="005B549C" w:rsidRPr="002428B0" w:rsidRDefault="005B549C" w:rsidP="005B549C">
            <w:pPr>
              <w:rPr>
                <w:rFonts w:ascii="Arial" w:hAnsi="Arial" w:cs="Arial"/>
              </w:rPr>
            </w:pPr>
            <w:r w:rsidRPr="002428B0">
              <w:rPr>
                <w:rFonts w:ascii="Arial" w:hAnsi="Arial" w:cs="Arial"/>
              </w:rPr>
              <w:t xml:space="preserve">35 Days </w:t>
            </w:r>
          </w:p>
        </w:tc>
        <w:tc>
          <w:tcPr>
            <w:tcW w:w="1559" w:type="dxa"/>
          </w:tcPr>
          <w:p w14:paraId="65DB3821" w14:textId="77777777" w:rsidR="005B549C" w:rsidRPr="002428B0" w:rsidRDefault="005B549C" w:rsidP="005B549C">
            <w:pPr>
              <w:rPr>
                <w:rFonts w:ascii="Arial" w:hAnsi="Arial" w:cs="Arial"/>
              </w:rPr>
            </w:pPr>
            <w:r w:rsidRPr="002428B0">
              <w:rPr>
                <w:rFonts w:ascii="Arial" w:hAnsi="Arial" w:cs="Arial"/>
              </w:rPr>
              <w:t>2 Months Milk &amp; 70 Days Meat</w:t>
            </w:r>
          </w:p>
        </w:tc>
      </w:tr>
      <w:tr w:rsidR="005B549C" w:rsidRPr="00DF2709" w14:paraId="53BF825A" w14:textId="77777777" w:rsidTr="00A85AC9">
        <w:tc>
          <w:tcPr>
            <w:tcW w:w="1696" w:type="dxa"/>
          </w:tcPr>
          <w:p w14:paraId="4DB3D95C" w14:textId="24BD0F47" w:rsidR="005B549C" w:rsidRPr="002428B0" w:rsidRDefault="005B549C" w:rsidP="005B549C">
            <w:pPr>
              <w:rPr>
                <w:rFonts w:ascii="Arial" w:hAnsi="Arial" w:cs="Arial"/>
              </w:rPr>
            </w:pPr>
            <w:r w:rsidRPr="002428B0">
              <w:rPr>
                <w:rFonts w:ascii="Arial" w:hAnsi="Arial" w:cs="Arial"/>
              </w:rPr>
              <w:t>Moxidectin</w:t>
            </w:r>
          </w:p>
        </w:tc>
        <w:tc>
          <w:tcPr>
            <w:tcW w:w="1843" w:type="dxa"/>
          </w:tcPr>
          <w:p w14:paraId="07A67292" w14:textId="46188AB8" w:rsidR="005B549C" w:rsidRPr="002428B0" w:rsidRDefault="005B549C" w:rsidP="005B549C">
            <w:pPr>
              <w:rPr>
                <w:rFonts w:ascii="Arial" w:hAnsi="Arial" w:cs="Arial"/>
              </w:rPr>
            </w:pPr>
            <w:r w:rsidRPr="002428B0">
              <w:rPr>
                <w:rFonts w:ascii="Arial" w:hAnsi="Arial" w:cs="Arial"/>
              </w:rPr>
              <w:t>Pour-On</w:t>
            </w:r>
          </w:p>
        </w:tc>
        <w:tc>
          <w:tcPr>
            <w:tcW w:w="1701" w:type="dxa"/>
          </w:tcPr>
          <w:p w14:paraId="1785FDD8" w14:textId="77777777" w:rsidR="005B549C" w:rsidRPr="002428B0" w:rsidRDefault="005B549C" w:rsidP="005B549C">
            <w:pPr>
              <w:rPr>
                <w:rFonts w:ascii="Arial" w:hAnsi="Arial" w:cs="Arial"/>
              </w:rPr>
            </w:pPr>
            <w:r w:rsidRPr="002428B0">
              <w:rPr>
                <w:rFonts w:ascii="Arial" w:hAnsi="Arial" w:cs="Arial"/>
              </w:rPr>
              <w:t>Adult</w:t>
            </w:r>
          </w:p>
        </w:tc>
        <w:tc>
          <w:tcPr>
            <w:tcW w:w="1701" w:type="dxa"/>
          </w:tcPr>
          <w:p w14:paraId="0A6800CB" w14:textId="77777777" w:rsidR="005B549C" w:rsidRPr="002428B0" w:rsidRDefault="005B549C" w:rsidP="005B549C">
            <w:pPr>
              <w:rPr>
                <w:rFonts w:ascii="Arial" w:hAnsi="Arial" w:cs="Arial"/>
              </w:rPr>
            </w:pPr>
            <w:r w:rsidRPr="002428B0">
              <w:rPr>
                <w:rFonts w:ascii="Arial" w:hAnsi="Arial" w:cs="Arial"/>
              </w:rPr>
              <w:t>42 Days</w:t>
            </w:r>
          </w:p>
        </w:tc>
        <w:tc>
          <w:tcPr>
            <w:tcW w:w="1559" w:type="dxa"/>
          </w:tcPr>
          <w:p w14:paraId="52F31D7F" w14:textId="77777777" w:rsidR="005B549C" w:rsidRPr="002428B0" w:rsidRDefault="005B549C" w:rsidP="005B549C">
            <w:pPr>
              <w:rPr>
                <w:rFonts w:ascii="Arial" w:hAnsi="Arial" w:cs="Arial"/>
              </w:rPr>
            </w:pPr>
            <w:r w:rsidRPr="002428B0">
              <w:rPr>
                <w:rFonts w:ascii="Arial" w:hAnsi="Arial" w:cs="Arial"/>
              </w:rPr>
              <w:t>6 Days Milk &amp; 14 Days Meat</w:t>
            </w:r>
          </w:p>
        </w:tc>
      </w:tr>
      <w:tr w:rsidR="005B549C" w:rsidRPr="00DF2709" w14:paraId="08208EB6" w14:textId="77777777" w:rsidTr="00A85AC9">
        <w:tc>
          <w:tcPr>
            <w:tcW w:w="1696" w:type="dxa"/>
          </w:tcPr>
          <w:p w14:paraId="6D8D61D2" w14:textId="26FBC4C5" w:rsidR="005B549C" w:rsidRPr="002428B0" w:rsidRDefault="005B549C" w:rsidP="005B549C">
            <w:pPr>
              <w:rPr>
                <w:rFonts w:ascii="Arial" w:hAnsi="Arial" w:cs="Arial"/>
              </w:rPr>
            </w:pPr>
            <w:r w:rsidRPr="002428B0">
              <w:rPr>
                <w:rFonts w:ascii="Arial" w:hAnsi="Arial" w:cs="Arial"/>
              </w:rPr>
              <w:t>Moxidectin</w:t>
            </w:r>
          </w:p>
        </w:tc>
        <w:tc>
          <w:tcPr>
            <w:tcW w:w="1843" w:type="dxa"/>
          </w:tcPr>
          <w:p w14:paraId="63EE95CC" w14:textId="169800DD" w:rsidR="005B549C" w:rsidRPr="002428B0" w:rsidRDefault="005B549C" w:rsidP="005B549C">
            <w:pPr>
              <w:rPr>
                <w:rFonts w:ascii="Arial" w:hAnsi="Arial" w:cs="Arial"/>
              </w:rPr>
            </w:pPr>
            <w:r w:rsidRPr="002428B0">
              <w:rPr>
                <w:rFonts w:ascii="Arial" w:hAnsi="Arial" w:cs="Arial"/>
              </w:rPr>
              <w:t>10% LA Injection</w:t>
            </w:r>
          </w:p>
        </w:tc>
        <w:tc>
          <w:tcPr>
            <w:tcW w:w="1701" w:type="dxa"/>
          </w:tcPr>
          <w:p w14:paraId="52F596B0"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32A2C723" w14:textId="77777777" w:rsidR="005B549C" w:rsidRPr="002428B0" w:rsidRDefault="005B549C" w:rsidP="005B549C">
            <w:pPr>
              <w:rPr>
                <w:rFonts w:ascii="Arial" w:hAnsi="Arial" w:cs="Arial"/>
              </w:rPr>
            </w:pPr>
            <w:r w:rsidRPr="002428B0">
              <w:rPr>
                <w:rFonts w:ascii="Arial" w:hAnsi="Arial" w:cs="Arial"/>
              </w:rPr>
              <w:t>120 Days</w:t>
            </w:r>
          </w:p>
        </w:tc>
        <w:tc>
          <w:tcPr>
            <w:tcW w:w="1559" w:type="dxa"/>
          </w:tcPr>
          <w:p w14:paraId="29BE6474" w14:textId="77777777" w:rsidR="005B549C" w:rsidRPr="002428B0" w:rsidRDefault="005B549C" w:rsidP="005B549C">
            <w:pPr>
              <w:rPr>
                <w:rFonts w:ascii="Arial" w:hAnsi="Arial" w:cs="Arial"/>
              </w:rPr>
            </w:pPr>
            <w:r w:rsidRPr="002428B0">
              <w:rPr>
                <w:rFonts w:ascii="Arial" w:hAnsi="Arial" w:cs="Arial"/>
              </w:rPr>
              <w:t>80 Days Milk &amp; 108 Days Meat</w:t>
            </w:r>
          </w:p>
        </w:tc>
      </w:tr>
      <w:tr w:rsidR="005B549C" w:rsidRPr="00DF2709" w14:paraId="2F93FCCC" w14:textId="77777777" w:rsidTr="00A85AC9">
        <w:tc>
          <w:tcPr>
            <w:tcW w:w="1696" w:type="dxa"/>
          </w:tcPr>
          <w:p w14:paraId="313DE6E0" w14:textId="46F9084E" w:rsidR="005B549C" w:rsidRPr="002428B0" w:rsidRDefault="005B549C" w:rsidP="005B549C">
            <w:pPr>
              <w:rPr>
                <w:rFonts w:ascii="Arial" w:hAnsi="Arial" w:cs="Arial"/>
              </w:rPr>
            </w:pPr>
            <w:r w:rsidRPr="002428B0">
              <w:rPr>
                <w:rFonts w:ascii="Arial" w:hAnsi="Arial" w:cs="Arial"/>
                <w:b/>
                <w:bCs/>
              </w:rPr>
              <w:t xml:space="preserve">Lactating </w:t>
            </w:r>
            <w:r w:rsidR="00160B07">
              <w:rPr>
                <w:rFonts w:ascii="Arial" w:hAnsi="Arial" w:cs="Arial"/>
                <w:b/>
                <w:bCs/>
              </w:rPr>
              <w:t>D</w:t>
            </w:r>
            <w:r w:rsidRPr="002428B0">
              <w:rPr>
                <w:rFonts w:ascii="Arial" w:hAnsi="Arial" w:cs="Arial"/>
                <w:b/>
                <w:bCs/>
              </w:rPr>
              <w:t xml:space="preserve">airy </w:t>
            </w:r>
            <w:r w:rsidR="00160B07">
              <w:rPr>
                <w:rFonts w:ascii="Arial" w:hAnsi="Arial" w:cs="Arial"/>
                <w:b/>
                <w:bCs/>
              </w:rPr>
              <w:t>C</w:t>
            </w:r>
            <w:r w:rsidRPr="002428B0">
              <w:rPr>
                <w:rFonts w:ascii="Arial" w:hAnsi="Arial" w:cs="Arial"/>
                <w:b/>
                <w:bCs/>
              </w:rPr>
              <w:t>ows</w:t>
            </w:r>
          </w:p>
        </w:tc>
        <w:tc>
          <w:tcPr>
            <w:tcW w:w="6804" w:type="dxa"/>
            <w:gridSpan w:val="4"/>
          </w:tcPr>
          <w:p w14:paraId="07ED243D" w14:textId="77777777" w:rsidR="005B549C" w:rsidRPr="002428B0" w:rsidRDefault="005B549C" w:rsidP="005B549C">
            <w:pPr>
              <w:rPr>
                <w:rFonts w:ascii="Arial" w:hAnsi="Arial" w:cs="Arial"/>
              </w:rPr>
            </w:pPr>
          </w:p>
        </w:tc>
      </w:tr>
      <w:tr w:rsidR="005B549C" w:rsidRPr="00DF2709" w14:paraId="4A153024" w14:textId="77777777" w:rsidTr="00A85AC9">
        <w:tc>
          <w:tcPr>
            <w:tcW w:w="1696" w:type="dxa"/>
          </w:tcPr>
          <w:p w14:paraId="11034536" w14:textId="06EABE70" w:rsidR="005B549C" w:rsidRPr="002428B0" w:rsidRDefault="005B549C" w:rsidP="005B549C">
            <w:pPr>
              <w:rPr>
                <w:rFonts w:ascii="Arial" w:hAnsi="Arial" w:cs="Arial"/>
              </w:rPr>
            </w:pPr>
            <w:r w:rsidRPr="002428B0">
              <w:rPr>
                <w:rFonts w:ascii="Arial" w:hAnsi="Arial" w:cs="Arial"/>
              </w:rPr>
              <w:t>Eprinomectin</w:t>
            </w:r>
          </w:p>
        </w:tc>
        <w:tc>
          <w:tcPr>
            <w:tcW w:w="1843" w:type="dxa"/>
          </w:tcPr>
          <w:p w14:paraId="4582D62C" w14:textId="531E3206" w:rsidR="005B549C" w:rsidRPr="002428B0" w:rsidRDefault="005B549C" w:rsidP="005B549C">
            <w:pPr>
              <w:rPr>
                <w:rFonts w:ascii="Arial" w:hAnsi="Arial" w:cs="Arial"/>
              </w:rPr>
            </w:pPr>
            <w:r w:rsidRPr="002428B0">
              <w:rPr>
                <w:rFonts w:ascii="Arial" w:hAnsi="Arial" w:cs="Arial"/>
              </w:rPr>
              <w:t>Pour-On</w:t>
            </w:r>
          </w:p>
        </w:tc>
        <w:tc>
          <w:tcPr>
            <w:tcW w:w="1701" w:type="dxa"/>
          </w:tcPr>
          <w:p w14:paraId="475F409B"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2C3E665B" w14:textId="77777777" w:rsidR="005B549C" w:rsidRPr="002428B0" w:rsidRDefault="005B549C" w:rsidP="005B549C">
            <w:pPr>
              <w:rPr>
                <w:rFonts w:ascii="Arial" w:hAnsi="Arial" w:cs="Arial"/>
              </w:rPr>
            </w:pPr>
            <w:r w:rsidRPr="002428B0">
              <w:rPr>
                <w:rFonts w:ascii="Arial" w:hAnsi="Arial" w:cs="Arial"/>
              </w:rPr>
              <w:t>28 Days</w:t>
            </w:r>
          </w:p>
        </w:tc>
        <w:tc>
          <w:tcPr>
            <w:tcW w:w="1559" w:type="dxa"/>
          </w:tcPr>
          <w:p w14:paraId="70E9880C" w14:textId="77777777" w:rsidR="005B549C" w:rsidRPr="002428B0" w:rsidRDefault="005B549C" w:rsidP="005B549C">
            <w:pPr>
              <w:rPr>
                <w:rFonts w:ascii="Arial" w:hAnsi="Arial" w:cs="Arial"/>
              </w:rPr>
            </w:pPr>
            <w:r w:rsidRPr="002428B0">
              <w:rPr>
                <w:rFonts w:ascii="Arial" w:hAnsi="Arial" w:cs="Arial"/>
              </w:rPr>
              <w:t>Milk Zero Hours. Meat 15 Days</w:t>
            </w:r>
          </w:p>
        </w:tc>
      </w:tr>
      <w:tr w:rsidR="005B549C" w:rsidRPr="00DF2709" w14:paraId="70A7C6CE" w14:textId="77777777" w:rsidTr="00A85AC9">
        <w:tc>
          <w:tcPr>
            <w:tcW w:w="1696" w:type="dxa"/>
          </w:tcPr>
          <w:p w14:paraId="29C14673" w14:textId="7698786B" w:rsidR="005B549C" w:rsidRPr="002428B0" w:rsidRDefault="005B549C" w:rsidP="005B549C">
            <w:pPr>
              <w:rPr>
                <w:rFonts w:ascii="Arial" w:hAnsi="Arial" w:cs="Arial"/>
              </w:rPr>
            </w:pPr>
            <w:r w:rsidRPr="002428B0">
              <w:rPr>
                <w:rFonts w:ascii="Arial" w:hAnsi="Arial" w:cs="Arial"/>
              </w:rPr>
              <w:t>Eprinomectin</w:t>
            </w:r>
          </w:p>
        </w:tc>
        <w:tc>
          <w:tcPr>
            <w:tcW w:w="1843" w:type="dxa"/>
          </w:tcPr>
          <w:p w14:paraId="76B8857D" w14:textId="105B8332" w:rsidR="005B549C" w:rsidRPr="002428B0" w:rsidRDefault="005B549C" w:rsidP="005B549C">
            <w:pPr>
              <w:rPr>
                <w:rFonts w:ascii="Arial" w:hAnsi="Arial" w:cs="Arial"/>
              </w:rPr>
            </w:pPr>
            <w:r w:rsidRPr="002428B0">
              <w:rPr>
                <w:rFonts w:ascii="Arial" w:hAnsi="Arial" w:cs="Arial"/>
              </w:rPr>
              <w:t>Pour-On</w:t>
            </w:r>
          </w:p>
        </w:tc>
        <w:tc>
          <w:tcPr>
            <w:tcW w:w="1701" w:type="dxa"/>
          </w:tcPr>
          <w:p w14:paraId="1FE5F2D7"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53A1E145" w14:textId="77777777" w:rsidR="005B549C" w:rsidRPr="002428B0" w:rsidRDefault="005B549C" w:rsidP="005B549C">
            <w:pPr>
              <w:rPr>
                <w:rFonts w:ascii="Arial" w:hAnsi="Arial" w:cs="Arial"/>
              </w:rPr>
            </w:pPr>
            <w:r w:rsidRPr="002428B0">
              <w:rPr>
                <w:rFonts w:ascii="Arial" w:hAnsi="Arial" w:cs="Arial"/>
              </w:rPr>
              <w:t>28 Days</w:t>
            </w:r>
          </w:p>
        </w:tc>
        <w:tc>
          <w:tcPr>
            <w:tcW w:w="1559" w:type="dxa"/>
          </w:tcPr>
          <w:p w14:paraId="044BF2A1" w14:textId="77777777" w:rsidR="005B549C" w:rsidRPr="002428B0" w:rsidRDefault="005B549C" w:rsidP="005B549C">
            <w:pPr>
              <w:rPr>
                <w:rFonts w:ascii="Arial" w:hAnsi="Arial" w:cs="Arial"/>
              </w:rPr>
            </w:pPr>
            <w:r w:rsidRPr="002428B0">
              <w:rPr>
                <w:rFonts w:ascii="Arial" w:hAnsi="Arial" w:cs="Arial"/>
              </w:rPr>
              <w:t>Milk Zero Hours. Meat 10 Days</w:t>
            </w:r>
          </w:p>
        </w:tc>
      </w:tr>
      <w:tr w:rsidR="005B549C" w:rsidRPr="00DF2709" w14:paraId="2B81C07F" w14:textId="77777777" w:rsidTr="00A85AC9">
        <w:tc>
          <w:tcPr>
            <w:tcW w:w="1696" w:type="dxa"/>
          </w:tcPr>
          <w:p w14:paraId="252F0E4A" w14:textId="2D5AFF02" w:rsidR="005B549C" w:rsidRPr="002428B0" w:rsidRDefault="005B549C" w:rsidP="005B549C">
            <w:pPr>
              <w:rPr>
                <w:rFonts w:ascii="Arial" w:hAnsi="Arial" w:cs="Arial"/>
              </w:rPr>
            </w:pPr>
            <w:r w:rsidRPr="002428B0">
              <w:rPr>
                <w:rFonts w:ascii="Arial" w:hAnsi="Arial" w:cs="Arial"/>
              </w:rPr>
              <w:t>Eprinomectin</w:t>
            </w:r>
          </w:p>
        </w:tc>
        <w:tc>
          <w:tcPr>
            <w:tcW w:w="1843" w:type="dxa"/>
          </w:tcPr>
          <w:p w14:paraId="1943E2B0" w14:textId="5F98CD36" w:rsidR="005B549C" w:rsidRPr="002428B0" w:rsidRDefault="005B549C" w:rsidP="005B549C">
            <w:pPr>
              <w:rPr>
                <w:rFonts w:ascii="Arial" w:hAnsi="Arial" w:cs="Arial"/>
              </w:rPr>
            </w:pPr>
            <w:r w:rsidRPr="002428B0">
              <w:rPr>
                <w:rFonts w:ascii="Arial" w:hAnsi="Arial" w:cs="Arial"/>
              </w:rPr>
              <w:t>Injection (Now POM-V (Vet Only)</w:t>
            </w:r>
          </w:p>
        </w:tc>
        <w:tc>
          <w:tcPr>
            <w:tcW w:w="1701" w:type="dxa"/>
          </w:tcPr>
          <w:p w14:paraId="5C5C2E16" w14:textId="77777777" w:rsidR="005B549C" w:rsidRPr="002428B0" w:rsidRDefault="005B549C" w:rsidP="005B549C">
            <w:pPr>
              <w:rPr>
                <w:rFonts w:ascii="Arial" w:hAnsi="Arial" w:cs="Arial"/>
              </w:rPr>
            </w:pPr>
            <w:r w:rsidRPr="002428B0">
              <w:rPr>
                <w:rFonts w:ascii="Arial" w:hAnsi="Arial" w:cs="Arial"/>
              </w:rPr>
              <w:t>L4 &amp; Adult</w:t>
            </w:r>
          </w:p>
        </w:tc>
        <w:tc>
          <w:tcPr>
            <w:tcW w:w="1701" w:type="dxa"/>
          </w:tcPr>
          <w:p w14:paraId="5760EC04" w14:textId="73730983" w:rsidR="005B549C" w:rsidRPr="002428B0" w:rsidRDefault="005B549C" w:rsidP="005B549C">
            <w:pPr>
              <w:rPr>
                <w:rFonts w:ascii="Arial" w:hAnsi="Arial" w:cs="Arial"/>
              </w:rPr>
            </w:pPr>
            <w:r w:rsidRPr="002428B0">
              <w:rPr>
                <w:rFonts w:ascii="Arial" w:hAnsi="Arial" w:cs="Arial"/>
              </w:rPr>
              <w:t>14 Days</w:t>
            </w:r>
          </w:p>
        </w:tc>
        <w:tc>
          <w:tcPr>
            <w:tcW w:w="1559" w:type="dxa"/>
          </w:tcPr>
          <w:p w14:paraId="3C4B301E" w14:textId="77777777" w:rsidR="005B549C" w:rsidRPr="002428B0" w:rsidRDefault="005B549C" w:rsidP="005B549C">
            <w:pPr>
              <w:rPr>
                <w:rFonts w:ascii="Arial" w:hAnsi="Arial" w:cs="Arial"/>
              </w:rPr>
            </w:pPr>
            <w:r w:rsidRPr="002428B0">
              <w:rPr>
                <w:rFonts w:ascii="Arial" w:hAnsi="Arial" w:cs="Arial"/>
              </w:rPr>
              <w:t>Milk Zero Hours. Meat 63 Days</w:t>
            </w:r>
          </w:p>
        </w:tc>
      </w:tr>
    </w:tbl>
    <w:p w14:paraId="05290DC5" w14:textId="51796AF7" w:rsidR="006203E0" w:rsidRDefault="006203E0" w:rsidP="00E0137C">
      <w:pPr>
        <w:spacing w:line="24" w:lineRule="atLeast"/>
        <w:jc w:val="both"/>
        <w:rPr>
          <w:rFonts w:ascii="Arial" w:eastAsia="Times New Roman" w:hAnsi="Arial" w:cs="Arial"/>
        </w:rPr>
      </w:pPr>
      <w:r>
        <w:rPr>
          <w:rFonts w:ascii="Arial" w:eastAsia="Times New Roman" w:hAnsi="Arial" w:cs="Arial"/>
        </w:rPr>
        <w:t xml:space="preserve">                                                                   (Noah Compendium, 2022).</w:t>
      </w:r>
    </w:p>
    <w:p w14:paraId="560EA945" w14:textId="77777777" w:rsidR="002428B0" w:rsidRDefault="002428B0" w:rsidP="00E0137C">
      <w:pPr>
        <w:spacing w:line="24" w:lineRule="atLeast"/>
        <w:jc w:val="both"/>
        <w:rPr>
          <w:rFonts w:ascii="Arial" w:eastAsia="Times New Roman" w:hAnsi="Arial" w:cs="Arial"/>
        </w:rPr>
      </w:pPr>
    </w:p>
    <w:p w14:paraId="0CB93B92" w14:textId="6FC14F12" w:rsidR="00AE55F8" w:rsidRPr="00C31193" w:rsidRDefault="000874C5" w:rsidP="00C31193">
      <w:pPr>
        <w:rPr>
          <w:rFonts w:ascii="Arial" w:hAnsi="Arial" w:cs="Arial"/>
          <w:b/>
          <w:bCs/>
        </w:rPr>
      </w:pPr>
      <w:bookmarkStart w:id="12" w:name="_Toc108632302"/>
      <w:r w:rsidRPr="00C31193">
        <w:rPr>
          <w:rFonts w:ascii="Arial" w:hAnsi="Arial" w:cs="Arial"/>
          <w:b/>
          <w:bCs/>
        </w:rPr>
        <w:t xml:space="preserve">2.7 </w:t>
      </w:r>
      <w:r w:rsidR="00AE55F8" w:rsidRPr="00C31193">
        <w:rPr>
          <w:rFonts w:ascii="Arial" w:hAnsi="Arial" w:cs="Arial"/>
          <w:b/>
          <w:bCs/>
        </w:rPr>
        <w:t xml:space="preserve">Observations on </w:t>
      </w:r>
      <w:r w:rsidR="00A743D9">
        <w:rPr>
          <w:rFonts w:ascii="Arial" w:hAnsi="Arial" w:cs="Arial"/>
          <w:b/>
          <w:bCs/>
        </w:rPr>
        <w:t>P</w:t>
      </w:r>
      <w:r w:rsidR="00AE55F8" w:rsidRPr="00C31193">
        <w:rPr>
          <w:rFonts w:ascii="Arial" w:hAnsi="Arial" w:cs="Arial"/>
          <w:b/>
          <w:bCs/>
        </w:rPr>
        <w:t xml:space="preserve">roduct </w:t>
      </w:r>
      <w:r w:rsidR="00A743D9">
        <w:rPr>
          <w:rFonts w:ascii="Arial" w:hAnsi="Arial" w:cs="Arial"/>
          <w:b/>
          <w:bCs/>
        </w:rPr>
        <w:t>U</w:t>
      </w:r>
      <w:r w:rsidR="00AE55F8" w:rsidRPr="00C31193">
        <w:rPr>
          <w:rFonts w:ascii="Arial" w:hAnsi="Arial" w:cs="Arial"/>
          <w:b/>
          <w:bCs/>
        </w:rPr>
        <w:t>sage</w:t>
      </w:r>
      <w:bookmarkEnd w:id="12"/>
    </w:p>
    <w:p w14:paraId="2B02AF53" w14:textId="6C519616" w:rsidR="00D36146" w:rsidRDefault="0065232A" w:rsidP="00B76B3E">
      <w:pPr>
        <w:spacing w:line="288" w:lineRule="auto"/>
        <w:jc w:val="both"/>
        <w:rPr>
          <w:rFonts w:ascii="Arial" w:eastAsia="Times New Roman" w:hAnsi="Arial" w:cs="Arial"/>
        </w:rPr>
      </w:pPr>
      <w:r>
        <w:rPr>
          <w:rFonts w:ascii="Arial" w:eastAsia="Times New Roman" w:hAnsi="Arial" w:cs="Arial"/>
        </w:rPr>
        <w:t>It’s essential to understand farmers perceptions, attitudes</w:t>
      </w:r>
      <w:r w:rsidR="008E06DD">
        <w:rPr>
          <w:rFonts w:ascii="Arial" w:eastAsia="Times New Roman" w:hAnsi="Arial" w:cs="Arial"/>
        </w:rPr>
        <w:t xml:space="preserve"> </w:t>
      </w:r>
      <w:r>
        <w:rPr>
          <w:rFonts w:ascii="Arial" w:eastAsia="Times New Roman" w:hAnsi="Arial" w:cs="Arial"/>
        </w:rPr>
        <w:t>and practices</w:t>
      </w:r>
      <w:r w:rsidR="008E06DD">
        <w:rPr>
          <w:rFonts w:ascii="Arial" w:eastAsia="Times New Roman" w:hAnsi="Arial" w:cs="Arial"/>
        </w:rPr>
        <w:t xml:space="preserve"> of anthelmintic usage</w:t>
      </w:r>
      <w:r>
        <w:rPr>
          <w:rFonts w:ascii="Arial" w:eastAsia="Times New Roman" w:hAnsi="Arial" w:cs="Arial"/>
        </w:rPr>
        <w:t>. Levamisole and Benzimidazole</w:t>
      </w:r>
      <w:r w:rsidR="00E914D9">
        <w:rPr>
          <w:rFonts w:ascii="Arial" w:eastAsia="Times New Roman" w:hAnsi="Arial" w:cs="Arial"/>
        </w:rPr>
        <w:t xml:space="preserve"> </w:t>
      </w:r>
      <w:r>
        <w:rPr>
          <w:rFonts w:ascii="Arial" w:eastAsia="Times New Roman" w:hAnsi="Arial" w:cs="Arial"/>
        </w:rPr>
        <w:t>based anthelmintics lack any persistent activity, so, only kill worms present at the time of treatment.</w:t>
      </w:r>
      <w:r w:rsidR="008E06DD">
        <w:rPr>
          <w:rFonts w:ascii="Arial" w:eastAsia="Times New Roman" w:hAnsi="Arial" w:cs="Arial"/>
        </w:rPr>
        <w:t xml:space="preserve"> </w:t>
      </w:r>
      <w:r w:rsidR="008571BA">
        <w:rPr>
          <w:rFonts w:ascii="Arial" w:eastAsia="Times New Roman" w:hAnsi="Arial" w:cs="Arial"/>
        </w:rPr>
        <w:t>I</w:t>
      </w:r>
      <w:r w:rsidR="00723EB3">
        <w:rPr>
          <w:rFonts w:ascii="Arial" w:eastAsia="Times New Roman" w:hAnsi="Arial" w:cs="Arial"/>
        </w:rPr>
        <w:t>f</w:t>
      </w:r>
      <w:r>
        <w:rPr>
          <w:rFonts w:ascii="Arial" w:eastAsia="Times New Roman" w:hAnsi="Arial" w:cs="Arial"/>
        </w:rPr>
        <w:t xml:space="preserve"> either of these are used then best practice is to move the cattle to clean grazing to prevent immediate reinfestation. Alternatively, the ML based products do feature persistent activity, treat infestation, and prevent re-infestation until effective persistency runs out (Matthews, 2008).  </w:t>
      </w:r>
    </w:p>
    <w:p w14:paraId="2E753FC8" w14:textId="7B6867C2" w:rsidR="0065232A" w:rsidRDefault="0065232A" w:rsidP="00B76B3E">
      <w:pPr>
        <w:spacing w:line="288" w:lineRule="auto"/>
        <w:jc w:val="both"/>
        <w:rPr>
          <w:rFonts w:ascii="Arial" w:eastAsia="Times New Roman" w:hAnsi="Arial" w:cs="Arial"/>
        </w:rPr>
      </w:pPr>
      <w:r>
        <w:rPr>
          <w:rFonts w:ascii="Arial" w:eastAsia="Times New Roman" w:hAnsi="Arial" w:cs="Arial"/>
        </w:rPr>
        <w:t>Another alternative when the farmer sees an outbreak of lungworm is to immediately house the cattle. Unlike for roundworms where selective treatment of animals may take place following weighing of the cattle, best practice for lungworm is to treat all animals with anthelmintic. It is unachievable to distinguish between prepatent and patently affected animals, furthermore, herd or group treatment also lowers the possibility for further pasture contamination (APHA, 2021).</w:t>
      </w:r>
    </w:p>
    <w:p w14:paraId="631CB75E" w14:textId="5FFFBC1A" w:rsidR="0065232A" w:rsidRDefault="0065232A" w:rsidP="00B76B3E">
      <w:pPr>
        <w:spacing w:line="288" w:lineRule="auto"/>
        <w:jc w:val="both"/>
        <w:rPr>
          <w:rFonts w:ascii="Arial" w:eastAsia="Times New Roman" w:hAnsi="Arial" w:cs="Arial"/>
        </w:rPr>
      </w:pPr>
      <w:r>
        <w:rPr>
          <w:rFonts w:ascii="Arial" w:eastAsia="Times New Roman" w:hAnsi="Arial" w:cs="Arial"/>
        </w:rPr>
        <w:t>It is also essential to understand the attitudes of Suitable Qualified Persons and ascertain if they contact the farm’s Vet at point of giving advice. Severely affected animals can benefit from</w:t>
      </w:r>
      <w:r w:rsidR="00F305E3">
        <w:rPr>
          <w:rFonts w:ascii="Arial" w:eastAsia="Times New Roman" w:hAnsi="Arial" w:cs="Arial"/>
        </w:rPr>
        <w:t xml:space="preserve"> </w:t>
      </w:r>
      <w:r>
        <w:rPr>
          <w:rFonts w:ascii="Arial" w:eastAsia="Times New Roman" w:hAnsi="Arial" w:cs="Arial"/>
        </w:rPr>
        <w:t>NSAID and antibiotic treatments to reduce any secondary infection and inflammation (APHA, 2021).</w:t>
      </w:r>
    </w:p>
    <w:p w14:paraId="02FF27DC" w14:textId="367983D9"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Over the years </w:t>
      </w:r>
      <w:r w:rsidR="00776A53">
        <w:rPr>
          <w:rFonts w:ascii="Arial" w:eastAsia="Times New Roman" w:hAnsi="Arial" w:cs="Arial"/>
        </w:rPr>
        <w:t>L</w:t>
      </w:r>
      <w:r>
        <w:rPr>
          <w:rFonts w:ascii="Arial" w:eastAsia="Times New Roman" w:hAnsi="Arial" w:cs="Arial"/>
        </w:rPr>
        <w:t xml:space="preserve">evamisole injection and oral drench have been utilised to treat youngstock with clinical signs of lungworm and then at times retreated again three weeks later. On rare occasions when animals have been treated with an ML (Macrocyclic </w:t>
      </w:r>
      <w:r w:rsidR="00D13EDF">
        <w:rPr>
          <w:rFonts w:ascii="Arial" w:eastAsia="Times New Roman" w:hAnsi="Arial" w:cs="Arial"/>
        </w:rPr>
        <w:t>L</w:t>
      </w:r>
      <w:r>
        <w:rPr>
          <w:rFonts w:ascii="Arial" w:eastAsia="Times New Roman" w:hAnsi="Arial" w:cs="Arial"/>
        </w:rPr>
        <w:t>actone) based product, they have deteriorated and even died.</w:t>
      </w:r>
      <w:r w:rsidR="001837D1">
        <w:rPr>
          <w:rFonts w:ascii="Arial" w:eastAsia="Times New Roman" w:hAnsi="Arial" w:cs="Arial"/>
        </w:rPr>
        <w:t xml:space="preserve"> </w:t>
      </w:r>
      <w:r>
        <w:rPr>
          <w:rFonts w:ascii="Arial" w:eastAsia="Times New Roman" w:hAnsi="Arial" w:cs="Arial"/>
        </w:rPr>
        <w:t xml:space="preserve">The concern being that total destruction of all the larval stages in the animal can increase the clinical signs whereas this does not appear to happen with </w:t>
      </w:r>
      <w:r w:rsidR="00776A53">
        <w:rPr>
          <w:rFonts w:ascii="Arial" w:eastAsia="Times New Roman" w:hAnsi="Arial" w:cs="Arial"/>
        </w:rPr>
        <w:t>L</w:t>
      </w:r>
      <w:r>
        <w:rPr>
          <w:rFonts w:ascii="Arial" w:eastAsia="Times New Roman" w:hAnsi="Arial" w:cs="Arial"/>
        </w:rPr>
        <w:t xml:space="preserve">evamisole (Matthews, 2008). </w:t>
      </w:r>
    </w:p>
    <w:p w14:paraId="11A8D427" w14:textId="77777777" w:rsidR="0065232A" w:rsidRDefault="0065232A" w:rsidP="00B76B3E">
      <w:pPr>
        <w:spacing w:line="288" w:lineRule="auto"/>
        <w:jc w:val="both"/>
        <w:rPr>
          <w:rFonts w:ascii="Arial" w:eastAsia="Times New Roman" w:hAnsi="Arial" w:cs="Arial"/>
        </w:rPr>
      </w:pPr>
      <w:r>
        <w:rPr>
          <w:rFonts w:ascii="Arial" w:eastAsia="Times New Roman" w:hAnsi="Arial" w:cs="Arial"/>
        </w:rPr>
        <w:lastRenderedPageBreak/>
        <w:t xml:space="preserve">However, there is evidence that </w:t>
      </w:r>
      <w:r w:rsidRPr="006F4916">
        <w:rPr>
          <w:rFonts w:ascii="Arial" w:eastAsia="Times New Roman" w:hAnsi="Arial" w:cs="Arial"/>
          <w:u w:val="single"/>
        </w:rPr>
        <w:t>oral</w:t>
      </w:r>
      <w:r>
        <w:rPr>
          <w:rFonts w:ascii="Arial" w:eastAsia="Times New Roman" w:hAnsi="Arial" w:cs="Arial"/>
        </w:rPr>
        <w:t xml:space="preserve"> medicinal products should not be administered to animals with respiratory distress to prevent inhalation of product. </w:t>
      </w:r>
    </w:p>
    <w:p w14:paraId="14DF9C9D" w14:textId="77777777"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Furthermore, Levamisole cannot be used in cattle producing milk for human consumption (Noah Compendium 2022).  </w:t>
      </w:r>
    </w:p>
    <w:p w14:paraId="6187DF3E" w14:textId="6C5054B3"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Unlike the macrocyclic lactones that are available as easy to apply pour-ons, </w:t>
      </w:r>
      <w:r w:rsidR="00776A53">
        <w:rPr>
          <w:rFonts w:ascii="Arial" w:eastAsia="Times New Roman" w:hAnsi="Arial" w:cs="Arial"/>
        </w:rPr>
        <w:t>L</w:t>
      </w:r>
      <w:r>
        <w:rPr>
          <w:rFonts w:ascii="Arial" w:eastAsia="Times New Roman" w:hAnsi="Arial" w:cs="Arial"/>
        </w:rPr>
        <w:t xml:space="preserve">evamisole products are only available in oral drenches or injection form. ML group wormers can be highly effective as part of a good preventative control program against lungworm as they have persistent activity, however, this use must be in conjunction with some natural exposure to assist immunity. </w:t>
      </w:r>
      <w:r w:rsidR="001837D1">
        <w:rPr>
          <w:rFonts w:ascii="Arial" w:eastAsia="Times New Roman" w:hAnsi="Arial" w:cs="Arial"/>
        </w:rPr>
        <w:t>The ML wormers will cover the animal for the duration of the active period, but the animal cannot build an immunity during that time (Matthews, 2008).</w:t>
      </w:r>
    </w:p>
    <w:p w14:paraId="348C2DCF" w14:textId="2E0F57EA" w:rsidR="0065232A" w:rsidRPr="008E10E5" w:rsidRDefault="0065232A" w:rsidP="00B76B3E">
      <w:pPr>
        <w:spacing w:line="288" w:lineRule="auto"/>
        <w:jc w:val="both"/>
        <w:rPr>
          <w:rFonts w:ascii="Arial" w:eastAsia="Times New Roman" w:hAnsi="Arial" w:cs="Arial"/>
        </w:rPr>
      </w:pPr>
      <w:r>
        <w:rPr>
          <w:rFonts w:ascii="Arial" w:eastAsia="Times New Roman" w:hAnsi="Arial" w:cs="Arial"/>
        </w:rPr>
        <w:t>Alternatively, there are pulse release boluses from the 1-BZ group that contain Oxfendazole, which offers extended roundworm and lungworm protection during the grazing season in dairy heifers. This is a useful option alongside the use of Bovilis Huskvac lungworm vaccine, allowing the farm to rotate into an alternative class of anthelmintic (Damory, 2021).</w:t>
      </w:r>
      <w:r w:rsidR="00E914D9">
        <w:rPr>
          <w:rFonts w:ascii="Arial" w:eastAsia="Times New Roman" w:hAnsi="Arial" w:cs="Arial"/>
        </w:rPr>
        <w:t xml:space="preserve"> Alternatively, there is the continuous release bolus from the 1-BZ</w:t>
      </w:r>
      <w:r w:rsidR="004A2482">
        <w:rPr>
          <w:rFonts w:ascii="Arial" w:eastAsia="Times New Roman" w:hAnsi="Arial" w:cs="Arial"/>
        </w:rPr>
        <w:t xml:space="preserve"> group</w:t>
      </w:r>
      <w:r w:rsidR="00E914D9">
        <w:rPr>
          <w:rFonts w:ascii="Arial" w:eastAsia="Times New Roman" w:hAnsi="Arial" w:cs="Arial"/>
        </w:rPr>
        <w:t xml:space="preserve"> that contains Fenbendazole </w:t>
      </w:r>
      <w:r w:rsidR="00476F05">
        <w:rPr>
          <w:rFonts w:ascii="Arial" w:eastAsia="Times New Roman" w:hAnsi="Arial" w:cs="Arial"/>
        </w:rPr>
        <w:t xml:space="preserve">that aids in the control of lungworm </w:t>
      </w:r>
      <w:r w:rsidR="00E914D9">
        <w:rPr>
          <w:rFonts w:ascii="Arial" w:eastAsia="Times New Roman" w:hAnsi="Arial" w:cs="Arial"/>
        </w:rPr>
        <w:t>(Noah Compendium, 2022).</w:t>
      </w:r>
    </w:p>
    <w:p w14:paraId="00C62157" w14:textId="10F7B332"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Some dairy farmers (McCarthy, 2020) continuously treat for gut worms, thereby also treating lungworm and therefore preventing natural immunity from developing. As a result, cattle remain at risk of lungworm when the wormer activity ends (Baxter-Smith, 2021). </w:t>
      </w:r>
    </w:p>
    <w:p w14:paraId="4BF9B07D" w14:textId="2F863BB3"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Anthelmintic resistance to roundworms has been a hot topic in recent years (Kelleher et al., 2020), and there is a risk of increasing the rate of development of resistance with the continuous use of long acting anthelmintics. For this reason, it is vital that the farmer discusses with </w:t>
      </w:r>
      <w:r w:rsidR="001837D1">
        <w:rPr>
          <w:rFonts w:ascii="Arial" w:eastAsia="Times New Roman" w:hAnsi="Arial" w:cs="Arial"/>
        </w:rPr>
        <w:t>their</w:t>
      </w:r>
      <w:r>
        <w:rPr>
          <w:rFonts w:ascii="Arial" w:eastAsia="Times New Roman" w:hAnsi="Arial" w:cs="Arial"/>
        </w:rPr>
        <w:t xml:space="preserve"> animal health advisor the implementation of a parasite plan. It must cover full lungworm control, including grazing management, vaccination and anthelmintics (Baxter-Smith and Simpson, 2020).  Cattle are now moved around the country/Europe more than in previous decades so, freshly purchased animals may be at significant risk of lungworm,</w:t>
      </w:r>
      <w:r w:rsidR="008571BA">
        <w:rPr>
          <w:rFonts w:ascii="Arial" w:eastAsia="Times New Roman" w:hAnsi="Arial" w:cs="Arial"/>
        </w:rPr>
        <w:t xml:space="preserve"> </w:t>
      </w:r>
      <w:r>
        <w:rPr>
          <w:rFonts w:ascii="Arial" w:eastAsia="Times New Roman" w:hAnsi="Arial" w:cs="Arial"/>
        </w:rPr>
        <w:t xml:space="preserve">particularly if their previous grazing and vaccination history is unknown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p>
    <w:p w14:paraId="44F499DB" w14:textId="0B961347" w:rsidR="0065232A" w:rsidRDefault="0065232A" w:rsidP="00B76B3E">
      <w:pPr>
        <w:spacing w:line="288" w:lineRule="auto"/>
        <w:jc w:val="both"/>
        <w:rPr>
          <w:rFonts w:ascii="Arial" w:eastAsia="Times New Roman" w:hAnsi="Arial" w:cs="Arial"/>
        </w:rPr>
      </w:pPr>
      <w:r>
        <w:rPr>
          <w:rFonts w:ascii="Arial" w:eastAsia="Times New Roman" w:hAnsi="Arial" w:cs="Arial"/>
        </w:rPr>
        <w:t>The aforementioned grazing strategy changes afoot and the push for 2-year-old heifer calvings may possibly affect the epidemiology of lungworm (Statham et al., 2021)</w:t>
      </w:r>
      <w:r w:rsidR="006544EC">
        <w:rPr>
          <w:rFonts w:ascii="Arial" w:eastAsia="Times New Roman" w:hAnsi="Arial" w:cs="Arial"/>
        </w:rPr>
        <w:t>.</w:t>
      </w:r>
    </w:p>
    <w:p w14:paraId="76BF41D1" w14:textId="7836DB28" w:rsidR="0065232A" w:rsidRDefault="0065232A" w:rsidP="00B76B3E">
      <w:pPr>
        <w:spacing w:line="288" w:lineRule="auto"/>
        <w:jc w:val="both"/>
        <w:rPr>
          <w:rFonts w:ascii="Arial" w:eastAsia="Times New Roman" w:hAnsi="Arial" w:cs="Arial"/>
        </w:rPr>
      </w:pPr>
      <w:r>
        <w:rPr>
          <w:rFonts w:ascii="Arial" w:eastAsia="Times New Roman" w:hAnsi="Arial" w:cs="Arial"/>
        </w:rPr>
        <w:t>Significant numbers of dairy heifers are now housed until they are confirmed pregnant meaning that they have less exposure to lungworm when young. There are more heifer rearing contactors used away from the main farm and more dairy heifers and cows are being purchased from other parts of the UK and other European countries (AHDB, 2022).  These animals may have never been exposed to lungworm p</w:t>
      </w:r>
      <w:r w:rsidR="00395BB2">
        <w:rPr>
          <w:rFonts w:ascii="Arial" w:eastAsia="Times New Roman" w:hAnsi="Arial" w:cs="Arial"/>
        </w:rPr>
        <w:t>reviously</w:t>
      </w:r>
      <w:r w:rsidR="00D72D19">
        <w:rPr>
          <w:rFonts w:ascii="Arial" w:eastAsia="Times New Roman" w:hAnsi="Arial" w:cs="Arial"/>
        </w:rPr>
        <w:t xml:space="preserve"> </w:t>
      </w:r>
      <w:r>
        <w:rPr>
          <w:rFonts w:ascii="Arial" w:eastAsia="Times New Roman" w:hAnsi="Arial" w:cs="Arial"/>
        </w:rPr>
        <w:t xml:space="preserve">(Osteras et al., 2007).  </w:t>
      </w:r>
    </w:p>
    <w:p w14:paraId="224CF845" w14:textId="4933E010" w:rsidR="0065232A" w:rsidRDefault="0065232A" w:rsidP="00B76B3E">
      <w:pPr>
        <w:spacing w:line="288" w:lineRule="auto"/>
        <w:jc w:val="both"/>
        <w:rPr>
          <w:rFonts w:ascii="Arial" w:eastAsia="Times New Roman" w:hAnsi="Arial" w:cs="Arial"/>
        </w:rPr>
      </w:pPr>
      <w:r>
        <w:rPr>
          <w:rFonts w:ascii="Arial" w:eastAsia="Times New Roman" w:hAnsi="Arial" w:cs="Arial"/>
        </w:rPr>
        <w:t xml:space="preserve">Interestingly, particular groups of animals may spend more time at grass through their first two years of life compared to other groups, depending on when the animal is born. This can affect vaccination protocols as vaccination may then be given to autumn born calves the following spring.  However, spring born calves may go out to grass before an animal is even old enough to have the two doses of vaccine (Forbes, 2018). Similar problems may arise on farms calving all year-round, as, some animals may go out in the autumn for the first time, when the annual vaccine production has ceased, as the vaccine is normally only </w:t>
      </w:r>
      <w:r>
        <w:rPr>
          <w:rFonts w:ascii="Arial" w:eastAsia="Times New Roman" w:hAnsi="Arial" w:cs="Arial"/>
        </w:rPr>
        <w:lastRenderedPageBreak/>
        <w:t xml:space="preserve">available from late January until early August (Baxter-Smith, 2022. Pers Comm. Dr K. Baxter-Smith is the Veterinary Advisor of MSD Animal Health). </w:t>
      </w:r>
    </w:p>
    <w:p w14:paraId="7394C233" w14:textId="68DAD503" w:rsidR="00643EA7" w:rsidRPr="00402A38" w:rsidRDefault="0065232A" w:rsidP="00402A38">
      <w:pPr>
        <w:spacing w:line="288" w:lineRule="auto"/>
        <w:jc w:val="both"/>
        <w:rPr>
          <w:rFonts w:ascii="Arial" w:eastAsia="Times New Roman" w:hAnsi="Arial" w:cs="Arial"/>
        </w:rPr>
      </w:pPr>
      <w:r>
        <w:rPr>
          <w:rFonts w:ascii="Arial" w:eastAsia="Times New Roman" w:hAnsi="Arial" w:cs="Arial"/>
        </w:rPr>
        <w:t>So, husbandry changes by UK dairy farmers may have led to more lungworm outbreaks in older dairy heifers and adult cows through lack of natural immunity</w:t>
      </w:r>
      <w:r w:rsidR="00C82E53">
        <w:rPr>
          <w:rFonts w:ascii="Arial" w:eastAsia="Times New Roman" w:hAnsi="Arial" w:cs="Arial"/>
        </w:rPr>
        <w:t xml:space="preserve"> </w:t>
      </w:r>
      <w:r w:rsidR="00AD3FED">
        <w:rPr>
          <w:rFonts w:ascii="Arial" w:eastAsia="Times New Roman" w:hAnsi="Arial" w:cs="Arial"/>
          <w:color w:val="000000" w:themeColor="text1"/>
        </w:rPr>
        <w:t>(Mason, 2022</w:t>
      </w:r>
      <w:r w:rsidR="00AD3FED">
        <w:rPr>
          <w:rFonts w:ascii="Arial" w:eastAsia="Times New Roman" w:hAnsi="Arial" w:cs="Arial"/>
        </w:rPr>
        <w:t>. Pers Comm. Mr C Mason is the veterinary centre manager at SRUC).</w:t>
      </w:r>
      <w:r>
        <w:rPr>
          <w:rFonts w:ascii="Arial" w:eastAsia="Times New Roman" w:hAnsi="Arial" w:cs="Arial"/>
        </w:rPr>
        <w:t xml:space="preserve"> Further work is needed to understand current dairy farmers attitudes to grazing management.</w:t>
      </w:r>
    </w:p>
    <w:p w14:paraId="510CE875" w14:textId="6F14355B" w:rsidR="005F0B07" w:rsidRPr="00C31193" w:rsidRDefault="000874C5" w:rsidP="00C31193">
      <w:pPr>
        <w:rPr>
          <w:rFonts w:ascii="Arial" w:hAnsi="Arial" w:cs="Arial"/>
          <w:b/>
          <w:bCs/>
        </w:rPr>
      </w:pPr>
      <w:bookmarkStart w:id="13" w:name="_Toc108632303"/>
      <w:r w:rsidRPr="00C31193">
        <w:rPr>
          <w:rFonts w:ascii="Arial" w:hAnsi="Arial" w:cs="Arial"/>
          <w:b/>
          <w:bCs/>
        </w:rPr>
        <w:t xml:space="preserve">2.8 </w:t>
      </w:r>
      <w:r w:rsidR="0044382B" w:rsidRPr="00C31193">
        <w:rPr>
          <w:rFonts w:ascii="Arial" w:hAnsi="Arial" w:cs="Arial"/>
          <w:b/>
          <w:bCs/>
        </w:rPr>
        <w:t>Stakeholder’s</w:t>
      </w:r>
      <w:r w:rsidR="005F0B07" w:rsidRPr="00C31193">
        <w:rPr>
          <w:rFonts w:ascii="Arial" w:hAnsi="Arial" w:cs="Arial"/>
          <w:b/>
          <w:bCs/>
        </w:rPr>
        <w:t xml:space="preserve"> </w:t>
      </w:r>
      <w:r w:rsidR="00A743D9">
        <w:rPr>
          <w:rFonts w:ascii="Arial" w:hAnsi="Arial" w:cs="Arial"/>
          <w:b/>
          <w:bCs/>
        </w:rPr>
        <w:t>A</w:t>
      </w:r>
      <w:r w:rsidR="005F0B07" w:rsidRPr="00C31193">
        <w:rPr>
          <w:rFonts w:ascii="Arial" w:hAnsi="Arial" w:cs="Arial"/>
          <w:b/>
          <w:bCs/>
        </w:rPr>
        <w:t>ttitudes</w:t>
      </w:r>
      <w:r w:rsidR="002E73FE" w:rsidRPr="00C31193">
        <w:rPr>
          <w:rFonts w:ascii="Arial" w:hAnsi="Arial" w:cs="Arial"/>
          <w:b/>
          <w:bCs/>
        </w:rPr>
        <w:t xml:space="preserve"> to </w:t>
      </w:r>
      <w:r w:rsidR="00A743D9">
        <w:rPr>
          <w:rFonts w:ascii="Arial" w:hAnsi="Arial" w:cs="Arial"/>
          <w:b/>
          <w:bCs/>
        </w:rPr>
        <w:t>L</w:t>
      </w:r>
      <w:r w:rsidR="002E73FE" w:rsidRPr="00C31193">
        <w:rPr>
          <w:rFonts w:ascii="Arial" w:hAnsi="Arial" w:cs="Arial"/>
          <w:b/>
          <w:bCs/>
        </w:rPr>
        <w:t xml:space="preserve">ungworm </w:t>
      </w:r>
      <w:r w:rsidR="00A743D9">
        <w:rPr>
          <w:rFonts w:ascii="Arial" w:hAnsi="Arial" w:cs="Arial"/>
          <w:b/>
          <w:bCs/>
        </w:rPr>
        <w:t>C</w:t>
      </w:r>
      <w:r w:rsidR="002E73FE" w:rsidRPr="00C31193">
        <w:rPr>
          <w:rFonts w:ascii="Arial" w:hAnsi="Arial" w:cs="Arial"/>
          <w:b/>
          <w:bCs/>
        </w:rPr>
        <w:t>ontrol</w:t>
      </w:r>
      <w:bookmarkEnd w:id="13"/>
    </w:p>
    <w:p w14:paraId="5DED16A5" w14:textId="5664035D" w:rsidR="00A91874" w:rsidRDefault="00A91874" w:rsidP="00B76B3E">
      <w:pPr>
        <w:spacing w:line="288" w:lineRule="auto"/>
        <w:jc w:val="both"/>
        <w:rPr>
          <w:rFonts w:ascii="Arial" w:eastAsia="Times New Roman" w:hAnsi="Arial" w:cs="Arial"/>
        </w:rPr>
      </w:pPr>
      <w:r>
        <w:rPr>
          <w:rFonts w:ascii="Arial" w:eastAsia="Times New Roman" w:hAnsi="Arial" w:cs="Arial"/>
        </w:rPr>
        <w:t>It is especially important that dairy farmers, Vets</w:t>
      </w:r>
      <w:r w:rsidR="000F2310">
        <w:rPr>
          <w:rFonts w:ascii="Arial" w:eastAsia="Times New Roman" w:hAnsi="Arial" w:cs="Arial"/>
        </w:rPr>
        <w:t xml:space="preserve"> and </w:t>
      </w:r>
      <w:r>
        <w:rPr>
          <w:rFonts w:ascii="Arial" w:eastAsia="Times New Roman" w:hAnsi="Arial" w:cs="Arial"/>
        </w:rPr>
        <w:t>SQP’s are alert to the threat of lungworm in both youngstock and adult dairy cattle.</w:t>
      </w:r>
      <w:r w:rsidR="00D72D19">
        <w:rPr>
          <w:rFonts w:ascii="Arial" w:eastAsia="Times New Roman" w:hAnsi="Arial" w:cs="Arial"/>
        </w:rPr>
        <w:t xml:space="preserve"> </w:t>
      </w:r>
      <w:r>
        <w:rPr>
          <w:rFonts w:ascii="Arial" w:eastAsia="Times New Roman" w:hAnsi="Arial" w:cs="Arial"/>
        </w:rPr>
        <w:t>It is highly pathogenic posing a significant impact on productivity and welfare of cattle.  In northern England and Scotland</w:t>
      </w:r>
      <w:r w:rsidR="00395BB2">
        <w:rPr>
          <w:rFonts w:ascii="Arial" w:eastAsia="Times New Roman" w:hAnsi="Arial" w:cs="Arial"/>
        </w:rPr>
        <w:t xml:space="preserve"> </w:t>
      </w:r>
      <w:r>
        <w:rPr>
          <w:rFonts w:ascii="Arial" w:eastAsia="Times New Roman" w:hAnsi="Arial" w:cs="Arial"/>
        </w:rPr>
        <w:t xml:space="preserve"> anecdotal incidence</w:t>
      </w:r>
      <w:r w:rsidR="00395BB2">
        <w:rPr>
          <w:rFonts w:ascii="Arial" w:eastAsia="Times New Roman" w:hAnsi="Arial" w:cs="Arial"/>
        </w:rPr>
        <w:t xml:space="preserve"> of clinical cases</w:t>
      </w:r>
      <w:r>
        <w:rPr>
          <w:rFonts w:ascii="Arial" w:eastAsia="Times New Roman" w:hAnsi="Arial" w:cs="Arial"/>
        </w:rPr>
        <w:t xml:space="preserve"> has increased in recent years (McCarthy, 2020).  Therefore, the implementation of worm control plans on dairy farms should be pivotal.  The preparation of a lungworm master plan before turn-out in late winter and throughout the grazing season is therefore the most likely means of preventing losses and mediocre performance.</w:t>
      </w:r>
      <w:r w:rsidR="000F2310">
        <w:rPr>
          <w:rFonts w:ascii="Arial" w:eastAsia="Times New Roman" w:hAnsi="Arial" w:cs="Arial"/>
        </w:rPr>
        <w:t xml:space="preserve"> </w:t>
      </w:r>
      <w:r>
        <w:rPr>
          <w:rFonts w:ascii="Arial" w:eastAsia="Times New Roman" w:hAnsi="Arial" w:cs="Arial"/>
        </w:rPr>
        <w:t>Planning requires supporting a cautious balance between exposure and immunity, which is vital in the prevention of lungworm (McCarthy, 2020).</w:t>
      </w:r>
    </w:p>
    <w:p w14:paraId="6B8A8F9B" w14:textId="1E4BA896" w:rsidR="00A91874" w:rsidRDefault="00A91874" w:rsidP="00B76B3E">
      <w:pPr>
        <w:spacing w:line="288" w:lineRule="auto"/>
        <w:jc w:val="both"/>
        <w:rPr>
          <w:rFonts w:ascii="Arial" w:eastAsia="Times New Roman" w:hAnsi="Arial" w:cs="Arial"/>
        </w:rPr>
      </w:pPr>
      <w:r>
        <w:rPr>
          <w:rFonts w:ascii="Arial" w:eastAsia="Times New Roman" w:hAnsi="Arial" w:cs="Arial"/>
        </w:rPr>
        <w:t xml:space="preserve">There is an emerging trend of farmers, Vets and SQP’s engaging together to formulate herd health plans. Control of Lungworm disease in all ages of cattle fits in snugly here, as the lungworm vaccine is a </w:t>
      </w:r>
      <w:r w:rsidR="00D72D19">
        <w:rPr>
          <w:rFonts w:ascii="Arial" w:eastAsia="Times New Roman" w:hAnsi="Arial" w:cs="Arial"/>
        </w:rPr>
        <w:t>vet controlled</w:t>
      </w:r>
      <w:r>
        <w:rPr>
          <w:rFonts w:ascii="Arial" w:eastAsia="Times New Roman" w:hAnsi="Arial" w:cs="Arial"/>
        </w:rPr>
        <w:t xml:space="preserve"> POM-V medicine while the majority of anthelmintics in the UK are prescribed and dispensed by SQP’s. The POM-VPS categorisation of most livestock anthelmintics means they can be prescribed by a SQP with no Vet involvement at all (Baxter-Smith and Simpson, 2020).</w:t>
      </w:r>
    </w:p>
    <w:p w14:paraId="2B29F508" w14:textId="2E2AC888" w:rsidR="00E52152" w:rsidRDefault="00A91874" w:rsidP="00B76B3E">
      <w:pPr>
        <w:spacing w:line="288" w:lineRule="auto"/>
        <w:jc w:val="both"/>
        <w:rPr>
          <w:rFonts w:ascii="Arial" w:eastAsia="Times New Roman" w:hAnsi="Arial" w:cs="Arial"/>
        </w:rPr>
      </w:pPr>
      <w:r>
        <w:rPr>
          <w:rFonts w:ascii="Arial" w:eastAsia="Times New Roman" w:hAnsi="Arial" w:cs="Arial"/>
        </w:rPr>
        <w:t>In some situations, the farm Vet will be actively involved with herd health planning, yet it will often be the SQP who prescribes and advises on most of the treatment and control of lungworm. Therefore, engaging the farmer, Vet and SQP into a team may be challenging if commercial rivalry exists. There is lots of evidence that this unique joined-up approach works well and is crucial moving forwards (</w:t>
      </w:r>
      <w:r w:rsidR="00D13EDF">
        <w:rPr>
          <w:rFonts w:ascii="Arial" w:eastAsia="Times New Roman" w:hAnsi="Arial" w:cs="Arial"/>
        </w:rPr>
        <w:t>Baxter-Smith and Simpson, 2020).</w:t>
      </w:r>
    </w:p>
    <w:p w14:paraId="59FC1E7F" w14:textId="77777777" w:rsidR="00A91874" w:rsidRDefault="00A91874" w:rsidP="00B76B3E">
      <w:pPr>
        <w:spacing w:line="288" w:lineRule="auto"/>
        <w:jc w:val="both"/>
        <w:rPr>
          <w:rFonts w:ascii="Arial" w:eastAsia="Times New Roman" w:hAnsi="Arial" w:cs="Arial"/>
        </w:rPr>
      </w:pPr>
      <w:r>
        <w:rPr>
          <w:rFonts w:ascii="Arial" w:eastAsia="Times New Roman" w:hAnsi="Arial" w:cs="Arial"/>
        </w:rPr>
        <w:t>Drawing on existing work, it is vital we understand dairy client’s behaviour and expectations.</w:t>
      </w:r>
    </w:p>
    <w:p w14:paraId="382ACF2B" w14:textId="5889A83B" w:rsidR="00A91874" w:rsidRDefault="00A91874" w:rsidP="00B76B3E">
      <w:pPr>
        <w:spacing w:line="288" w:lineRule="auto"/>
        <w:jc w:val="both"/>
        <w:rPr>
          <w:rFonts w:ascii="Arial" w:eastAsia="Times New Roman" w:hAnsi="Arial" w:cs="Arial"/>
        </w:rPr>
      </w:pPr>
      <w:r>
        <w:rPr>
          <w:rFonts w:ascii="Arial" w:eastAsia="Times New Roman" w:hAnsi="Arial" w:cs="Arial"/>
        </w:rPr>
        <w:t>They involve numerous people within their business to enhance and improve productivity and efficiency and will be key to bringing Vets and SQP’s to the table together for herd health discussions</w:t>
      </w:r>
      <w:r w:rsidR="00402A38">
        <w:rPr>
          <w:rFonts w:ascii="Arial" w:eastAsia="Times New Roman" w:hAnsi="Arial" w:cs="Arial"/>
        </w:rPr>
        <w:t xml:space="preserve"> </w:t>
      </w:r>
      <w:r w:rsidR="006C3B50">
        <w:rPr>
          <w:rFonts w:ascii="Arial" w:eastAsia="Times New Roman" w:hAnsi="Arial" w:cs="Arial"/>
        </w:rPr>
        <w:t>(Pyatt et al., 2020).</w:t>
      </w:r>
      <w:r w:rsidR="000F2310">
        <w:rPr>
          <w:rFonts w:ascii="Arial" w:eastAsia="Times New Roman" w:hAnsi="Arial" w:cs="Arial"/>
        </w:rPr>
        <w:t xml:space="preserve"> </w:t>
      </w:r>
      <w:r>
        <w:rPr>
          <w:rFonts w:ascii="Arial" w:eastAsia="Times New Roman" w:hAnsi="Arial" w:cs="Arial"/>
        </w:rPr>
        <w:t>A better understanding of their attitudes and perceptions to how lungworm is controlled on dairy farms now and in future years is needed (</w:t>
      </w:r>
      <w:r w:rsidR="006C3B50">
        <w:rPr>
          <w:rFonts w:ascii="Arial" w:eastAsia="Times New Roman" w:hAnsi="Arial" w:cs="Arial"/>
        </w:rPr>
        <w:t>Svensson et al., 2019)</w:t>
      </w:r>
      <w:r>
        <w:rPr>
          <w:rFonts w:ascii="Arial" w:eastAsia="Times New Roman" w:hAnsi="Arial" w:cs="Arial"/>
        </w:rPr>
        <w:t>.</w:t>
      </w:r>
    </w:p>
    <w:p w14:paraId="5D5A8713" w14:textId="379C20E9" w:rsidR="00A91874" w:rsidRDefault="00A91874" w:rsidP="00B76B3E">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Co-operation between Vets and SQP’s can facilitate beneficial knowledge transfer</w:t>
      </w:r>
      <w:r w:rsidR="00395BB2">
        <w:rPr>
          <w:rFonts w:ascii="Arial" w:eastAsia="Times New Roman" w:hAnsi="Arial" w:cs="Arial"/>
          <w:color w:val="000000" w:themeColor="text1"/>
        </w:rPr>
        <w:t xml:space="preserve"> </w:t>
      </w:r>
      <w:r>
        <w:rPr>
          <w:rFonts w:ascii="Arial" w:eastAsia="Times New Roman" w:hAnsi="Arial" w:cs="Arial"/>
          <w:color w:val="000000" w:themeColor="text1"/>
        </w:rPr>
        <w:t>and  may encourage SQP’s to charge for their advice on farm, rather than relying on selling medical products.</w:t>
      </w:r>
      <w:r w:rsidR="00395BB2">
        <w:rPr>
          <w:rFonts w:ascii="Arial" w:eastAsia="Times New Roman" w:hAnsi="Arial" w:cs="Arial"/>
          <w:color w:val="000000" w:themeColor="text1"/>
        </w:rPr>
        <w:t xml:space="preserve"> </w:t>
      </w:r>
      <w:r>
        <w:rPr>
          <w:rFonts w:ascii="Arial" w:eastAsia="Times New Roman" w:hAnsi="Arial" w:cs="Arial"/>
          <w:color w:val="000000" w:themeColor="text1"/>
        </w:rPr>
        <w:t>Reducing un-necessary sales of medicines driven by commercial interests but replaced with fees for advice has to be the route forward</w:t>
      </w:r>
      <w:r w:rsidR="00C82E53">
        <w:rPr>
          <w:rFonts w:ascii="Arial" w:eastAsia="Times New Roman" w:hAnsi="Arial" w:cs="Arial"/>
          <w:color w:val="000000" w:themeColor="text1"/>
        </w:rPr>
        <w:t xml:space="preserve"> (</w:t>
      </w:r>
      <w:r w:rsidR="00EC1CA1">
        <w:rPr>
          <w:rFonts w:ascii="Arial" w:eastAsia="Times New Roman" w:hAnsi="Arial" w:cs="Arial"/>
          <w:color w:val="000000" w:themeColor="text1"/>
        </w:rPr>
        <w:t>Atkinson, 2010</w:t>
      </w:r>
      <w:r w:rsidR="00C82E53">
        <w:rPr>
          <w:rFonts w:ascii="Arial" w:eastAsia="Times New Roman" w:hAnsi="Arial" w:cs="Arial"/>
          <w:color w:val="000000" w:themeColor="text1"/>
        </w:rPr>
        <w:t>).</w:t>
      </w:r>
    </w:p>
    <w:p w14:paraId="429319A1" w14:textId="780227B3" w:rsidR="006529B4" w:rsidRPr="00A85AC9" w:rsidRDefault="00A91874" w:rsidP="00A85AC9">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It is conceivable that a farmer has had a lungworm problem in the last 12 months, treated the animals with product purchased from a merchant’s outlet, had some SQP involvement but the farms </w:t>
      </w:r>
      <w:r w:rsidR="00395BB2">
        <w:rPr>
          <w:rFonts w:ascii="Arial" w:eastAsia="Times New Roman" w:hAnsi="Arial" w:cs="Arial"/>
          <w:color w:val="000000" w:themeColor="text1"/>
        </w:rPr>
        <w:t>v</w:t>
      </w:r>
      <w:r>
        <w:rPr>
          <w:rFonts w:ascii="Arial" w:eastAsia="Times New Roman" w:hAnsi="Arial" w:cs="Arial"/>
          <w:color w:val="000000" w:themeColor="text1"/>
        </w:rPr>
        <w:t xml:space="preserve">et had not been alerted to the outbreak. Such a potential lack of unified approach </w:t>
      </w:r>
      <w:r w:rsidR="00395BB2">
        <w:rPr>
          <w:rFonts w:ascii="Arial" w:eastAsia="Times New Roman" w:hAnsi="Arial" w:cs="Arial"/>
          <w:color w:val="000000" w:themeColor="text1"/>
        </w:rPr>
        <w:t xml:space="preserve">is </w:t>
      </w:r>
      <w:r>
        <w:rPr>
          <w:rFonts w:ascii="Arial" w:eastAsia="Times New Roman" w:hAnsi="Arial" w:cs="Arial"/>
          <w:color w:val="000000" w:themeColor="text1"/>
        </w:rPr>
        <w:t xml:space="preserve">unhelpful for the client long term </w:t>
      </w:r>
      <w:r w:rsidR="00395BB2">
        <w:rPr>
          <w:rFonts w:ascii="Arial" w:eastAsia="Times New Roman" w:hAnsi="Arial" w:cs="Arial"/>
          <w:color w:val="000000" w:themeColor="text1"/>
        </w:rPr>
        <w:t>even if</w:t>
      </w:r>
      <w:r>
        <w:rPr>
          <w:rFonts w:ascii="Arial" w:eastAsia="Times New Roman" w:hAnsi="Arial" w:cs="Arial"/>
          <w:color w:val="000000" w:themeColor="text1"/>
        </w:rPr>
        <w:t xml:space="preserve"> a short-term saving </w:t>
      </w:r>
      <w:r w:rsidR="00395BB2">
        <w:rPr>
          <w:rFonts w:ascii="Arial" w:eastAsia="Times New Roman" w:hAnsi="Arial" w:cs="Arial"/>
          <w:color w:val="000000" w:themeColor="text1"/>
        </w:rPr>
        <w:t xml:space="preserve">is </w:t>
      </w:r>
      <w:r>
        <w:rPr>
          <w:rFonts w:ascii="Arial" w:eastAsia="Times New Roman" w:hAnsi="Arial" w:cs="Arial"/>
          <w:color w:val="000000" w:themeColor="text1"/>
        </w:rPr>
        <w:t>made. There has to be trust and respect from all three parties so that the dairy farmer has the confidence to invest time and money (Pyatt et al., 2020).</w:t>
      </w:r>
      <w:bookmarkStart w:id="14" w:name="_Toc108632304"/>
    </w:p>
    <w:p w14:paraId="4FCEF42C" w14:textId="5F0AF62E" w:rsidR="00231406" w:rsidRPr="00C31193" w:rsidRDefault="000874C5" w:rsidP="00C31193">
      <w:pPr>
        <w:rPr>
          <w:rFonts w:ascii="Arial" w:hAnsi="Arial" w:cs="Arial"/>
          <w:b/>
          <w:bCs/>
        </w:rPr>
      </w:pPr>
      <w:r w:rsidRPr="00C31193">
        <w:rPr>
          <w:rFonts w:ascii="Arial" w:hAnsi="Arial" w:cs="Arial"/>
          <w:b/>
          <w:bCs/>
        </w:rPr>
        <w:lastRenderedPageBreak/>
        <w:t xml:space="preserve">2.9 </w:t>
      </w:r>
      <w:r w:rsidR="00231406" w:rsidRPr="00C31193">
        <w:rPr>
          <w:rFonts w:ascii="Arial" w:hAnsi="Arial" w:cs="Arial"/>
          <w:b/>
          <w:bCs/>
        </w:rPr>
        <w:t>The Health Plan Is Not</w:t>
      </w:r>
      <w:r w:rsidR="00A5650A" w:rsidRPr="00C31193">
        <w:rPr>
          <w:rFonts w:ascii="Arial" w:hAnsi="Arial" w:cs="Arial"/>
          <w:b/>
          <w:bCs/>
        </w:rPr>
        <w:t xml:space="preserve"> Just</w:t>
      </w:r>
      <w:r w:rsidR="00231406" w:rsidRPr="00C31193">
        <w:rPr>
          <w:rFonts w:ascii="Arial" w:hAnsi="Arial" w:cs="Arial"/>
          <w:b/>
          <w:bCs/>
        </w:rPr>
        <w:t xml:space="preserve"> a Tick Box Exercise</w:t>
      </w:r>
      <w:bookmarkEnd w:id="14"/>
    </w:p>
    <w:p w14:paraId="3664DB31" w14:textId="574DEF21" w:rsidR="00876CF7" w:rsidRDefault="00876CF7" w:rsidP="00B76B3E">
      <w:pPr>
        <w:spacing w:line="288" w:lineRule="auto"/>
        <w:jc w:val="both"/>
        <w:rPr>
          <w:rFonts w:ascii="Arial" w:eastAsia="Times New Roman" w:hAnsi="Arial" w:cs="Arial"/>
        </w:rPr>
      </w:pPr>
      <w:r>
        <w:rPr>
          <w:rFonts w:ascii="Arial" w:eastAsia="Times New Roman" w:hAnsi="Arial" w:cs="Arial"/>
        </w:rPr>
        <w:t xml:space="preserve">Whilst previous literature has touched on health planning (MSD, 2021), there </w:t>
      </w:r>
      <w:r w:rsidR="008A0370">
        <w:rPr>
          <w:rFonts w:ascii="Arial" w:eastAsia="Times New Roman" w:hAnsi="Arial" w:cs="Arial"/>
        </w:rPr>
        <w:t>are few</w:t>
      </w:r>
      <w:r>
        <w:rPr>
          <w:rFonts w:ascii="Arial" w:eastAsia="Times New Roman" w:hAnsi="Arial" w:cs="Arial"/>
        </w:rPr>
        <w:t xml:space="preserve"> published studies that have explored farmers and Vets’ attitudes to herd health plans and a joined-up approach between the farmer, Vet and SQP.</w:t>
      </w:r>
    </w:p>
    <w:p w14:paraId="7E52DFC2" w14:textId="679BF150" w:rsidR="00876CF7" w:rsidRDefault="00876CF7" w:rsidP="00B76B3E">
      <w:pPr>
        <w:spacing w:line="288" w:lineRule="auto"/>
        <w:jc w:val="both"/>
        <w:rPr>
          <w:rFonts w:ascii="Arial" w:eastAsia="Times New Roman" w:hAnsi="Arial" w:cs="Arial"/>
        </w:rPr>
      </w:pPr>
      <w:r>
        <w:rPr>
          <w:rFonts w:ascii="Arial" w:eastAsia="Times New Roman" w:hAnsi="Arial" w:cs="Arial"/>
        </w:rPr>
        <w:t>Vets must ensure that lungworm is fully covered within the ‘Herd Health Plan.’ Profound consequences may ensue if its overlooked, as there have been previous financial claims by dairy farmers against Vet practices regarding a delayed diagnosis of lungworm</w:t>
      </w:r>
      <w:r w:rsidR="008A0370">
        <w:rPr>
          <w:rFonts w:ascii="Arial" w:eastAsia="Times New Roman" w:hAnsi="Arial" w:cs="Arial"/>
        </w:rPr>
        <w:t xml:space="preserve"> (</w:t>
      </w:r>
      <w:r w:rsidR="004257FF">
        <w:rPr>
          <w:rFonts w:ascii="Arial" w:eastAsia="Times New Roman" w:hAnsi="Arial" w:cs="Arial"/>
        </w:rPr>
        <w:t xml:space="preserve">Van Der Burgt, 2022. Pers Comm. Mrs G Van Der Burgt is the </w:t>
      </w:r>
      <w:r w:rsidR="00C876E5">
        <w:rPr>
          <w:rFonts w:ascii="Arial" w:eastAsia="Times New Roman" w:hAnsi="Arial" w:cs="Arial"/>
        </w:rPr>
        <w:t>V</w:t>
      </w:r>
      <w:r w:rsidR="004257FF">
        <w:rPr>
          <w:rFonts w:ascii="Arial" w:eastAsia="Times New Roman" w:hAnsi="Arial" w:cs="Arial"/>
        </w:rPr>
        <w:t xml:space="preserve">eterinary </w:t>
      </w:r>
      <w:r w:rsidR="00C876E5">
        <w:rPr>
          <w:rFonts w:ascii="Arial" w:eastAsia="Times New Roman" w:hAnsi="Arial" w:cs="Arial"/>
        </w:rPr>
        <w:t>Investigation Officer of APHA).</w:t>
      </w:r>
      <w:r w:rsidR="008A0370">
        <w:rPr>
          <w:rFonts w:ascii="Arial" w:eastAsia="Times New Roman" w:hAnsi="Arial" w:cs="Arial"/>
        </w:rPr>
        <w:t xml:space="preserve"> </w:t>
      </w:r>
      <w:r>
        <w:rPr>
          <w:rFonts w:ascii="Arial" w:eastAsia="Times New Roman" w:hAnsi="Arial" w:cs="Arial"/>
        </w:rPr>
        <w:t xml:space="preserve">Vets and farmers can no longer look at a herd health plan as a tick box exercise to comply with red tractor or </w:t>
      </w:r>
      <w:r w:rsidR="008A0370">
        <w:rPr>
          <w:rFonts w:ascii="Arial" w:eastAsia="Times New Roman" w:hAnsi="Arial" w:cs="Arial"/>
        </w:rPr>
        <w:t xml:space="preserve">the </w:t>
      </w:r>
      <w:r>
        <w:rPr>
          <w:rFonts w:ascii="Arial" w:eastAsia="Times New Roman" w:hAnsi="Arial" w:cs="Arial"/>
        </w:rPr>
        <w:t xml:space="preserve">supermarket milk contract. </w:t>
      </w:r>
      <w:r w:rsidR="008A0370">
        <w:rPr>
          <w:rFonts w:ascii="Arial" w:eastAsia="Times New Roman" w:hAnsi="Arial" w:cs="Arial"/>
        </w:rPr>
        <w:t>L</w:t>
      </w:r>
      <w:r>
        <w:rPr>
          <w:rFonts w:ascii="Arial" w:eastAsia="Times New Roman" w:hAnsi="Arial" w:cs="Arial"/>
        </w:rPr>
        <w:t xml:space="preserve">ungworm should be fully covered </w:t>
      </w:r>
      <w:r w:rsidR="008A0370">
        <w:rPr>
          <w:rFonts w:ascii="Arial" w:eastAsia="Times New Roman" w:hAnsi="Arial" w:cs="Arial"/>
        </w:rPr>
        <w:t>with</w:t>
      </w:r>
      <w:r>
        <w:rPr>
          <w:rFonts w:ascii="Arial" w:eastAsia="Times New Roman" w:hAnsi="Arial" w:cs="Arial"/>
        </w:rPr>
        <w:t xml:space="preserve"> a control plan that includes vaccination</w:t>
      </w:r>
      <w:r w:rsidR="008A0370">
        <w:rPr>
          <w:rFonts w:ascii="Arial" w:eastAsia="Times New Roman" w:hAnsi="Arial" w:cs="Arial"/>
        </w:rPr>
        <w:t>,</w:t>
      </w:r>
      <w:r>
        <w:rPr>
          <w:rFonts w:ascii="Arial" w:eastAsia="Times New Roman" w:hAnsi="Arial" w:cs="Arial"/>
        </w:rPr>
        <w:t xml:space="preserve"> diagnostics available and treatment </w:t>
      </w:r>
      <w:bookmarkStart w:id="15" w:name="_Hlk103187129"/>
      <w:r>
        <w:rPr>
          <w:rFonts w:ascii="Arial" w:eastAsia="Times New Roman" w:hAnsi="Arial" w:cs="Arial"/>
        </w:rPr>
        <w:t>(</w:t>
      </w:r>
      <w:bookmarkEnd w:id="15"/>
      <w:r>
        <w:rPr>
          <w:rFonts w:ascii="Arial" w:eastAsia="Times New Roman" w:hAnsi="Arial" w:cs="Arial"/>
        </w:rPr>
        <w:t xml:space="preserve">VDS, 2021).                                   </w:t>
      </w:r>
      <w:bookmarkStart w:id="16" w:name="_Hlk103185311"/>
    </w:p>
    <w:p w14:paraId="39B019F2" w14:textId="64362F47" w:rsidR="00876CF7" w:rsidRPr="003017EF" w:rsidRDefault="00876CF7" w:rsidP="00B76B3E">
      <w:pPr>
        <w:spacing w:line="288" w:lineRule="auto"/>
        <w:jc w:val="both"/>
        <w:rPr>
          <w:rFonts w:ascii="Arial" w:eastAsia="Times New Roman" w:hAnsi="Arial" w:cs="Arial"/>
          <w:color w:val="000000" w:themeColor="text1"/>
        </w:rPr>
      </w:pPr>
      <w:r>
        <w:rPr>
          <w:rFonts w:ascii="Arial" w:eastAsia="Times New Roman" w:hAnsi="Arial" w:cs="Arial"/>
        </w:rPr>
        <w:t>Vets should be strong advocates for the lungworm vaccine, Bovilis Huskvac, which is the only vaccine available in the UK for lungworm. It is complex to manufacture and due to its live nature, a delicate vaccine to transfer to end users</w:t>
      </w:r>
      <w:r w:rsidR="001130D7">
        <w:rPr>
          <w:rFonts w:ascii="Arial" w:eastAsia="Times New Roman" w:hAnsi="Arial" w:cs="Arial"/>
        </w:rPr>
        <w:t xml:space="preserve"> (Baxter-Smith 2021. Pers Comm. Dr K. Baxter-Smith Veterinary Advisor for MSD Animal Health). </w:t>
      </w:r>
      <w:r>
        <w:rPr>
          <w:rFonts w:ascii="Arial" w:eastAsia="Times New Roman" w:hAnsi="Arial" w:cs="Arial"/>
        </w:rPr>
        <w:t>There is also the disadvantage of a small duration of early season production, so a plan needs to be put in place in the late winter well before turn-out in the spring</w:t>
      </w:r>
      <w:r w:rsidR="00C82E53">
        <w:rPr>
          <w:rFonts w:ascii="Arial" w:eastAsia="Times New Roman" w:hAnsi="Arial" w:cs="Arial"/>
        </w:rPr>
        <w:t xml:space="preserve">. </w:t>
      </w:r>
      <w:r>
        <w:rPr>
          <w:rFonts w:ascii="Arial" w:eastAsia="Times New Roman" w:hAnsi="Arial" w:cs="Arial"/>
        </w:rPr>
        <w:t>The health plan should be updated on a regular basis ensuring that lungworm is not overlooked. There is an inherent responsibility for Vets and SQP’s to make sure that plans are properly refreshed annually rather than relying on minor edits of historic plans</w:t>
      </w:r>
      <w:r w:rsidR="00C82E53">
        <w:rPr>
          <w:rFonts w:ascii="Arial" w:eastAsia="Times New Roman" w:hAnsi="Arial" w:cs="Arial"/>
        </w:rPr>
        <w:t xml:space="preserve"> (</w:t>
      </w:r>
      <w:r w:rsidR="003017EF">
        <w:rPr>
          <w:rFonts w:ascii="Arial" w:eastAsia="Times New Roman" w:hAnsi="Arial" w:cs="Arial"/>
          <w:color w:val="000000" w:themeColor="text1"/>
        </w:rPr>
        <w:t>AHDB,</w:t>
      </w:r>
      <w:r w:rsidR="00AF6333">
        <w:rPr>
          <w:rFonts w:ascii="Arial" w:eastAsia="Times New Roman" w:hAnsi="Arial" w:cs="Arial"/>
          <w:color w:val="000000" w:themeColor="text1"/>
        </w:rPr>
        <w:t xml:space="preserve"> </w:t>
      </w:r>
      <w:r w:rsidR="003017EF">
        <w:rPr>
          <w:rFonts w:ascii="Arial" w:eastAsia="Times New Roman" w:hAnsi="Arial" w:cs="Arial"/>
          <w:color w:val="000000" w:themeColor="text1"/>
        </w:rPr>
        <w:t>2022</w:t>
      </w:r>
      <w:r w:rsidR="003017EF" w:rsidRPr="003017EF">
        <w:rPr>
          <w:rFonts w:ascii="Arial" w:eastAsia="Times New Roman" w:hAnsi="Arial" w:cs="Arial"/>
          <w:color w:val="000000" w:themeColor="text1"/>
        </w:rPr>
        <w:t>)</w:t>
      </w:r>
    </w:p>
    <w:p w14:paraId="33E0292A" w14:textId="77777777" w:rsidR="00876CF7" w:rsidRDefault="00876CF7" w:rsidP="00B76B3E">
      <w:pPr>
        <w:spacing w:line="288" w:lineRule="auto"/>
        <w:jc w:val="both"/>
        <w:rPr>
          <w:rFonts w:ascii="Arial" w:eastAsia="Times New Roman" w:hAnsi="Arial" w:cs="Arial"/>
        </w:rPr>
      </w:pPr>
      <w:r>
        <w:rPr>
          <w:rFonts w:ascii="Arial" w:eastAsia="Times New Roman" w:hAnsi="Arial" w:cs="Arial"/>
        </w:rPr>
        <w:t>Every herd health plan has a short lifespan, and parasitology including lungworm must be discussed at length (VDS, 2021).  Effective herd health plans have evolved as a foundation of good farm animal practice and can be critical in avoiding any future issues (Kaler and Green, 2013)</w:t>
      </w:r>
    </w:p>
    <w:bookmarkEnd w:id="16"/>
    <w:p w14:paraId="09A9BC16" w14:textId="119AF047" w:rsidR="00214585" w:rsidRPr="00B76B3E" w:rsidRDefault="00876CF7" w:rsidP="00B76B3E">
      <w:pPr>
        <w:spacing w:line="288" w:lineRule="auto"/>
        <w:jc w:val="both"/>
        <w:rPr>
          <w:rFonts w:ascii="Arial" w:eastAsia="Times New Roman" w:hAnsi="Arial" w:cs="Arial"/>
        </w:rPr>
      </w:pPr>
      <w:r>
        <w:rPr>
          <w:rFonts w:ascii="Arial" w:eastAsia="Times New Roman" w:hAnsi="Arial" w:cs="Arial"/>
        </w:rPr>
        <w:t>It is perhaps disappointing that Huskvac (formerly “Dictol”) sales have remained stable at around £1 million yearly, equating to around 230,000 doses. Historic sales post initial launch in the 1960’s and well into the 1990’s, were much higher.</w:t>
      </w:r>
      <w:r w:rsidR="008A0370">
        <w:rPr>
          <w:rFonts w:ascii="Arial" w:eastAsia="Times New Roman" w:hAnsi="Arial" w:cs="Arial"/>
        </w:rPr>
        <w:t xml:space="preserve"> When</w:t>
      </w:r>
      <w:r>
        <w:rPr>
          <w:rFonts w:ascii="Arial" w:eastAsia="Times New Roman" w:hAnsi="Arial" w:cs="Arial"/>
        </w:rPr>
        <w:t xml:space="preserve"> the long-acting macrocyclic lactones group 3 anthelmintic products were brought to market in the mid-90’s, Huskvac sales dropped considerably and have remained lower ever since (Baxter-Smith 2021.  Pers Comm. Dr K. Baxter-Smith Veterinary Advisor for MSD Animal Health).  The ease of pour on wormer application and relatively low cost have significantly challenged Huskvac’s market penetration.</w:t>
      </w:r>
    </w:p>
    <w:p w14:paraId="236B2B3A" w14:textId="657AFCCE" w:rsidR="003846F6" w:rsidRPr="00C31193" w:rsidRDefault="000874C5" w:rsidP="00C31193">
      <w:pPr>
        <w:rPr>
          <w:rFonts w:ascii="Arial" w:hAnsi="Arial" w:cs="Arial"/>
          <w:b/>
          <w:bCs/>
        </w:rPr>
      </w:pPr>
      <w:bookmarkStart w:id="17" w:name="_Toc108632305"/>
      <w:r w:rsidRPr="00C31193">
        <w:rPr>
          <w:rFonts w:ascii="Arial" w:hAnsi="Arial" w:cs="Arial"/>
          <w:b/>
          <w:bCs/>
        </w:rPr>
        <w:t xml:space="preserve">2.10 </w:t>
      </w:r>
      <w:r w:rsidR="007277AE" w:rsidRPr="00C31193">
        <w:rPr>
          <w:rFonts w:ascii="Arial" w:hAnsi="Arial" w:cs="Arial"/>
          <w:b/>
          <w:bCs/>
        </w:rPr>
        <w:t>Barriers</w:t>
      </w:r>
      <w:bookmarkEnd w:id="17"/>
      <w:r w:rsidR="006C3B50" w:rsidRPr="00C31193">
        <w:rPr>
          <w:rFonts w:ascii="Arial" w:hAnsi="Arial" w:cs="Arial"/>
          <w:b/>
          <w:bCs/>
        </w:rPr>
        <w:t xml:space="preserve"> </w:t>
      </w:r>
      <w:r w:rsidR="00A743D9">
        <w:rPr>
          <w:rFonts w:ascii="Arial" w:hAnsi="Arial" w:cs="Arial"/>
          <w:b/>
          <w:bCs/>
        </w:rPr>
        <w:t>t</w:t>
      </w:r>
      <w:r w:rsidR="006C3B50" w:rsidRPr="00C31193">
        <w:rPr>
          <w:rFonts w:ascii="Arial" w:hAnsi="Arial" w:cs="Arial"/>
          <w:b/>
          <w:bCs/>
        </w:rPr>
        <w:t>o Disease Prevention</w:t>
      </w:r>
    </w:p>
    <w:p w14:paraId="7EA4A27B" w14:textId="3704FF54" w:rsidR="00876CF7" w:rsidRPr="00214585" w:rsidRDefault="00214585" w:rsidP="00B76B3E">
      <w:pPr>
        <w:spacing w:line="288" w:lineRule="auto"/>
        <w:jc w:val="both"/>
        <w:rPr>
          <w:rFonts w:ascii="Arial" w:eastAsia="Times New Roman" w:hAnsi="Arial" w:cs="Arial"/>
          <w:color w:val="000000" w:themeColor="text1"/>
        </w:rPr>
      </w:pPr>
      <w:r>
        <w:rPr>
          <w:rFonts w:ascii="Arial" w:eastAsia="Times New Roman" w:hAnsi="Arial" w:cs="Arial"/>
        </w:rPr>
        <w:t>M</w:t>
      </w:r>
      <w:r w:rsidR="00876CF7">
        <w:rPr>
          <w:rFonts w:ascii="Arial" w:eastAsia="Times New Roman" w:hAnsi="Arial" w:cs="Arial"/>
        </w:rPr>
        <w:t>otivation and barriers to effective disease control have been identified in UK sheep farmers controlling footrot (Best et al., 2021), and lameness in dairy cattle (Main et al., 2012) mastitis in dairy cows (Down et al., 2016) and also general implementation of sustainable agricultural practices (Rodriguez et al., 2008).</w:t>
      </w:r>
    </w:p>
    <w:p w14:paraId="0CFA3841" w14:textId="3B0A19FA" w:rsidR="00876CF7" w:rsidRPr="008E0202" w:rsidRDefault="00876CF7" w:rsidP="00B76B3E">
      <w:pPr>
        <w:spacing w:line="288" w:lineRule="auto"/>
        <w:jc w:val="both"/>
        <w:rPr>
          <w:rFonts w:ascii="Arial" w:eastAsia="Times New Roman" w:hAnsi="Arial" w:cs="Arial"/>
          <w:color w:val="FF0000"/>
        </w:rPr>
      </w:pPr>
      <w:r>
        <w:rPr>
          <w:rFonts w:ascii="Arial" w:eastAsia="Times New Roman" w:hAnsi="Arial" w:cs="Arial"/>
        </w:rPr>
        <w:t>Cost as a major limiting factor has emerged in much of the literature, (Main et al., 2012)</w:t>
      </w:r>
      <w:r w:rsidR="00E127CF">
        <w:rPr>
          <w:rFonts w:ascii="Arial" w:eastAsia="Times New Roman" w:hAnsi="Arial" w:cs="Arial"/>
        </w:rPr>
        <w:t>.</w:t>
      </w:r>
      <w:r w:rsidR="008E0202">
        <w:rPr>
          <w:rFonts w:ascii="Arial" w:eastAsia="Times New Roman" w:hAnsi="Arial" w:cs="Arial"/>
        </w:rPr>
        <w:t xml:space="preserve"> </w:t>
      </w:r>
      <w:r w:rsidR="00E127CF">
        <w:rPr>
          <w:rFonts w:ascii="Arial" w:eastAsia="Times New Roman" w:hAnsi="Arial" w:cs="Arial"/>
        </w:rPr>
        <w:t>On dairy farms</w:t>
      </w:r>
      <w:r w:rsidR="007540DE">
        <w:rPr>
          <w:rFonts w:ascii="Arial" w:eastAsia="Times New Roman" w:hAnsi="Arial" w:cs="Arial"/>
        </w:rPr>
        <w:t>,</w:t>
      </w:r>
      <w:r w:rsidR="00E127CF">
        <w:rPr>
          <w:rFonts w:ascii="Arial" w:eastAsia="Times New Roman" w:hAnsi="Arial" w:cs="Arial"/>
        </w:rPr>
        <w:t xml:space="preserve"> the </w:t>
      </w:r>
      <w:r w:rsidR="007540DE">
        <w:rPr>
          <w:rFonts w:ascii="Arial" w:eastAsia="Times New Roman" w:hAnsi="Arial" w:cs="Arial"/>
        </w:rPr>
        <w:t xml:space="preserve">current </w:t>
      </w:r>
      <w:r w:rsidR="00E127CF">
        <w:rPr>
          <w:rFonts w:ascii="Arial" w:eastAsia="Times New Roman" w:hAnsi="Arial" w:cs="Arial"/>
        </w:rPr>
        <w:t>milk price wi</w:t>
      </w:r>
      <w:r w:rsidR="007540DE">
        <w:rPr>
          <w:rFonts w:ascii="Arial" w:eastAsia="Times New Roman" w:hAnsi="Arial" w:cs="Arial"/>
        </w:rPr>
        <w:t xml:space="preserve">ll most </w:t>
      </w:r>
      <w:r w:rsidR="006C3B50">
        <w:rPr>
          <w:rFonts w:ascii="Arial" w:eastAsia="Times New Roman" w:hAnsi="Arial" w:cs="Arial"/>
        </w:rPr>
        <w:t>likely</w:t>
      </w:r>
      <w:r w:rsidR="007540DE">
        <w:rPr>
          <w:rFonts w:ascii="Arial" w:eastAsia="Times New Roman" w:hAnsi="Arial" w:cs="Arial"/>
        </w:rPr>
        <w:t xml:space="preserve"> </w:t>
      </w:r>
      <w:r w:rsidR="008E0202">
        <w:rPr>
          <w:rFonts w:ascii="Arial" w:eastAsia="Times New Roman" w:hAnsi="Arial" w:cs="Arial"/>
        </w:rPr>
        <w:t>influence farmers decision making as cash flow is key</w:t>
      </w:r>
      <w:r w:rsidR="00DC1E95">
        <w:rPr>
          <w:rFonts w:ascii="Arial" w:eastAsia="Times New Roman" w:hAnsi="Arial" w:cs="Arial"/>
        </w:rPr>
        <w:t xml:space="preserve"> (Barkema et al., 2015).</w:t>
      </w:r>
      <w:r w:rsidR="008E0202">
        <w:rPr>
          <w:rFonts w:ascii="Arial" w:eastAsia="Times New Roman" w:hAnsi="Arial" w:cs="Arial"/>
        </w:rPr>
        <w:t xml:space="preserve"> </w:t>
      </w:r>
    </w:p>
    <w:p w14:paraId="764CDAEB" w14:textId="2A842BE4" w:rsidR="00876CF7" w:rsidRDefault="00876CF7" w:rsidP="00B76B3E">
      <w:pPr>
        <w:spacing w:line="288" w:lineRule="auto"/>
        <w:jc w:val="both"/>
        <w:rPr>
          <w:rFonts w:ascii="Arial" w:eastAsia="Times New Roman" w:hAnsi="Arial" w:cs="Arial"/>
        </w:rPr>
      </w:pPr>
      <w:r>
        <w:rPr>
          <w:rFonts w:ascii="Arial" w:eastAsia="Times New Roman" w:hAnsi="Arial" w:cs="Arial"/>
        </w:rPr>
        <w:t>The need for good handling facilities</w:t>
      </w:r>
      <w:r w:rsidR="00C065DF">
        <w:rPr>
          <w:rFonts w:ascii="Arial" w:eastAsia="Times New Roman" w:hAnsi="Arial" w:cs="Arial"/>
        </w:rPr>
        <w:t xml:space="preserve"> </w:t>
      </w:r>
      <w:r w:rsidR="00D04E31">
        <w:rPr>
          <w:rFonts w:ascii="Arial" w:eastAsia="Times New Roman" w:hAnsi="Arial" w:cs="Arial"/>
        </w:rPr>
        <w:t xml:space="preserve">is paramount on UK farms, as handling cattle </w:t>
      </w:r>
      <w:r w:rsidR="002C3D84">
        <w:rPr>
          <w:rFonts w:ascii="Arial" w:eastAsia="Times New Roman" w:hAnsi="Arial" w:cs="Arial"/>
        </w:rPr>
        <w:t>invariably</w:t>
      </w:r>
      <w:r w:rsidR="00D04E31">
        <w:rPr>
          <w:rFonts w:ascii="Arial" w:eastAsia="Times New Roman" w:hAnsi="Arial" w:cs="Arial"/>
        </w:rPr>
        <w:t xml:space="preserve"> </w:t>
      </w:r>
      <w:r w:rsidR="002C3D84">
        <w:rPr>
          <w:rFonts w:ascii="Arial" w:eastAsia="Times New Roman" w:hAnsi="Arial" w:cs="Arial"/>
        </w:rPr>
        <w:t>associates</w:t>
      </w:r>
      <w:r w:rsidR="00D04E31">
        <w:rPr>
          <w:rFonts w:ascii="Arial" w:eastAsia="Times New Roman" w:hAnsi="Arial" w:cs="Arial"/>
        </w:rPr>
        <w:t xml:space="preserve"> a risk </w:t>
      </w:r>
      <w:r w:rsidR="002C3D84">
        <w:rPr>
          <w:rFonts w:ascii="Arial" w:eastAsia="Times New Roman" w:hAnsi="Arial" w:cs="Arial"/>
        </w:rPr>
        <w:t xml:space="preserve">of injury particularly when administrating a medicinal product, from kicking, </w:t>
      </w:r>
      <w:r w:rsidR="002C3D84">
        <w:rPr>
          <w:rFonts w:ascii="Arial" w:eastAsia="Times New Roman" w:hAnsi="Arial" w:cs="Arial"/>
        </w:rPr>
        <w:lastRenderedPageBreak/>
        <w:t xml:space="preserve">crushing to </w:t>
      </w:r>
      <w:r w:rsidR="006C3B50">
        <w:rPr>
          <w:rFonts w:ascii="Arial" w:eastAsia="Times New Roman" w:hAnsi="Arial" w:cs="Arial"/>
          <w:color w:val="000000" w:themeColor="text1"/>
        </w:rPr>
        <w:t>accidental</w:t>
      </w:r>
      <w:r w:rsidR="00DC1E95">
        <w:rPr>
          <w:rFonts w:ascii="Arial" w:eastAsia="Times New Roman" w:hAnsi="Arial" w:cs="Arial"/>
          <w:color w:val="FF0000"/>
        </w:rPr>
        <w:t xml:space="preserve"> </w:t>
      </w:r>
      <w:r w:rsidR="00DC1E95">
        <w:rPr>
          <w:rFonts w:ascii="Arial" w:eastAsia="Times New Roman" w:hAnsi="Arial" w:cs="Arial"/>
          <w:color w:val="000000" w:themeColor="text1"/>
        </w:rPr>
        <w:t>(HSE, 2012)</w:t>
      </w:r>
      <w:r w:rsidR="002C3D84">
        <w:rPr>
          <w:rFonts w:ascii="Arial" w:eastAsia="Times New Roman" w:hAnsi="Arial" w:cs="Arial"/>
        </w:rPr>
        <w:t>, this</w:t>
      </w:r>
      <w:r>
        <w:rPr>
          <w:rFonts w:ascii="Arial" w:eastAsia="Times New Roman" w:hAnsi="Arial" w:cs="Arial"/>
        </w:rPr>
        <w:t xml:space="preserve"> also features</w:t>
      </w:r>
      <w:r w:rsidR="002C3D84">
        <w:rPr>
          <w:rFonts w:ascii="Arial" w:eastAsia="Times New Roman" w:hAnsi="Arial" w:cs="Arial"/>
        </w:rPr>
        <w:t xml:space="preserve"> </w:t>
      </w:r>
      <w:r>
        <w:rPr>
          <w:rFonts w:ascii="Arial" w:eastAsia="Times New Roman" w:hAnsi="Arial" w:cs="Arial"/>
        </w:rPr>
        <w:t>in the work of (Best et al. 2021)</w:t>
      </w:r>
      <w:r w:rsidR="007A6DB8">
        <w:rPr>
          <w:rFonts w:ascii="Arial" w:eastAsia="Times New Roman" w:hAnsi="Arial" w:cs="Arial"/>
        </w:rPr>
        <w:t xml:space="preserve"> when handling sheep.</w:t>
      </w:r>
    </w:p>
    <w:p w14:paraId="6933DCE8" w14:textId="46097096" w:rsidR="00876CF7" w:rsidRDefault="00876CF7" w:rsidP="00B76B3E">
      <w:pPr>
        <w:spacing w:line="288" w:lineRule="auto"/>
        <w:jc w:val="both"/>
        <w:rPr>
          <w:rFonts w:ascii="Arial" w:eastAsia="Times New Roman" w:hAnsi="Arial" w:cs="Arial"/>
        </w:rPr>
      </w:pPr>
      <w:r>
        <w:rPr>
          <w:rFonts w:ascii="Arial" w:eastAsia="Times New Roman" w:hAnsi="Arial" w:cs="Arial"/>
        </w:rPr>
        <w:t>The severity of parasitic bronchitis as a cause of serious loss should be made clear to clients and the emphasis shifted away from cost towards the cost benefit of vaccination.</w:t>
      </w:r>
    </w:p>
    <w:p w14:paraId="6F461DCC" w14:textId="5E548921" w:rsidR="00876CF7" w:rsidRPr="004A2482" w:rsidRDefault="004A2482" w:rsidP="00B76B3E">
      <w:pPr>
        <w:spacing w:line="288" w:lineRule="auto"/>
        <w:jc w:val="both"/>
        <w:rPr>
          <w:rFonts w:ascii="Arial" w:eastAsia="Times New Roman" w:hAnsi="Arial" w:cs="Arial"/>
        </w:rPr>
      </w:pPr>
      <w:r>
        <w:rPr>
          <w:rFonts w:ascii="Arial" w:eastAsia="Times New Roman" w:hAnsi="Arial" w:cs="Arial"/>
        </w:rPr>
        <w:t xml:space="preserve">An effective vaccine has been there for dairy farmers for decades, so, why is lungworm within the UK still problematic? </w:t>
      </w:r>
      <w:r w:rsidRPr="00C8057F">
        <w:rPr>
          <w:rFonts w:ascii="Arial" w:eastAsia="Times New Roman" w:hAnsi="Arial" w:cs="Arial"/>
          <w:color w:val="000000" w:themeColor="text1"/>
        </w:rPr>
        <w:t>(McLeonard and Dijk, 2017</w:t>
      </w:r>
      <w:r>
        <w:rPr>
          <w:rFonts w:ascii="Arial" w:eastAsia="Times New Roman" w:hAnsi="Arial" w:cs="Arial"/>
          <w:color w:val="000000" w:themeColor="text1"/>
        </w:rPr>
        <w:t>).</w:t>
      </w:r>
      <w:r>
        <w:rPr>
          <w:rFonts w:ascii="Arial" w:eastAsia="Times New Roman" w:hAnsi="Arial" w:cs="Arial"/>
        </w:rPr>
        <w:t xml:space="preserve"> </w:t>
      </w:r>
      <w:r w:rsidR="00876CF7" w:rsidRPr="001265F7">
        <w:rPr>
          <w:rFonts w:ascii="Arial" w:eastAsia="Times New Roman" w:hAnsi="Arial" w:cs="Arial"/>
        </w:rPr>
        <w:t xml:space="preserve">A starting point would be </w:t>
      </w:r>
      <w:r w:rsidR="00876CF7">
        <w:rPr>
          <w:rFonts w:ascii="Arial" w:eastAsia="Times New Roman" w:hAnsi="Arial" w:cs="Arial"/>
        </w:rPr>
        <w:t>to understand what percentage of dairy farmers are vaccinating for lungworm, and if they are not vaccinating, why not?  We should explore any barriers to vaccination and understand what training and educational needs remain even after 60 years of vaccine availability</w:t>
      </w:r>
      <w:r w:rsidR="00B76B3E">
        <w:rPr>
          <w:rFonts w:ascii="Arial" w:eastAsia="Times New Roman" w:hAnsi="Arial" w:cs="Arial"/>
        </w:rPr>
        <w:t>.</w:t>
      </w:r>
    </w:p>
    <w:p w14:paraId="28DCE5A0" w14:textId="7D574D7F" w:rsidR="00067ED4" w:rsidRPr="00C31193" w:rsidRDefault="000874C5" w:rsidP="00C31193">
      <w:pPr>
        <w:rPr>
          <w:rFonts w:ascii="Arial" w:hAnsi="Arial" w:cs="Arial"/>
          <w:b/>
          <w:bCs/>
        </w:rPr>
      </w:pPr>
      <w:bookmarkStart w:id="18" w:name="_Toc108632306"/>
      <w:r w:rsidRPr="00C31193">
        <w:rPr>
          <w:rFonts w:ascii="Arial" w:hAnsi="Arial" w:cs="Arial"/>
          <w:b/>
          <w:bCs/>
        </w:rPr>
        <w:t xml:space="preserve">2.11 </w:t>
      </w:r>
      <w:r w:rsidR="00067ED4" w:rsidRPr="00C31193">
        <w:rPr>
          <w:rFonts w:ascii="Arial" w:hAnsi="Arial" w:cs="Arial"/>
          <w:b/>
          <w:bCs/>
        </w:rPr>
        <w:t>Environment</w:t>
      </w:r>
      <w:bookmarkEnd w:id="18"/>
      <w:r w:rsidR="007A6DB8" w:rsidRPr="00C31193">
        <w:rPr>
          <w:rFonts w:ascii="Arial" w:hAnsi="Arial" w:cs="Arial"/>
          <w:b/>
          <w:bCs/>
        </w:rPr>
        <w:t>al Impact</w:t>
      </w:r>
    </w:p>
    <w:p w14:paraId="64367F1C" w14:textId="77777777" w:rsidR="005C6699" w:rsidRDefault="005C6699" w:rsidP="00B76B3E">
      <w:pPr>
        <w:spacing w:line="288" w:lineRule="auto"/>
        <w:jc w:val="both"/>
        <w:rPr>
          <w:rFonts w:ascii="Arial" w:eastAsia="Times New Roman" w:hAnsi="Arial" w:cs="Arial"/>
        </w:rPr>
      </w:pPr>
      <w:r>
        <w:rPr>
          <w:rFonts w:ascii="Arial" w:eastAsia="Times New Roman" w:hAnsi="Arial" w:cs="Arial"/>
        </w:rPr>
        <w:t xml:space="preserve">Recent studies have explored the negative effects that the ML group of wormers have on the environment (BCVA, 2022).  </w:t>
      </w:r>
    </w:p>
    <w:p w14:paraId="19B742CB" w14:textId="02B447A4" w:rsidR="005C6699" w:rsidRDefault="005C6699" w:rsidP="00B76B3E">
      <w:pPr>
        <w:spacing w:line="288" w:lineRule="auto"/>
        <w:jc w:val="both"/>
        <w:rPr>
          <w:rFonts w:ascii="Arial" w:eastAsia="Times New Roman" w:hAnsi="Arial" w:cs="Arial"/>
        </w:rPr>
      </w:pPr>
      <w:r>
        <w:rPr>
          <w:rFonts w:ascii="Arial" w:eastAsia="Times New Roman" w:hAnsi="Arial" w:cs="Arial"/>
        </w:rPr>
        <w:t xml:space="preserve">It is probable that there is widespread lack of awareness of anthelmintic over-use, stewardship requirements and emerging resistance (Sands and Wall, 2016). There has been renewed interest in the vaccine Bovilis Huskvac from </w:t>
      </w:r>
      <w:r w:rsidR="00033DDF">
        <w:rPr>
          <w:rFonts w:ascii="Arial" w:eastAsia="Times New Roman" w:hAnsi="Arial" w:cs="Arial"/>
        </w:rPr>
        <w:t xml:space="preserve">many </w:t>
      </w:r>
      <w:r>
        <w:rPr>
          <w:rFonts w:ascii="Arial" w:eastAsia="Times New Roman" w:hAnsi="Arial" w:cs="Arial"/>
        </w:rPr>
        <w:t xml:space="preserve">UK farm animal </w:t>
      </w:r>
      <w:r w:rsidR="00033DDF">
        <w:rPr>
          <w:rFonts w:ascii="Arial" w:eastAsia="Times New Roman" w:hAnsi="Arial" w:cs="Arial"/>
        </w:rPr>
        <w:t>v</w:t>
      </w:r>
      <w:r>
        <w:rPr>
          <w:rFonts w:ascii="Arial" w:eastAsia="Times New Roman" w:hAnsi="Arial" w:cs="Arial"/>
        </w:rPr>
        <w:t>ets in the last couple of years due to the negative effects of ML products on dung beetles</w:t>
      </w:r>
      <w:r w:rsidRPr="00267D32">
        <w:rPr>
          <w:rFonts w:ascii="Arial" w:eastAsia="Times New Roman" w:hAnsi="Arial" w:cs="Arial"/>
        </w:rPr>
        <w:t xml:space="preserve"> </w:t>
      </w:r>
      <w:r>
        <w:rPr>
          <w:rFonts w:ascii="Arial" w:eastAsia="Times New Roman" w:hAnsi="Arial" w:cs="Arial"/>
        </w:rPr>
        <w:t xml:space="preserve">which are essential for pasture health and fly control (Beynon, 2015). (Baxter-Smith, 2022. Pers Comm. Dr K. Baxter-Smith is the Veterinary Advisor of MSD Animal Health), </w:t>
      </w:r>
    </w:p>
    <w:p w14:paraId="6434C372" w14:textId="30F42FC5" w:rsidR="005C6699" w:rsidRPr="005C6699" w:rsidRDefault="005C6699" w:rsidP="00B76B3E">
      <w:pPr>
        <w:spacing w:line="288" w:lineRule="auto"/>
        <w:jc w:val="both"/>
        <w:rPr>
          <w:rFonts w:ascii="Arial" w:eastAsia="Times New Roman" w:hAnsi="Arial" w:cs="Arial"/>
        </w:rPr>
      </w:pPr>
      <w:r>
        <w:rPr>
          <w:rFonts w:ascii="Arial" w:eastAsia="Times New Roman" w:hAnsi="Arial" w:cs="Arial"/>
        </w:rPr>
        <w:t xml:space="preserve">Taking a pro-active sustainable approach to prevention, and treating outbreaks promptly, can lessen the negative impact on herd productivity and reduce costs, whilst also improving animal welfare and the environment </w:t>
      </w:r>
      <w:bookmarkStart w:id="19" w:name="_Hlk107567209"/>
      <w:r>
        <w:rPr>
          <w:rFonts w:ascii="Arial" w:eastAsia="Times New Roman" w:hAnsi="Arial" w:cs="Arial"/>
        </w:rPr>
        <w:t>(McLeonard and Dijk, 2017).</w:t>
      </w:r>
      <w:bookmarkEnd w:id="19"/>
    </w:p>
    <w:p w14:paraId="69D38352" w14:textId="0AA2625F" w:rsidR="00473E7F" w:rsidRPr="00C31193" w:rsidRDefault="000874C5" w:rsidP="00C31193">
      <w:pPr>
        <w:rPr>
          <w:rFonts w:ascii="Arial" w:hAnsi="Arial" w:cs="Arial"/>
          <w:b/>
          <w:bCs/>
        </w:rPr>
      </w:pPr>
      <w:bookmarkStart w:id="20" w:name="_Toc108632307"/>
      <w:r w:rsidRPr="00C31193">
        <w:rPr>
          <w:rFonts w:ascii="Arial" w:hAnsi="Arial" w:cs="Arial"/>
          <w:b/>
          <w:bCs/>
        </w:rPr>
        <w:t xml:space="preserve">2.12 </w:t>
      </w:r>
      <w:r w:rsidR="00067ED4" w:rsidRPr="00C31193">
        <w:rPr>
          <w:rFonts w:ascii="Arial" w:hAnsi="Arial" w:cs="Arial"/>
          <w:b/>
          <w:bCs/>
        </w:rPr>
        <w:t>Milk Contracts</w:t>
      </w:r>
      <w:bookmarkEnd w:id="20"/>
      <w:r w:rsidR="00067ED4" w:rsidRPr="00C31193">
        <w:rPr>
          <w:rFonts w:ascii="Arial" w:hAnsi="Arial" w:cs="Arial"/>
          <w:b/>
          <w:bCs/>
        </w:rPr>
        <w:t xml:space="preserve"> </w:t>
      </w:r>
    </w:p>
    <w:p w14:paraId="080FF399" w14:textId="243163FD" w:rsidR="005C6699" w:rsidRPr="005C6699" w:rsidRDefault="005C6699" w:rsidP="00B76B3E">
      <w:pPr>
        <w:spacing w:line="288" w:lineRule="auto"/>
        <w:jc w:val="both"/>
        <w:rPr>
          <w:rFonts w:ascii="Arial" w:eastAsia="Times New Roman" w:hAnsi="Arial" w:cs="Arial"/>
        </w:rPr>
      </w:pPr>
      <w:r>
        <w:rPr>
          <w:rFonts w:ascii="Arial" w:eastAsia="Times New Roman" w:hAnsi="Arial" w:cs="Arial"/>
        </w:rPr>
        <w:t xml:space="preserve">As farm animal health planning has become a mandatory requirement in recent years (Red Tractor, 2020), milk buyers have also pushed best practice, and </w:t>
      </w:r>
      <w:r w:rsidR="00033DDF">
        <w:rPr>
          <w:rFonts w:ascii="Arial" w:eastAsia="Times New Roman" w:hAnsi="Arial" w:cs="Arial"/>
        </w:rPr>
        <w:t>similar to</w:t>
      </w:r>
      <w:r>
        <w:rPr>
          <w:rFonts w:ascii="Arial" w:eastAsia="Times New Roman" w:hAnsi="Arial" w:cs="Arial"/>
        </w:rPr>
        <w:t xml:space="preserve"> antibiotic resistance, milk buyers are now looking at anthelmintic resistance and environmental effects. Increasingly, milk contracts require dairy farmers to </w:t>
      </w:r>
      <w:r w:rsidR="00033DDF">
        <w:rPr>
          <w:rFonts w:ascii="Arial" w:eastAsia="Times New Roman" w:hAnsi="Arial" w:cs="Arial"/>
        </w:rPr>
        <w:t>evaluate</w:t>
      </w:r>
      <w:r>
        <w:rPr>
          <w:rFonts w:ascii="Arial" w:eastAsia="Times New Roman" w:hAnsi="Arial" w:cs="Arial"/>
        </w:rPr>
        <w:t xml:space="preserve"> their parasite control and this includes the use of the lungworm vaccination (Arla, 2018).</w:t>
      </w:r>
    </w:p>
    <w:p w14:paraId="7F3B300A" w14:textId="2195EB67" w:rsidR="00616973" w:rsidRPr="00C31193" w:rsidRDefault="000874C5" w:rsidP="00C31193">
      <w:pPr>
        <w:rPr>
          <w:rFonts w:ascii="Arial" w:hAnsi="Arial" w:cs="Arial"/>
          <w:b/>
          <w:bCs/>
        </w:rPr>
      </w:pPr>
      <w:bookmarkStart w:id="21" w:name="_Toc108632308"/>
      <w:r w:rsidRPr="00C31193">
        <w:rPr>
          <w:rFonts w:ascii="Arial" w:hAnsi="Arial" w:cs="Arial"/>
          <w:b/>
          <w:bCs/>
        </w:rPr>
        <w:t xml:space="preserve">2.13 </w:t>
      </w:r>
      <w:r w:rsidR="009849C8" w:rsidRPr="00C31193">
        <w:rPr>
          <w:rFonts w:ascii="Arial" w:hAnsi="Arial" w:cs="Arial"/>
          <w:b/>
          <w:bCs/>
        </w:rPr>
        <w:t>Importance of Quarantine</w:t>
      </w:r>
      <w:r w:rsidR="00A743D9">
        <w:rPr>
          <w:rFonts w:ascii="Arial" w:hAnsi="Arial" w:cs="Arial"/>
          <w:b/>
          <w:bCs/>
        </w:rPr>
        <w:t xml:space="preserve"> and</w:t>
      </w:r>
      <w:r w:rsidR="007D2EEF" w:rsidRPr="00C31193">
        <w:rPr>
          <w:rFonts w:ascii="Arial" w:hAnsi="Arial" w:cs="Arial"/>
          <w:b/>
          <w:bCs/>
        </w:rPr>
        <w:t xml:space="preserve"> Carrier </w:t>
      </w:r>
      <w:r w:rsidR="00A743D9">
        <w:rPr>
          <w:rFonts w:ascii="Arial" w:hAnsi="Arial" w:cs="Arial"/>
          <w:b/>
          <w:bCs/>
        </w:rPr>
        <w:t>A</w:t>
      </w:r>
      <w:r w:rsidR="007D2EEF" w:rsidRPr="00C31193">
        <w:rPr>
          <w:rFonts w:ascii="Arial" w:hAnsi="Arial" w:cs="Arial"/>
          <w:b/>
          <w:bCs/>
        </w:rPr>
        <w:t>nima</w:t>
      </w:r>
      <w:r w:rsidR="0018266E" w:rsidRPr="00C31193">
        <w:rPr>
          <w:rFonts w:ascii="Arial" w:hAnsi="Arial" w:cs="Arial"/>
          <w:b/>
          <w:bCs/>
        </w:rPr>
        <w:t>ls</w:t>
      </w:r>
      <w:bookmarkEnd w:id="21"/>
    </w:p>
    <w:p w14:paraId="7BECAA25" w14:textId="1C09C534" w:rsidR="00364F5D" w:rsidRDefault="00364F5D" w:rsidP="00B76B3E">
      <w:pPr>
        <w:spacing w:line="288" w:lineRule="auto"/>
        <w:jc w:val="both"/>
        <w:rPr>
          <w:rFonts w:ascii="Arial" w:eastAsia="Times New Roman" w:hAnsi="Arial" w:cs="Arial"/>
        </w:rPr>
      </w:pPr>
      <w:r>
        <w:rPr>
          <w:rFonts w:ascii="Arial" w:eastAsia="Times New Roman" w:hAnsi="Arial" w:cs="Arial"/>
        </w:rPr>
        <w:t>Best practice to avoid introducing lungworm to the farm is to quarantine all incoming replacement stock on arrival, whether adult cattle or calves. Equally farms that introduce naïve replacement stock challenge the balance of the herds immunity. Bought in stock should ideally be vaccinated if the timing of vaccine availability works and the right pasture is available.  These bought in animals may have come from low-risk areas with no exposure to the lungworm parasite (McLeonard and Dijk, 2017).</w:t>
      </w:r>
    </w:p>
    <w:p w14:paraId="41483884" w14:textId="495FB726" w:rsidR="00364F5D" w:rsidRDefault="00364F5D" w:rsidP="00B76B3E">
      <w:pPr>
        <w:spacing w:line="288" w:lineRule="auto"/>
        <w:jc w:val="both"/>
        <w:rPr>
          <w:rFonts w:ascii="Arial" w:eastAsia="Times New Roman" w:hAnsi="Arial" w:cs="Arial"/>
        </w:rPr>
      </w:pPr>
      <w:r>
        <w:rPr>
          <w:rFonts w:ascii="Arial" w:eastAsia="Times New Roman" w:hAnsi="Arial" w:cs="Arial"/>
        </w:rPr>
        <w:t xml:space="preserve">Up to 20% of cattle may carry and shed larvae. Carrier animals hold onto many infective larvae or adults in the lungs that remain dormant until the next grazing season and these carrier animals are thought to be the seed source of next year’s lungworm (Van Dijk, 2004).  </w:t>
      </w:r>
    </w:p>
    <w:p w14:paraId="0AACE929" w14:textId="32F20236" w:rsidR="00364F5D" w:rsidRDefault="00364F5D" w:rsidP="00B76B3E">
      <w:pPr>
        <w:spacing w:line="288" w:lineRule="auto"/>
        <w:jc w:val="both"/>
        <w:rPr>
          <w:rFonts w:ascii="Arial" w:eastAsia="Times New Roman" w:hAnsi="Arial" w:cs="Arial"/>
        </w:rPr>
      </w:pPr>
      <w:r>
        <w:rPr>
          <w:rFonts w:ascii="Arial" w:eastAsia="Times New Roman" w:hAnsi="Arial" w:cs="Arial"/>
        </w:rPr>
        <w:t>When naïve cattle are turned out onto land grazed by carrier animals, contamination will often be low until the arrested larvae restart their development and produce patent infections.  Lack of rotation of pasture grazing may lead to substantial pasture build up and contamination (Vercruysse, et al., 1995).</w:t>
      </w:r>
    </w:p>
    <w:p w14:paraId="26798F21" w14:textId="1B294B55" w:rsidR="00364F5D" w:rsidRDefault="00364F5D" w:rsidP="00B76B3E">
      <w:pPr>
        <w:spacing w:line="288" w:lineRule="auto"/>
        <w:rPr>
          <w:rFonts w:ascii="Arial" w:eastAsia="Times New Roman" w:hAnsi="Arial" w:cs="Arial"/>
        </w:rPr>
      </w:pPr>
      <w:r>
        <w:rPr>
          <w:rFonts w:ascii="Arial" w:eastAsia="Times New Roman" w:hAnsi="Arial" w:cs="Arial"/>
        </w:rPr>
        <w:lastRenderedPageBreak/>
        <w:t xml:space="preserve">Transmission among cows is most troublesome if animals of different immunity levels are mixed.  An example being when bought-in animals from Europe </w:t>
      </w:r>
      <w:r w:rsidR="00033DDF">
        <w:rPr>
          <w:rFonts w:ascii="Arial" w:eastAsia="Times New Roman" w:hAnsi="Arial" w:cs="Arial"/>
        </w:rPr>
        <w:t>which</w:t>
      </w:r>
      <w:r>
        <w:rPr>
          <w:rFonts w:ascii="Arial" w:eastAsia="Times New Roman" w:hAnsi="Arial" w:cs="Arial"/>
        </w:rPr>
        <w:t xml:space="preserve"> have not been exposed to lungworm, enter the herd or heifers join the adult cows</w:t>
      </w:r>
      <w:r w:rsidR="00D048AE">
        <w:rPr>
          <w:rFonts w:ascii="Arial" w:eastAsia="Times New Roman" w:hAnsi="Arial" w:cs="Arial"/>
        </w:rPr>
        <w:t xml:space="preserve"> (</w:t>
      </w:r>
      <w:proofErr w:type="spellStart"/>
      <w:r w:rsidR="00D048AE">
        <w:rPr>
          <w:rFonts w:ascii="Arial" w:eastAsia="Times New Roman" w:hAnsi="Arial" w:cs="Arial"/>
        </w:rPr>
        <w:t>Schunn</w:t>
      </w:r>
      <w:proofErr w:type="spellEnd"/>
      <w:r w:rsidR="00D048AE">
        <w:rPr>
          <w:rFonts w:ascii="Arial" w:eastAsia="Times New Roman" w:hAnsi="Arial" w:cs="Arial"/>
        </w:rPr>
        <w:t xml:space="preserve"> et al, 2013).</w:t>
      </w:r>
    </w:p>
    <w:p w14:paraId="0751523D" w14:textId="094BA46B" w:rsidR="00364F5D" w:rsidRPr="00364F5D" w:rsidRDefault="00364F5D" w:rsidP="00B76B3E">
      <w:pPr>
        <w:spacing w:line="288" w:lineRule="auto"/>
        <w:rPr>
          <w:rFonts w:ascii="Arial" w:eastAsia="Times New Roman" w:hAnsi="Arial" w:cs="Arial"/>
        </w:rPr>
      </w:pPr>
      <w:r>
        <w:rPr>
          <w:rFonts w:ascii="Arial" w:eastAsia="Times New Roman" w:hAnsi="Arial" w:cs="Arial"/>
        </w:rPr>
        <w:t>Carrier animals are a different threat as they will not show any clinical disease so potentially posing more problems for the dairy farm.  However, whilst these carrier animals may act as a route of infection of larvae from one grazing season to the next, they may help ensure herd level immune memory (McLeonard and Dijk, 2017).</w:t>
      </w:r>
    </w:p>
    <w:p w14:paraId="1DB0BC1E" w14:textId="5191F487" w:rsidR="006F4916" w:rsidRPr="00C31193" w:rsidRDefault="000874C5" w:rsidP="00C31193">
      <w:pPr>
        <w:rPr>
          <w:rFonts w:ascii="Arial" w:hAnsi="Arial" w:cs="Arial"/>
          <w:b/>
          <w:bCs/>
        </w:rPr>
      </w:pPr>
      <w:bookmarkStart w:id="22" w:name="_Toc108632309"/>
      <w:r w:rsidRPr="00C31193">
        <w:rPr>
          <w:rFonts w:ascii="Arial" w:hAnsi="Arial" w:cs="Arial"/>
          <w:b/>
          <w:bCs/>
        </w:rPr>
        <w:t xml:space="preserve">2.14 </w:t>
      </w:r>
      <w:r w:rsidR="006F4916" w:rsidRPr="00C31193">
        <w:rPr>
          <w:rFonts w:ascii="Arial" w:hAnsi="Arial" w:cs="Arial"/>
          <w:b/>
          <w:bCs/>
        </w:rPr>
        <w:t>Gaps in Research</w:t>
      </w:r>
      <w:bookmarkEnd w:id="22"/>
    </w:p>
    <w:p w14:paraId="3A635176" w14:textId="5B2BC712" w:rsidR="005E5ED3" w:rsidRPr="005E3954" w:rsidRDefault="00364F5D" w:rsidP="00B76B3E">
      <w:pPr>
        <w:spacing w:line="288" w:lineRule="auto"/>
        <w:jc w:val="both"/>
        <w:rPr>
          <w:rFonts w:ascii="Arial" w:eastAsia="Times New Roman" w:hAnsi="Arial" w:cs="Arial"/>
          <w:color w:val="FF0000"/>
        </w:rPr>
      </w:pPr>
      <w:r>
        <w:rPr>
          <w:rFonts w:ascii="Arial" w:eastAsia="Times New Roman" w:hAnsi="Arial" w:cs="Arial"/>
        </w:rPr>
        <w:t>Outbreaks in older cattle may arise if there is a conflict between host immunity and larval challenge.  Reduced vaccination and (or) an excessive or inappropriate use of the ML group of anthelmintics may be detrimental to development of natural immunity (Borsberry, 2012)</w:t>
      </w:r>
      <w:r w:rsidR="00033DDF">
        <w:rPr>
          <w:rFonts w:ascii="Arial" w:eastAsia="Times New Roman" w:hAnsi="Arial" w:cs="Arial"/>
        </w:rPr>
        <w:t xml:space="preserve"> f</w:t>
      </w:r>
      <w:r>
        <w:rPr>
          <w:rFonts w:ascii="Arial" w:eastAsia="Times New Roman" w:hAnsi="Arial" w:cs="Arial"/>
        </w:rPr>
        <w:t>or all these reasons, outbreaks of lungworm in adult dairy cattle are becoming more common (Holzhauer et al., 2011)</w:t>
      </w:r>
      <w:r w:rsidR="007A6DB8">
        <w:rPr>
          <w:rFonts w:ascii="Arial" w:eastAsia="Times New Roman" w:hAnsi="Arial" w:cs="Arial"/>
        </w:rPr>
        <w:t>.</w:t>
      </w:r>
      <w:r w:rsidR="00807C80">
        <w:rPr>
          <w:rFonts w:ascii="Arial" w:eastAsia="Times New Roman" w:hAnsi="Arial" w:cs="Arial"/>
        </w:rPr>
        <w:t xml:space="preserve"> </w:t>
      </w:r>
      <w:r w:rsidR="00215730">
        <w:rPr>
          <w:rFonts w:ascii="Arial" w:eastAsia="Times New Roman" w:hAnsi="Arial" w:cs="Arial"/>
        </w:rPr>
        <w:t xml:space="preserve">Further exploration is needed to understand why the number of outbreaks in adult dairy cows is </w:t>
      </w:r>
      <w:r w:rsidR="008A535B">
        <w:rPr>
          <w:rFonts w:ascii="Arial" w:eastAsia="Times New Roman" w:hAnsi="Arial" w:cs="Arial"/>
        </w:rPr>
        <w:t>considerably high</w:t>
      </w:r>
      <w:r w:rsidR="003E20E5">
        <w:rPr>
          <w:rFonts w:ascii="Arial" w:eastAsia="Times New Roman" w:hAnsi="Arial" w:cs="Arial"/>
        </w:rPr>
        <w:t>.</w:t>
      </w:r>
      <w:r w:rsidR="00C065DF" w:rsidRPr="00C065DF">
        <w:rPr>
          <w:rFonts w:ascii="Arial" w:eastAsia="Times New Roman" w:hAnsi="Arial" w:cs="Arial"/>
          <w:color w:val="FF0000"/>
        </w:rPr>
        <w:t xml:space="preserve"> </w:t>
      </w:r>
      <w:r w:rsidR="004921B8">
        <w:rPr>
          <w:rFonts w:ascii="Arial" w:eastAsia="Times New Roman" w:hAnsi="Arial" w:cs="Arial"/>
        </w:rPr>
        <w:t>There is</w:t>
      </w:r>
      <w:r w:rsidR="00807C80">
        <w:rPr>
          <w:rFonts w:ascii="Arial" w:eastAsia="Times New Roman" w:hAnsi="Arial" w:cs="Arial"/>
        </w:rPr>
        <w:t xml:space="preserve"> also</w:t>
      </w:r>
      <w:r w:rsidR="004921B8">
        <w:rPr>
          <w:rFonts w:ascii="Arial" w:eastAsia="Times New Roman" w:hAnsi="Arial" w:cs="Arial"/>
        </w:rPr>
        <w:t xml:space="preserve"> a need for further study into</w:t>
      </w:r>
      <w:r w:rsidR="008E7AC0">
        <w:rPr>
          <w:rFonts w:ascii="Arial" w:eastAsia="Times New Roman" w:hAnsi="Arial" w:cs="Arial"/>
        </w:rPr>
        <w:t xml:space="preserve"> improving</w:t>
      </w:r>
      <w:r w:rsidR="004921B8">
        <w:rPr>
          <w:rFonts w:ascii="Arial" w:eastAsia="Times New Roman" w:hAnsi="Arial" w:cs="Arial"/>
        </w:rPr>
        <w:t xml:space="preserve"> </w:t>
      </w:r>
      <w:r w:rsidR="007A6DB8">
        <w:rPr>
          <w:rFonts w:ascii="Arial" w:eastAsia="Times New Roman" w:hAnsi="Arial" w:cs="Arial"/>
        </w:rPr>
        <w:t>q</w:t>
      </w:r>
      <w:r w:rsidR="004921B8">
        <w:rPr>
          <w:rFonts w:ascii="Arial" w:eastAsia="Times New Roman" w:hAnsi="Arial" w:cs="Arial"/>
        </w:rPr>
        <w:t xml:space="preserve">uarantine and </w:t>
      </w:r>
      <w:r w:rsidR="007A6DB8">
        <w:rPr>
          <w:rFonts w:ascii="Arial" w:eastAsia="Times New Roman" w:hAnsi="Arial" w:cs="Arial"/>
        </w:rPr>
        <w:t>b</w:t>
      </w:r>
      <w:r w:rsidR="004921B8">
        <w:rPr>
          <w:rFonts w:ascii="Arial" w:eastAsia="Times New Roman" w:hAnsi="Arial" w:cs="Arial"/>
        </w:rPr>
        <w:t xml:space="preserve">iosecurity </w:t>
      </w:r>
      <w:r w:rsidR="008E7AC0">
        <w:rPr>
          <w:rFonts w:ascii="Arial" w:eastAsia="Times New Roman" w:hAnsi="Arial" w:cs="Arial"/>
        </w:rPr>
        <w:t>particularly</w:t>
      </w:r>
      <w:r w:rsidR="004921B8">
        <w:rPr>
          <w:rFonts w:ascii="Arial" w:eastAsia="Times New Roman" w:hAnsi="Arial" w:cs="Arial"/>
        </w:rPr>
        <w:t xml:space="preserve"> around </w:t>
      </w:r>
      <w:r w:rsidR="008E7AC0">
        <w:rPr>
          <w:rFonts w:ascii="Arial" w:eastAsia="Times New Roman" w:hAnsi="Arial" w:cs="Arial"/>
        </w:rPr>
        <w:t>parasitology, and investigating dairy farmers current management procedures</w:t>
      </w:r>
      <w:r w:rsidR="005003C8">
        <w:rPr>
          <w:rFonts w:ascii="Arial" w:eastAsia="Times New Roman" w:hAnsi="Arial" w:cs="Arial"/>
        </w:rPr>
        <w:t xml:space="preserve"> </w:t>
      </w:r>
      <w:r w:rsidR="005E3954">
        <w:rPr>
          <w:rFonts w:ascii="Arial" w:eastAsia="Times New Roman" w:hAnsi="Arial" w:cs="Arial"/>
        </w:rPr>
        <w:t>(</w:t>
      </w:r>
      <w:r w:rsidR="00DC1E95">
        <w:rPr>
          <w:rFonts w:ascii="Arial" w:eastAsia="Times New Roman" w:hAnsi="Arial" w:cs="Arial"/>
        </w:rPr>
        <w:t>Maunsell and Donovan, 2008</w:t>
      </w:r>
      <w:r w:rsidR="005E3954">
        <w:rPr>
          <w:rFonts w:ascii="Arial" w:eastAsia="Times New Roman" w:hAnsi="Arial" w:cs="Arial"/>
        </w:rPr>
        <w:t xml:space="preserve">). </w:t>
      </w:r>
    </w:p>
    <w:p w14:paraId="075B3B1F" w14:textId="00BA2693" w:rsidR="005E2A70" w:rsidRPr="005E5ED3" w:rsidRDefault="00CC0CEE" w:rsidP="00B76B3E">
      <w:pPr>
        <w:spacing w:line="288" w:lineRule="auto"/>
        <w:jc w:val="both"/>
        <w:rPr>
          <w:rFonts w:ascii="Arial" w:eastAsia="Times New Roman" w:hAnsi="Arial" w:cs="Arial"/>
          <w:color w:val="FF0000"/>
        </w:rPr>
      </w:pPr>
      <w:r>
        <w:rPr>
          <w:rFonts w:ascii="Arial" w:eastAsia="Times New Roman" w:hAnsi="Arial" w:cs="Arial"/>
        </w:rPr>
        <w:t>As</w:t>
      </w:r>
      <w:r w:rsidR="00DC2F91">
        <w:rPr>
          <w:rFonts w:ascii="Arial" w:eastAsia="Times New Roman" w:hAnsi="Arial" w:cs="Arial"/>
        </w:rPr>
        <w:t xml:space="preserve"> health planning has</w:t>
      </w:r>
      <w:r>
        <w:rPr>
          <w:rFonts w:ascii="Arial" w:eastAsia="Times New Roman" w:hAnsi="Arial" w:cs="Arial"/>
        </w:rPr>
        <w:t xml:space="preserve"> become a requirement</w:t>
      </w:r>
      <w:r w:rsidR="007A6DB8">
        <w:rPr>
          <w:rFonts w:ascii="Arial" w:eastAsia="Times New Roman" w:hAnsi="Arial" w:cs="Arial"/>
        </w:rPr>
        <w:t xml:space="preserve"> of health and welfare schemes</w:t>
      </w:r>
      <w:r>
        <w:rPr>
          <w:rFonts w:ascii="Arial" w:eastAsia="Times New Roman" w:hAnsi="Arial" w:cs="Arial"/>
        </w:rPr>
        <w:t xml:space="preserve"> </w:t>
      </w:r>
      <w:r w:rsidR="00BB396E">
        <w:rPr>
          <w:rFonts w:ascii="Arial" w:eastAsia="Times New Roman" w:hAnsi="Arial" w:cs="Arial"/>
        </w:rPr>
        <w:t xml:space="preserve">in recent years, </w:t>
      </w:r>
      <w:r w:rsidR="00DC2F91">
        <w:rPr>
          <w:rFonts w:ascii="Arial" w:eastAsia="Times New Roman" w:hAnsi="Arial" w:cs="Arial"/>
        </w:rPr>
        <w:t>there is a need to continue to explore how this can be more of a success for dairy farmer</w:t>
      </w:r>
      <w:r w:rsidR="007A6DB8">
        <w:rPr>
          <w:rFonts w:ascii="Arial" w:eastAsia="Times New Roman" w:hAnsi="Arial" w:cs="Arial"/>
        </w:rPr>
        <w:t>s in the</w:t>
      </w:r>
      <w:r w:rsidR="004832D6">
        <w:rPr>
          <w:rFonts w:ascii="Arial" w:eastAsia="Times New Roman" w:hAnsi="Arial" w:cs="Arial"/>
        </w:rPr>
        <w:t xml:space="preserve"> short and long term</w:t>
      </w:r>
      <w:r w:rsidR="007A6DB8">
        <w:rPr>
          <w:rFonts w:ascii="Arial" w:eastAsia="Times New Roman" w:hAnsi="Arial" w:cs="Arial"/>
        </w:rPr>
        <w:t>.</w:t>
      </w:r>
      <w:r w:rsidR="00DC2F91">
        <w:rPr>
          <w:rFonts w:ascii="Arial" w:eastAsia="Times New Roman" w:hAnsi="Arial" w:cs="Arial"/>
        </w:rPr>
        <w:t xml:space="preserve"> </w:t>
      </w:r>
      <w:r w:rsidR="007A6DB8">
        <w:rPr>
          <w:rFonts w:ascii="Arial" w:eastAsia="Times New Roman" w:hAnsi="Arial" w:cs="Arial"/>
        </w:rPr>
        <w:t>A</w:t>
      </w:r>
      <w:r w:rsidR="00DC2F91">
        <w:rPr>
          <w:rFonts w:ascii="Arial" w:eastAsia="Times New Roman" w:hAnsi="Arial" w:cs="Arial"/>
        </w:rPr>
        <w:t xml:space="preserve"> joined-up approach </w:t>
      </w:r>
      <w:r w:rsidR="004832D6">
        <w:rPr>
          <w:rFonts w:ascii="Arial" w:eastAsia="Times New Roman" w:hAnsi="Arial" w:cs="Arial"/>
        </w:rPr>
        <w:t>on farm by both the vet and SQP, especially around parasitology</w:t>
      </w:r>
      <w:r w:rsidR="007A6DB8">
        <w:rPr>
          <w:rFonts w:ascii="Arial" w:eastAsia="Times New Roman" w:hAnsi="Arial" w:cs="Arial"/>
        </w:rPr>
        <w:t xml:space="preserve"> is required</w:t>
      </w:r>
      <w:r w:rsidR="004832D6">
        <w:rPr>
          <w:rFonts w:ascii="Arial" w:eastAsia="Times New Roman" w:hAnsi="Arial" w:cs="Arial"/>
        </w:rPr>
        <w:t>. More engagement from both is needed in the future to help lungworm getting lost between the vet and SQP</w:t>
      </w:r>
      <w:r w:rsidR="005E5ED3">
        <w:rPr>
          <w:rFonts w:ascii="Arial" w:eastAsia="Times New Roman" w:hAnsi="Arial" w:cs="Arial"/>
        </w:rPr>
        <w:t xml:space="preserve"> (Pyatt</w:t>
      </w:r>
      <w:r w:rsidR="00561ACF">
        <w:rPr>
          <w:rFonts w:ascii="Arial" w:eastAsia="Times New Roman" w:hAnsi="Arial" w:cs="Arial"/>
        </w:rPr>
        <w:t xml:space="preserve"> et al.,</w:t>
      </w:r>
      <w:r w:rsidR="005E5ED3">
        <w:rPr>
          <w:rFonts w:ascii="Arial" w:eastAsia="Times New Roman" w:hAnsi="Arial" w:cs="Arial"/>
        </w:rPr>
        <w:t xml:space="preserve"> 2020)</w:t>
      </w:r>
      <w:r w:rsidR="004832D6">
        <w:rPr>
          <w:rFonts w:ascii="Arial" w:eastAsia="Times New Roman" w:hAnsi="Arial" w:cs="Arial"/>
        </w:rPr>
        <w:t>.</w:t>
      </w:r>
      <w:r w:rsidR="004832D6" w:rsidRPr="00C065DF">
        <w:rPr>
          <w:rFonts w:ascii="Arial" w:eastAsia="Times New Roman" w:hAnsi="Arial" w:cs="Arial"/>
          <w:color w:val="FF0000"/>
        </w:rPr>
        <w:t xml:space="preserve"> </w:t>
      </w:r>
      <w:r w:rsidR="004832D6">
        <w:rPr>
          <w:rFonts w:ascii="Arial" w:eastAsia="Times New Roman" w:hAnsi="Arial" w:cs="Arial"/>
        </w:rPr>
        <w:t>However, for this to happen extra education on parasitology is needed for</w:t>
      </w:r>
      <w:r w:rsidR="007A6DB8">
        <w:rPr>
          <w:rFonts w:ascii="Arial" w:eastAsia="Times New Roman" w:hAnsi="Arial" w:cs="Arial"/>
        </w:rPr>
        <w:t xml:space="preserve"> both</w:t>
      </w:r>
      <w:r w:rsidR="004832D6">
        <w:rPr>
          <w:rFonts w:ascii="Arial" w:eastAsia="Times New Roman" w:hAnsi="Arial" w:cs="Arial"/>
        </w:rPr>
        <w:t xml:space="preserve"> vets and SQP’s.</w:t>
      </w:r>
    </w:p>
    <w:p w14:paraId="7DF0701D" w14:textId="5E83AB1B" w:rsidR="00364F5D" w:rsidRDefault="00364F5D" w:rsidP="00B76B3E">
      <w:pPr>
        <w:spacing w:line="288" w:lineRule="auto"/>
        <w:jc w:val="both"/>
        <w:rPr>
          <w:rFonts w:ascii="Arial" w:eastAsia="Times New Roman" w:hAnsi="Arial" w:cs="Arial"/>
        </w:rPr>
      </w:pPr>
      <w:r>
        <w:rPr>
          <w:rFonts w:ascii="Arial" w:eastAsia="Times New Roman" w:hAnsi="Arial" w:cs="Arial"/>
        </w:rPr>
        <w:t>Although some work exists, there are very few studies around anthelmintic usage (in relation to D. viviparus) on dairy farms in the UK and what drives these practices.</w:t>
      </w:r>
      <w:r w:rsidR="00CC0CEE">
        <w:rPr>
          <w:rFonts w:ascii="Arial" w:eastAsia="Times New Roman" w:hAnsi="Arial" w:cs="Arial"/>
        </w:rPr>
        <w:t xml:space="preserve"> </w:t>
      </w:r>
      <w:r w:rsidR="009A16CD">
        <w:rPr>
          <w:rFonts w:ascii="Arial" w:eastAsia="Times New Roman" w:hAnsi="Arial" w:cs="Arial"/>
        </w:rPr>
        <w:t>Particularly</w:t>
      </w:r>
      <w:r w:rsidR="00CC0CEE">
        <w:rPr>
          <w:rFonts w:ascii="Arial" w:eastAsia="Times New Roman" w:hAnsi="Arial" w:cs="Arial"/>
        </w:rPr>
        <w:t xml:space="preserve"> with the dairy farmers ever increasing milk contract pressures </w:t>
      </w:r>
      <w:r w:rsidR="009A16CD">
        <w:rPr>
          <w:rFonts w:ascii="Arial" w:eastAsia="Times New Roman" w:hAnsi="Arial" w:cs="Arial"/>
        </w:rPr>
        <w:t>focusing on rotating anthelmintic groups and only treating when necessary, making farmer</w:t>
      </w:r>
      <w:r w:rsidR="00807C80">
        <w:rPr>
          <w:rFonts w:ascii="Arial" w:eastAsia="Times New Roman" w:hAnsi="Arial" w:cs="Arial"/>
        </w:rPr>
        <w:t>s</w:t>
      </w:r>
      <w:r w:rsidR="009A16CD">
        <w:rPr>
          <w:rFonts w:ascii="Arial" w:eastAsia="Times New Roman" w:hAnsi="Arial" w:cs="Arial"/>
        </w:rPr>
        <w:t xml:space="preserve"> more aware of  sustainability, with a focus on anthelmintic resistance and the environment. </w:t>
      </w:r>
    </w:p>
    <w:p w14:paraId="0B6C012A" w14:textId="7CC89E00" w:rsidR="00EF685F" w:rsidRDefault="00364F5D" w:rsidP="00B76B3E">
      <w:pPr>
        <w:spacing w:line="288" w:lineRule="auto"/>
        <w:jc w:val="both"/>
        <w:rPr>
          <w:rFonts w:ascii="Arial" w:eastAsia="Times New Roman" w:hAnsi="Arial" w:cs="Arial"/>
        </w:rPr>
      </w:pPr>
      <w:r>
        <w:rPr>
          <w:rFonts w:ascii="Arial" w:eastAsia="Times New Roman" w:hAnsi="Arial" w:cs="Arial"/>
        </w:rPr>
        <w:t>Many studies have reviewed frequency of lungworm cases confirmed annually by Veterinary laboratory and investigation centres. The knowledge gap centres on how farmers deal with outbreaks: treat cattle themselves versus engaging Vets or SQP’s. All this skews the data. Importantly, are diagnostics being used enough? (Charlier et al., 2015).</w:t>
      </w:r>
    </w:p>
    <w:p w14:paraId="1D180AFD" w14:textId="4312B2CC" w:rsidR="0059368E" w:rsidRPr="00C31193" w:rsidRDefault="0059368E" w:rsidP="00C31193">
      <w:pPr>
        <w:rPr>
          <w:rFonts w:ascii="Arial" w:hAnsi="Arial" w:cs="Arial"/>
          <w:b/>
          <w:bCs/>
        </w:rPr>
      </w:pPr>
      <w:r w:rsidRPr="00C31193">
        <w:rPr>
          <w:rFonts w:ascii="Arial" w:hAnsi="Arial" w:cs="Arial"/>
          <w:b/>
          <w:bCs/>
        </w:rPr>
        <w:t xml:space="preserve">2.15 Research Hypothesis </w:t>
      </w:r>
    </w:p>
    <w:p w14:paraId="1AD9AAF8" w14:textId="1284144E" w:rsidR="00CB6DA8" w:rsidRDefault="00E73DF5" w:rsidP="00B76B3E">
      <w:pPr>
        <w:spacing w:line="288" w:lineRule="auto"/>
        <w:jc w:val="both"/>
        <w:rPr>
          <w:rFonts w:ascii="Arial" w:eastAsia="Times New Roman" w:hAnsi="Arial" w:cs="Arial"/>
        </w:rPr>
      </w:pPr>
      <w:r>
        <w:rPr>
          <w:rFonts w:ascii="Arial" w:eastAsia="Times New Roman" w:hAnsi="Arial" w:cs="Arial"/>
        </w:rPr>
        <w:t xml:space="preserve">Cost and ease of application would be a significant factor influencing farmers decision making in the control of lungworm on their </w:t>
      </w:r>
      <w:r w:rsidR="00E84336">
        <w:rPr>
          <w:rFonts w:ascii="Arial" w:eastAsia="Times New Roman" w:hAnsi="Arial" w:cs="Arial"/>
        </w:rPr>
        <w:t>farm</w:t>
      </w:r>
      <w:r>
        <w:rPr>
          <w:rFonts w:ascii="Arial" w:eastAsia="Times New Roman" w:hAnsi="Arial" w:cs="Arial"/>
        </w:rPr>
        <w:t xml:space="preserve">, where-as, </w:t>
      </w:r>
      <w:r w:rsidR="00914CAC">
        <w:rPr>
          <w:rFonts w:ascii="Arial" w:eastAsia="Times New Roman" w:hAnsi="Arial" w:cs="Arial"/>
        </w:rPr>
        <w:t>non-dairy</w:t>
      </w:r>
      <w:r>
        <w:rPr>
          <w:rFonts w:ascii="Arial" w:eastAsia="Times New Roman" w:hAnsi="Arial" w:cs="Arial"/>
        </w:rPr>
        <w:t xml:space="preserve"> farmer stakeholders </w:t>
      </w:r>
      <w:r w:rsidR="005509A8">
        <w:rPr>
          <w:rFonts w:ascii="Arial" w:eastAsia="Times New Roman" w:hAnsi="Arial" w:cs="Arial"/>
        </w:rPr>
        <w:t xml:space="preserve">would </w:t>
      </w:r>
      <w:r>
        <w:rPr>
          <w:rFonts w:ascii="Arial" w:eastAsia="Times New Roman" w:hAnsi="Arial" w:cs="Arial"/>
        </w:rPr>
        <w:t xml:space="preserve">perceive </w:t>
      </w:r>
      <w:r w:rsidR="005509A8">
        <w:rPr>
          <w:rFonts w:ascii="Arial" w:eastAsia="Times New Roman" w:hAnsi="Arial" w:cs="Arial"/>
        </w:rPr>
        <w:t xml:space="preserve">the reduction in </w:t>
      </w:r>
      <w:r w:rsidR="00E84336">
        <w:rPr>
          <w:rFonts w:ascii="Arial" w:eastAsia="Times New Roman" w:hAnsi="Arial" w:cs="Arial"/>
        </w:rPr>
        <w:t xml:space="preserve">vaccination and </w:t>
      </w:r>
      <w:r w:rsidR="00914CAC">
        <w:rPr>
          <w:rFonts w:ascii="Arial" w:eastAsia="Times New Roman" w:hAnsi="Arial" w:cs="Arial"/>
        </w:rPr>
        <w:t>an</w:t>
      </w:r>
      <w:r w:rsidR="00E84336">
        <w:rPr>
          <w:rFonts w:ascii="Arial" w:eastAsia="Times New Roman" w:hAnsi="Arial" w:cs="Arial"/>
        </w:rPr>
        <w:t xml:space="preserve"> over-reliance</w:t>
      </w:r>
      <w:r w:rsidR="00914CAC">
        <w:rPr>
          <w:rFonts w:ascii="Arial" w:eastAsia="Times New Roman" w:hAnsi="Arial" w:cs="Arial"/>
        </w:rPr>
        <w:t xml:space="preserve">, </w:t>
      </w:r>
      <w:r w:rsidR="00E84336">
        <w:rPr>
          <w:rFonts w:ascii="Arial" w:eastAsia="Times New Roman" w:hAnsi="Arial" w:cs="Arial"/>
        </w:rPr>
        <w:t xml:space="preserve">misuse of anthelmintics </w:t>
      </w:r>
      <w:r w:rsidR="00C32107">
        <w:rPr>
          <w:rFonts w:ascii="Arial" w:eastAsia="Times New Roman" w:hAnsi="Arial" w:cs="Arial"/>
        </w:rPr>
        <w:t xml:space="preserve">for lungworm </w:t>
      </w:r>
      <w:r w:rsidR="005509A8">
        <w:rPr>
          <w:rFonts w:ascii="Arial" w:eastAsia="Times New Roman" w:hAnsi="Arial" w:cs="Arial"/>
        </w:rPr>
        <w:t>as a significant factor</w:t>
      </w:r>
      <w:r w:rsidR="00E84336">
        <w:rPr>
          <w:rFonts w:ascii="Arial" w:eastAsia="Times New Roman" w:hAnsi="Arial" w:cs="Arial"/>
        </w:rPr>
        <w:t xml:space="preserve"> why the UK are seeing a high number of </w:t>
      </w:r>
      <w:r w:rsidR="00951B4C">
        <w:rPr>
          <w:rFonts w:ascii="Arial" w:eastAsia="Times New Roman" w:hAnsi="Arial" w:cs="Arial"/>
        </w:rPr>
        <w:t>cases reported.</w:t>
      </w:r>
    </w:p>
    <w:p w14:paraId="0177AA77" w14:textId="0C4A3D49" w:rsidR="008452C4" w:rsidRDefault="008452C4" w:rsidP="00B76B3E">
      <w:pPr>
        <w:spacing w:line="288" w:lineRule="auto"/>
        <w:jc w:val="both"/>
        <w:rPr>
          <w:rFonts w:ascii="Arial" w:eastAsia="Times New Roman" w:hAnsi="Arial" w:cs="Arial"/>
        </w:rPr>
      </w:pPr>
      <w:r>
        <w:rPr>
          <w:rFonts w:ascii="Arial" w:eastAsia="Times New Roman" w:hAnsi="Arial" w:cs="Arial"/>
        </w:rPr>
        <w:t xml:space="preserve">Performance including growth rates and milk yield </w:t>
      </w:r>
      <w:r w:rsidR="00E1253E">
        <w:rPr>
          <w:rFonts w:ascii="Arial" w:eastAsia="Times New Roman" w:hAnsi="Arial" w:cs="Arial"/>
        </w:rPr>
        <w:t>would be</w:t>
      </w:r>
      <w:r>
        <w:rPr>
          <w:rFonts w:ascii="Arial" w:eastAsia="Times New Roman" w:hAnsi="Arial" w:cs="Arial"/>
        </w:rPr>
        <w:t xml:space="preserve"> important to dairy farmers and to achieve </w:t>
      </w:r>
      <w:r w:rsidR="00914CAC">
        <w:rPr>
          <w:rFonts w:ascii="Arial" w:eastAsia="Times New Roman" w:hAnsi="Arial" w:cs="Arial"/>
        </w:rPr>
        <w:t>this</w:t>
      </w:r>
      <w:r>
        <w:rPr>
          <w:rFonts w:ascii="Arial" w:eastAsia="Times New Roman" w:hAnsi="Arial" w:cs="Arial"/>
        </w:rPr>
        <w:t xml:space="preserve">, anthelmintics </w:t>
      </w:r>
      <w:r w:rsidR="00914CAC">
        <w:rPr>
          <w:rFonts w:ascii="Arial" w:eastAsia="Times New Roman" w:hAnsi="Arial" w:cs="Arial"/>
        </w:rPr>
        <w:t xml:space="preserve">could </w:t>
      </w:r>
      <w:r>
        <w:rPr>
          <w:rFonts w:ascii="Arial" w:eastAsia="Times New Roman" w:hAnsi="Arial" w:cs="Arial"/>
        </w:rPr>
        <w:t>be overused</w:t>
      </w:r>
      <w:r w:rsidR="00914CAC">
        <w:rPr>
          <w:rFonts w:ascii="Arial" w:eastAsia="Times New Roman" w:hAnsi="Arial" w:cs="Arial"/>
        </w:rPr>
        <w:t>.</w:t>
      </w:r>
      <w:r>
        <w:rPr>
          <w:rFonts w:ascii="Arial" w:eastAsia="Times New Roman" w:hAnsi="Arial" w:cs="Arial"/>
        </w:rPr>
        <w:t xml:space="preserve"> </w:t>
      </w:r>
      <w:r w:rsidR="00914CAC">
        <w:rPr>
          <w:rFonts w:ascii="Arial" w:eastAsia="Times New Roman" w:hAnsi="Arial" w:cs="Arial"/>
        </w:rPr>
        <w:t>Concern for</w:t>
      </w:r>
      <w:r w:rsidR="00AA06BA">
        <w:rPr>
          <w:rFonts w:ascii="Arial" w:eastAsia="Times New Roman" w:hAnsi="Arial" w:cs="Arial"/>
        </w:rPr>
        <w:t xml:space="preserve"> the impact that some anthelmintics ha</w:t>
      </w:r>
      <w:r w:rsidR="00914CAC">
        <w:rPr>
          <w:rFonts w:ascii="Arial" w:eastAsia="Times New Roman" w:hAnsi="Arial" w:cs="Arial"/>
        </w:rPr>
        <w:t>ve</w:t>
      </w:r>
      <w:r w:rsidR="00AA06BA">
        <w:rPr>
          <w:rFonts w:ascii="Arial" w:eastAsia="Times New Roman" w:hAnsi="Arial" w:cs="Arial"/>
        </w:rPr>
        <w:t xml:space="preserve"> on the environment plus any concerns about anthelmintic resistance would </w:t>
      </w:r>
      <w:r w:rsidR="00914CAC">
        <w:rPr>
          <w:rFonts w:ascii="Arial" w:eastAsia="Times New Roman" w:hAnsi="Arial" w:cs="Arial"/>
        </w:rPr>
        <w:t>be less of a priority</w:t>
      </w:r>
      <w:r w:rsidR="00AA06BA">
        <w:rPr>
          <w:rFonts w:ascii="Arial" w:eastAsia="Times New Roman" w:hAnsi="Arial" w:cs="Arial"/>
        </w:rPr>
        <w:t xml:space="preserve">. </w:t>
      </w:r>
      <w:r w:rsidR="00914CAC">
        <w:rPr>
          <w:rFonts w:ascii="Arial" w:eastAsia="Times New Roman" w:hAnsi="Arial" w:cs="Arial"/>
        </w:rPr>
        <w:t>Conversely</w:t>
      </w:r>
      <w:r>
        <w:rPr>
          <w:rFonts w:ascii="Arial" w:eastAsia="Times New Roman" w:hAnsi="Arial" w:cs="Arial"/>
        </w:rPr>
        <w:t xml:space="preserve"> stakeholders particularly vets and </w:t>
      </w:r>
      <w:r w:rsidR="00E1253E">
        <w:rPr>
          <w:rFonts w:ascii="Arial" w:eastAsia="Times New Roman" w:hAnsi="Arial" w:cs="Arial"/>
        </w:rPr>
        <w:t>vet allied practi</w:t>
      </w:r>
      <w:r w:rsidR="00206D85">
        <w:rPr>
          <w:rFonts w:ascii="Arial" w:eastAsia="Times New Roman" w:hAnsi="Arial" w:cs="Arial"/>
        </w:rPr>
        <w:t>ti</w:t>
      </w:r>
      <w:r w:rsidR="00E1253E">
        <w:rPr>
          <w:rFonts w:ascii="Arial" w:eastAsia="Times New Roman" w:hAnsi="Arial" w:cs="Arial"/>
        </w:rPr>
        <w:t>oners would feel the overuse of anthelmintics in a preventative way is why animals cannot build up immunity during that time.</w:t>
      </w:r>
    </w:p>
    <w:p w14:paraId="2C7C6F64" w14:textId="79AF82C3" w:rsidR="005E2A70" w:rsidRPr="00E73DF5" w:rsidRDefault="00BE4560" w:rsidP="00B76B3E">
      <w:pPr>
        <w:spacing w:line="288" w:lineRule="auto"/>
        <w:jc w:val="both"/>
        <w:rPr>
          <w:rFonts w:ascii="Arial" w:eastAsia="Times New Roman" w:hAnsi="Arial" w:cs="Arial"/>
        </w:rPr>
      </w:pPr>
      <w:r>
        <w:rPr>
          <w:rFonts w:ascii="Arial" w:eastAsia="Times New Roman" w:hAnsi="Arial" w:cs="Arial"/>
        </w:rPr>
        <w:lastRenderedPageBreak/>
        <w:t>Vets and para-professionals would feel lungworm is underdiscussed,</w:t>
      </w:r>
      <w:r w:rsidR="00914CAC">
        <w:rPr>
          <w:rFonts w:ascii="Arial" w:eastAsia="Times New Roman" w:hAnsi="Arial" w:cs="Arial"/>
        </w:rPr>
        <w:t xml:space="preserve"> </w:t>
      </w:r>
      <w:r w:rsidR="003E20E5">
        <w:rPr>
          <w:rFonts w:ascii="Arial" w:eastAsia="Times New Roman" w:hAnsi="Arial" w:cs="Arial"/>
        </w:rPr>
        <w:t>due to a lack of involvement on farm,</w:t>
      </w:r>
      <w:r>
        <w:rPr>
          <w:rFonts w:ascii="Arial" w:eastAsia="Times New Roman" w:hAnsi="Arial" w:cs="Arial"/>
        </w:rPr>
        <w:t xml:space="preserve"> where as dairy farmers </w:t>
      </w:r>
      <w:r w:rsidR="00914CAC">
        <w:rPr>
          <w:rFonts w:ascii="Arial" w:eastAsia="Times New Roman" w:hAnsi="Arial" w:cs="Arial"/>
        </w:rPr>
        <w:t>may</w:t>
      </w:r>
      <w:r>
        <w:rPr>
          <w:rFonts w:ascii="Arial" w:eastAsia="Times New Roman" w:hAnsi="Arial" w:cs="Arial"/>
        </w:rPr>
        <w:t xml:space="preserve"> feel that they don’t need to</w:t>
      </w:r>
      <w:r w:rsidR="00C32107">
        <w:rPr>
          <w:rFonts w:ascii="Arial" w:eastAsia="Times New Roman" w:hAnsi="Arial" w:cs="Arial"/>
        </w:rPr>
        <w:t xml:space="preserve"> receive any more </w:t>
      </w:r>
      <w:r w:rsidR="00914CAC">
        <w:rPr>
          <w:rFonts w:ascii="Arial" w:eastAsia="Times New Roman" w:hAnsi="Arial" w:cs="Arial"/>
        </w:rPr>
        <w:t>education</w:t>
      </w:r>
      <w:r w:rsidR="00C32107">
        <w:rPr>
          <w:rFonts w:ascii="Arial" w:eastAsia="Times New Roman" w:hAnsi="Arial" w:cs="Arial"/>
        </w:rPr>
        <w:t xml:space="preserve"> on lungworm.</w:t>
      </w:r>
      <w:r>
        <w:rPr>
          <w:rFonts w:ascii="Arial" w:eastAsia="Times New Roman" w:hAnsi="Arial" w:cs="Arial"/>
        </w:rPr>
        <w:t xml:space="preserve"> </w:t>
      </w:r>
    </w:p>
    <w:p w14:paraId="78E2EED8" w14:textId="505564D9" w:rsidR="006529B4" w:rsidRDefault="006529B4">
      <w:pPr>
        <w:rPr>
          <w:rFonts w:ascii="Arial" w:hAnsi="Arial" w:cs="Arial"/>
          <w:b/>
          <w:bCs/>
        </w:rPr>
      </w:pPr>
    </w:p>
    <w:p w14:paraId="6D0D0B47" w14:textId="204B03F1" w:rsidR="0059368E" w:rsidRPr="00C31193" w:rsidRDefault="00CB6DA8" w:rsidP="00C31193">
      <w:pPr>
        <w:rPr>
          <w:rFonts w:ascii="Arial" w:hAnsi="Arial" w:cs="Arial"/>
          <w:b/>
          <w:bCs/>
        </w:rPr>
      </w:pPr>
      <w:r w:rsidRPr="00C31193">
        <w:rPr>
          <w:rFonts w:ascii="Arial" w:hAnsi="Arial" w:cs="Arial"/>
          <w:b/>
          <w:bCs/>
        </w:rPr>
        <w:t>2.1</w:t>
      </w:r>
      <w:r w:rsidR="00E73DF5" w:rsidRPr="00C31193">
        <w:rPr>
          <w:rFonts w:ascii="Arial" w:hAnsi="Arial" w:cs="Arial"/>
          <w:b/>
          <w:bCs/>
        </w:rPr>
        <w:t>6</w:t>
      </w:r>
      <w:r w:rsidRPr="00C31193">
        <w:rPr>
          <w:rFonts w:ascii="Arial" w:hAnsi="Arial" w:cs="Arial"/>
          <w:b/>
          <w:bCs/>
        </w:rPr>
        <w:t xml:space="preserve"> Aims</w:t>
      </w:r>
      <w:r w:rsidR="0059368E" w:rsidRPr="00C31193">
        <w:rPr>
          <w:rFonts w:ascii="Arial" w:hAnsi="Arial" w:cs="Arial"/>
          <w:b/>
          <w:bCs/>
        </w:rPr>
        <w:t xml:space="preserve"> </w:t>
      </w:r>
    </w:p>
    <w:p w14:paraId="0530EE12" w14:textId="58B50091" w:rsidR="000874C5" w:rsidRPr="00364F5D" w:rsidRDefault="0059368E" w:rsidP="00B76B3E">
      <w:pPr>
        <w:spacing w:line="288" w:lineRule="auto"/>
        <w:rPr>
          <w:rFonts w:ascii="Arial" w:eastAsia="Times New Roman" w:hAnsi="Arial" w:cs="Arial"/>
        </w:rPr>
      </w:pPr>
      <w:r w:rsidRPr="0059368E">
        <w:rPr>
          <w:rFonts w:ascii="Arial" w:eastAsia="Times New Roman" w:hAnsi="Arial" w:cs="Arial"/>
          <w:color w:val="000000" w:themeColor="text1"/>
        </w:rPr>
        <w:t>The aims of the study are to analyse the epidemiology of lungworm (history of infection) and the current risk period and to investigate why lungworm outbreaks in dairy cattle have continued to be high over the last three decades (McLeonard and Dijk, 2017) and whether there is any pattern demographically between outbreaks and factors such as stakeholders’ opinions, climate and control techniques. Furthermore, to understand why outbreaks of lungworm are becoming increasingly more common in adult dairy cows (Holzhauer et al., 2011).</w:t>
      </w:r>
      <w:r w:rsidR="000874C5">
        <w:rPr>
          <w:rFonts w:ascii="Arial" w:eastAsia="Times New Roman" w:hAnsi="Arial" w:cs="Arial"/>
        </w:rPr>
        <w:br w:type="page"/>
      </w:r>
    </w:p>
    <w:p w14:paraId="1A389A9D" w14:textId="3FC94722" w:rsidR="00EB77DB" w:rsidRPr="00EC73FD" w:rsidRDefault="0022447C" w:rsidP="00EC73FD">
      <w:pPr>
        <w:pStyle w:val="ListParagraph"/>
        <w:numPr>
          <w:ilvl w:val="0"/>
          <w:numId w:val="23"/>
        </w:numPr>
        <w:rPr>
          <w:rFonts w:ascii="Arial" w:hAnsi="Arial" w:cs="Arial"/>
          <w:b/>
          <w:bCs/>
        </w:rPr>
      </w:pPr>
      <w:bookmarkStart w:id="23" w:name="_Toc108632310"/>
      <w:r w:rsidRPr="00EC73FD">
        <w:rPr>
          <w:rFonts w:ascii="Arial" w:hAnsi="Arial" w:cs="Arial"/>
          <w:b/>
          <w:bCs/>
        </w:rPr>
        <w:lastRenderedPageBreak/>
        <w:t>Methodology</w:t>
      </w:r>
      <w:bookmarkEnd w:id="23"/>
    </w:p>
    <w:p w14:paraId="6B03C043" w14:textId="77777777" w:rsidR="00EC73FD" w:rsidRDefault="0097070C" w:rsidP="00EC73FD">
      <w:pPr>
        <w:spacing w:line="288" w:lineRule="auto"/>
        <w:jc w:val="both"/>
        <w:rPr>
          <w:rFonts w:ascii="Arial" w:eastAsia="Times New Roman" w:hAnsi="Arial" w:cs="Arial"/>
        </w:rPr>
      </w:pPr>
      <w:r>
        <w:rPr>
          <w:rFonts w:ascii="Arial" w:eastAsia="Times New Roman" w:hAnsi="Arial" w:cs="Arial"/>
        </w:rPr>
        <w:t xml:space="preserve">This study was approved by the </w:t>
      </w:r>
      <w:r w:rsidR="006B6465">
        <w:rPr>
          <w:rFonts w:ascii="Arial" w:eastAsia="Times New Roman" w:hAnsi="Arial" w:cs="Arial"/>
        </w:rPr>
        <w:t>Ethics</w:t>
      </w:r>
      <w:r>
        <w:rPr>
          <w:rFonts w:ascii="Arial" w:eastAsia="Times New Roman" w:hAnsi="Arial" w:cs="Arial"/>
        </w:rPr>
        <w:t xml:space="preserve"> Committee at Harper Adams University Shropshire</w:t>
      </w:r>
      <w:r w:rsidR="001656C3">
        <w:rPr>
          <w:rFonts w:ascii="Arial" w:eastAsia="Times New Roman" w:hAnsi="Arial" w:cs="Arial"/>
        </w:rPr>
        <w:t xml:space="preserve"> UK</w:t>
      </w:r>
      <w:r>
        <w:rPr>
          <w:rFonts w:ascii="Arial" w:eastAsia="Times New Roman" w:hAnsi="Arial" w:cs="Arial"/>
        </w:rPr>
        <w:t>.</w:t>
      </w:r>
      <w:r w:rsidR="006B6465">
        <w:rPr>
          <w:rFonts w:ascii="Arial" w:eastAsia="Times New Roman" w:hAnsi="Arial" w:cs="Arial"/>
        </w:rPr>
        <w:t xml:space="preserve"> All </w:t>
      </w:r>
      <w:r w:rsidR="00FE50EF">
        <w:rPr>
          <w:rFonts w:ascii="Arial" w:eastAsia="Times New Roman" w:hAnsi="Arial" w:cs="Arial"/>
        </w:rPr>
        <w:t>invited interviewees</w:t>
      </w:r>
      <w:r w:rsidR="006B6465">
        <w:rPr>
          <w:rFonts w:ascii="Arial" w:eastAsia="Times New Roman" w:hAnsi="Arial" w:cs="Arial"/>
        </w:rPr>
        <w:t xml:space="preserve"> including dairy farmers, vets working in practice, SQP’s and </w:t>
      </w:r>
      <w:r w:rsidR="002A491B">
        <w:rPr>
          <w:rFonts w:ascii="Arial" w:eastAsia="Times New Roman" w:hAnsi="Arial" w:cs="Arial"/>
        </w:rPr>
        <w:t xml:space="preserve">vets working in </w:t>
      </w:r>
      <w:r w:rsidR="00E03EA8">
        <w:rPr>
          <w:rFonts w:ascii="Arial" w:eastAsia="Times New Roman" w:hAnsi="Arial" w:cs="Arial"/>
        </w:rPr>
        <w:t>laboratories</w:t>
      </w:r>
      <w:r w:rsidR="002A491B">
        <w:rPr>
          <w:rFonts w:ascii="Arial" w:eastAsia="Times New Roman" w:hAnsi="Arial" w:cs="Arial"/>
        </w:rPr>
        <w:t xml:space="preserve"> and veterinary investigation centres were invited for an interview</w:t>
      </w:r>
      <w:r w:rsidR="001656C3">
        <w:rPr>
          <w:rFonts w:ascii="Arial" w:eastAsia="Times New Roman" w:hAnsi="Arial" w:cs="Arial"/>
        </w:rPr>
        <w:t xml:space="preserve"> by letter and or a telephone call</w:t>
      </w:r>
      <w:r w:rsidR="002A491B">
        <w:rPr>
          <w:rFonts w:ascii="Arial" w:eastAsia="Times New Roman" w:hAnsi="Arial" w:cs="Arial"/>
        </w:rPr>
        <w:t xml:space="preserve">. All interviewees were </w:t>
      </w:r>
      <w:r w:rsidR="00A85072">
        <w:rPr>
          <w:rFonts w:ascii="Arial" w:eastAsia="Times New Roman" w:hAnsi="Arial" w:cs="Arial"/>
        </w:rPr>
        <w:t xml:space="preserve">provided with a plain language statement </w:t>
      </w:r>
      <w:r w:rsidR="00780647">
        <w:rPr>
          <w:rFonts w:ascii="Arial" w:eastAsia="Times New Roman" w:hAnsi="Arial" w:cs="Arial"/>
        </w:rPr>
        <w:t xml:space="preserve">(Appendix 1) </w:t>
      </w:r>
      <w:r w:rsidR="00A85072">
        <w:rPr>
          <w:rFonts w:ascii="Arial" w:eastAsia="Times New Roman" w:hAnsi="Arial" w:cs="Arial"/>
        </w:rPr>
        <w:t>explaining the purpose of the research and the aims of the study, along with a consent form</w:t>
      </w:r>
      <w:r w:rsidR="00780647">
        <w:rPr>
          <w:rFonts w:ascii="Arial" w:eastAsia="Times New Roman" w:hAnsi="Arial" w:cs="Arial"/>
        </w:rPr>
        <w:t xml:space="preserve"> (Appendix 2)</w:t>
      </w:r>
      <w:r w:rsidR="00FE50EF">
        <w:rPr>
          <w:rFonts w:ascii="Arial" w:eastAsia="Times New Roman" w:hAnsi="Arial" w:cs="Arial"/>
        </w:rPr>
        <w:t xml:space="preserve">, </w:t>
      </w:r>
      <w:r w:rsidR="00A85072">
        <w:rPr>
          <w:rFonts w:ascii="Arial" w:eastAsia="Times New Roman" w:hAnsi="Arial" w:cs="Arial"/>
        </w:rPr>
        <w:t xml:space="preserve">consenting </w:t>
      </w:r>
      <w:r w:rsidR="004B26FA">
        <w:rPr>
          <w:rFonts w:ascii="Arial" w:eastAsia="Times New Roman" w:hAnsi="Arial" w:cs="Arial"/>
        </w:rPr>
        <w:t>to  recording</w:t>
      </w:r>
      <w:r w:rsidR="00FE50EF">
        <w:rPr>
          <w:rFonts w:ascii="Arial" w:eastAsia="Times New Roman" w:hAnsi="Arial" w:cs="Arial"/>
        </w:rPr>
        <w:t xml:space="preserve"> of the interview</w:t>
      </w:r>
      <w:r w:rsidR="004B26FA">
        <w:rPr>
          <w:rFonts w:ascii="Arial" w:eastAsia="Times New Roman" w:hAnsi="Arial" w:cs="Arial"/>
        </w:rPr>
        <w:t xml:space="preserve"> and</w:t>
      </w:r>
      <w:r w:rsidR="00FE50EF">
        <w:rPr>
          <w:rFonts w:ascii="Arial" w:eastAsia="Times New Roman" w:hAnsi="Arial" w:cs="Arial"/>
        </w:rPr>
        <w:t xml:space="preserve"> use of</w:t>
      </w:r>
      <w:r w:rsidR="004B26FA">
        <w:rPr>
          <w:rFonts w:ascii="Arial" w:eastAsia="Times New Roman" w:hAnsi="Arial" w:cs="Arial"/>
        </w:rPr>
        <w:t xml:space="preserve"> any direct anonymised quotes</w:t>
      </w:r>
      <w:r w:rsidR="00FE50EF">
        <w:rPr>
          <w:rFonts w:ascii="Arial" w:eastAsia="Times New Roman" w:hAnsi="Arial" w:cs="Arial"/>
        </w:rPr>
        <w:t xml:space="preserve"> taken from the interviews</w:t>
      </w:r>
      <w:r w:rsidR="003410F1">
        <w:rPr>
          <w:rFonts w:ascii="Arial" w:eastAsia="Times New Roman" w:hAnsi="Arial" w:cs="Arial"/>
        </w:rPr>
        <w:t>.</w:t>
      </w:r>
    </w:p>
    <w:p w14:paraId="69F556B0" w14:textId="5233BB94" w:rsidR="00EC73FD" w:rsidRDefault="00EC73FD" w:rsidP="00EC73FD">
      <w:pPr>
        <w:spacing w:line="288" w:lineRule="auto"/>
        <w:jc w:val="both"/>
        <w:rPr>
          <w:rFonts w:ascii="Arial" w:eastAsia="Times New Roman" w:hAnsi="Arial" w:cs="Arial"/>
          <w:b/>
          <w:bCs/>
        </w:rPr>
      </w:pPr>
      <w:r w:rsidRPr="00EC73FD">
        <w:rPr>
          <w:rFonts w:ascii="Arial" w:eastAsia="Times New Roman" w:hAnsi="Arial" w:cs="Arial"/>
          <w:b/>
          <w:bCs/>
        </w:rPr>
        <w:t>3.1</w:t>
      </w:r>
      <w:r>
        <w:rPr>
          <w:rFonts w:ascii="Arial" w:eastAsia="Times New Roman" w:hAnsi="Arial" w:cs="Arial"/>
          <w:b/>
          <w:bCs/>
        </w:rPr>
        <w:t xml:space="preserve"> </w:t>
      </w:r>
      <w:r w:rsidR="009905A9">
        <w:rPr>
          <w:rFonts w:ascii="Arial" w:eastAsia="Times New Roman" w:hAnsi="Arial" w:cs="Arial"/>
          <w:b/>
          <w:bCs/>
        </w:rPr>
        <w:t>Study</w:t>
      </w:r>
      <w:r w:rsidRPr="00EC73FD">
        <w:rPr>
          <w:rFonts w:ascii="Arial" w:eastAsia="Times New Roman" w:hAnsi="Arial" w:cs="Arial"/>
          <w:b/>
          <w:bCs/>
        </w:rPr>
        <w:t xml:space="preserve"> Design</w:t>
      </w:r>
    </w:p>
    <w:p w14:paraId="10C0A339" w14:textId="08CF0568" w:rsidR="00654756" w:rsidRDefault="00654756" w:rsidP="00EC73FD">
      <w:pPr>
        <w:spacing w:line="288" w:lineRule="auto"/>
        <w:jc w:val="both"/>
        <w:rPr>
          <w:rFonts w:ascii="Arial" w:eastAsia="Times New Roman" w:hAnsi="Arial" w:cs="Arial"/>
        </w:rPr>
      </w:pPr>
      <w:r>
        <w:rPr>
          <w:rFonts w:ascii="Arial" w:eastAsia="Times New Roman" w:hAnsi="Arial" w:cs="Arial"/>
        </w:rPr>
        <w:t xml:space="preserve">A </w:t>
      </w:r>
      <w:r w:rsidR="002A027E">
        <w:rPr>
          <w:rFonts w:ascii="Arial" w:eastAsia="Times New Roman" w:hAnsi="Arial" w:cs="Arial"/>
        </w:rPr>
        <w:t>qualitative research process was used to explore stakeholder opinion and</w:t>
      </w:r>
      <w:r w:rsidR="005D4106">
        <w:rPr>
          <w:rFonts w:ascii="Arial" w:eastAsia="Times New Roman" w:hAnsi="Arial" w:cs="Arial"/>
        </w:rPr>
        <w:t xml:space="preserve"> their current understanding of </w:t>
      </w:r>
      <w:r w:rsidR="005C44BC" w:rsidRPr="005C44BC">
        <w:rPr>
          <w:rFonts w:ascii="Arial" w:eastAsia="Times New Roman" w:hAnsi="Arial" w:cs="Arial"/>
          <w:i/>
          <w:iCs/>
        </w:rPr>
        <w:t>Dictyocaulus viviparus</w:t>
      </w:r>
      <w:r w:rsidR="005D4106">
        <w:rPr>
          <w:rFonts w:ascii="Arial" w:eastAsia="Times New Roman" w:hAnsi="Arial" w:cs="Arial"/>
        </w:rPr>
        <w:t xml:space="preserve">. The methodology was selected as a useful technique </w:t>
      </w:r>
      <w:r w:rsidR="005C44BC">
        <w:rPr>
          <w:rFonts w:ascii="Arial" w:eastAsia="Times New Roman" w:hAnsi="Arial" w:cs="Arial"/>
        </w:rPr>
        <w:t>to value the attitudes, perceptions and opinions (</w:t>
      </w:r>
      <w:r w:rsidR="00B62FC4">
        <w:rPr>
          <w:rFonts w:ascii="Arial" w:eastAsia="Times New Roman" w:hAnsi="Arial" w:cs="Arial"/>
        </w:rPr>
        <w:t>Saunders et al., 2017</w:t>
      </w:r>
      <w:r w:rsidR="005C44BC">
        <w:rPr>
          <w:rFonts w:ascii="Arial" w:eastAsia="Times New Roman" w:hAnsi="Arial" w:cs="Arial"/>
        </w:rPr>
        <w:t xml:space="preserve">) towards lungworm control in dairy cattle and </w:t>
      </w:r>
      <w:r w:rsidR="002C1899">
        <w:rPr>
          <w:rFonts w:ascii="Arial" w:eastAsia="Times New Roman" w:hAnsi="Arial" w:cs="Arial"/>
        </w:rPr>
        <w:t>stakeholder</w:t>
      </w:r>
      <w:r w:rsidR="005C44BC">
        <w:rPr>
          <w:rFonts w:ascii="Arial" w:eastAsia="Times New Roman" w:hAnsi="Arial" w:cs="Arial"/>
        </w:rPr>
        <w:t xml:space="preserve"> current understanding of the epidemiology </w:t>
      </w:r>
      <w:r w:rsidR="0012597B">
        <w:rPr>
          <w:rFonts w:ascii="Arial" w:eastAsia="Times New Roman" w:hAnsi="Arial" w:cs="Arial"/>
        </w:rPr>
        <w:t xml:space="preserve">of lungworm and how they perceive the risk from </w:t>
      </w:r>
      <w:r w:rsidR="0012597B" w:rsidRPr="0012597B">
        <w:rPr>
          <w:rFonts w:ascii="Arial" w:eastAsia="Times New Roman" w:hAnsi="Arial" w:cs="Arial"/>
          <w:i/>
          <w:iCs/>
        </w:rPr>
        <w:t>D. viviparus</w:t>
      </w:r>
      <w:r w:rsidR="00DC38B0">
        <w:rPr>
          <w:rFonts w:ascii="Arial" w:eastAsia="Times New Roman" w:hAnsi="Arial" w:cs="Arial"/>
        </w:rPr>
        <w:t xml:space="preserve">, while also ascertaining </w:t>
      </w:r>
      <w:r w:rsidR="00E046B9">
        <w:rPr>
          <w:rFonts w:ascii="Arial" w:eastAsia="Times New Roman" w:hAnsi="Arial" w:cs="Arial"/>
        </w:rPr>
        <w:t xml:space="preserve">how </w:t>
      </w:r>
      <w:r w:rsidR="00DC38B0">
        <w:rPr>
          <w:rFonts w:ascii="Arial" w:eastAsia="Times New Roman" w:hAnsi="Arial" w:cs="Arial"/>
        </w:rPr>
        <w:t>stakeholder advice and understanding (particularly veterinary) influence the key decision pathways of dairy farmers.</w:t>
      </w:r>
      <w:r w:rsidR="00635248">
        <w:rPr>
          <w:rFonts w:ascii="Arial" w:eastAsia="Times New Roman" w:hAnsi="Arial" w:cs="Arial"/>
        </w:rPr>
        <w:t xml:space="preserve"> </w:t>
      </w:r>
      <w:r w:rsidR="00E046B9">
        <w:rPr>
          <w:rFonts w:ascii="Arial" w:eastAsia="Times New Roman" w:hAnsi="Arial" w:cs="Arial"/>
        </w:rPr>
        <w:t xml:space="preserve">Qualitative methodologies have been used before in </w:t>
      </w:r>
      <w:r w:rsidR="0020257F">
        <w:rPr>
          <w:rFonts w:ascii="Arial" w:eastAsia="Times New Roman" w:hAnsi="Arial" w:cs="Arial"/>
        </w:rPr>
        <w:t xml:space="preserve">research looking into farmer opinions and attitudes towards management decisions </w:t>
      </w:r>
      <w:r w:rsidR="004565B6">
        <w:rPr>
          <w:rFonts w:ascii="Arial" w:eastAsia="Times New Roman" w:hAnsi="Arial" w:cs="Arial"/>
        </w:rPr>
        <w:t>and disease control on farm</w:t>
      </w:r>
      <w:r w:rsidR="00D0200B">
        <w:rPr>
          <w:rFonts w:ascii="Arial" w:eastAsia="Times New Roman" w:hAnsi="Arial" w:cs="Arial"/>
        </w:rPr>
        <w:t xml:space="preserve"> (Brennan et al., 2016).</w:t>
      </w:r>
      <w:r w:rsidR="004565B6">
        <w:rPr>
          <w:rFonts w:ascii="Arial" w:eastAsia="Times New Roman" w:hAnsi="Arial" w:cs="Arial"/>
        </w:rPr>
        <w:t xml:space="preserve"> Quantitative research, mainly using questionnaires has been carried out regarding management practices (Baxter-Smith and Simpson 2020). </w:t>
      </w:r>
      <w:r w:rsidR="00767784">
        <w:rPr>
          <w:rFonts w:ascii="Arial" w:eastAsia="Times New Roman" w:hAnsi="Arial" w:cs="Arial"/>
        </w:rPr>
        <w:t>However, using a questionnaire was not considered an appropriate research method for this thesis since statistical data cannot describe individual experiences</w:t>
      </w:r>
      <w:r w:rsidR="00F70F57">
        <w:rPr>
          <w:rFonts w:ascii="Arial" w:eastAsia="Times New Roman" w:hAnsi="Arial" w:cs="Arial"/>
        </w:rPr>
        <w:t xml:space="preserve">, perceptions and understanding </w:t>
      </w:r>
      <w:r w:rsidR="00767784">
        <w:rPr>
          <w:rFonts w:ascii="Arial" w:eastAsia="Times New Roman" w:hAnsi="Arial" w:cs="Arial"/>
        </w:rPr>
        <w:t>(Rose et al., 2018).</w:t>
      </w:r>
    </w:p>
    <w:p w14:paraId="2BC781B2" w14:textId="0897FE3B" w:rsidR="003A0FB0" w:rsidRPr="00654756" w:rsidRDefault="009905A9" w:rsidP="00EC73FD">
      <w:pPr>
        <w:spacing w:line="288" w:lineRule="auto"/>
        <w:jc w:val="both"/>
        <w:rPr>
          <w:rFonts w:ascii="Arial" w:eastAsia="Times New Roman" w:hAnsi="Arial" w:cs="Arial"/>
        </w:rPr>
      </w:pPr>
      <w:r>
        <w:rPr>
          <w:rFonts w:ascii="Arial" w:eastAsia="Times New Roman" w:hAnsi="Arial" w:cs="Arial"/>
        </w:rPr>
        <w:t>The purposive sampling technique was used for this study this involved selecting interviewees from contacts and acquaintances that the researcher had made within the animal health industry working as an R-SQP (</w:t>
      </w:r>
      <w:r w:rsidR="0021153D">
        <w:rPr>
          <w:rFonts w:ascii="Arial" w:eastAsia="Times New Roman" w:hAnsi="Arial" w:cs="Arial"/>
        </w:rPr>
        <w:t>Etikan et al., 2016)</w:t>
      </w:r>
      <w:r w:rsidR="00E84D03">
        <w:rPr>
          <w:rFonts w:ascii="Arial" w:eastAsia="Times New Roman" w:hAnsi="Arial" w:cs="Arial"/>
        </w:rPr>
        <w:t>.</w:t>
      </w:r>
      <w:r>
        <w:rPr>
          <w:rFonts w:ascii="Arial" w:eastAsia="Times New Roman" w:hAnsi="Arial" w:cs="Arial"/>
        </w:rPr>
        <w:t xml:space="preserve"> Participant</w:t>
      </w:r>
      <w:r w:rsidR="005E4AAE">
        <w:rPr>
          <w:rFonts w:ascii="Arial" w:eastAsia="Times New Roman" w:hAnsi="Arial" w:cs="Arial"/>
        </w:rPr>
        <w:t>s</w:t>
      </w:r>
      <w:r>
        <w:rPr>
          <w:rFonts w:ascii="Arial" w:eastAsia="Times New Roman" w:hAnsi="Arial" w:cs="Arial"/>
        </w:rPr>
        <w:t xml:space="preserve"> were selected by virtue of their knowledge or experience of lungworm in dairy cattle</w:t>
      </w:r>
      <w:r w:rsidR="009E5819">
        <w:rPr>
          <w:rFonts w:ascii="Arial" w:eastAsia="Times New Roman" w:hAnsi="Arial" w:cs="Arial"/>
        </w:rPr>
        <w:t>, plus they were selected within the north west so that similar climatic and economic pressures were standard to all a</w:t>
      </w:r>
      <w:r>
        <w:rPr>
          <w:rFonts w:ascii="Arial" w:eastAsia="Times New Roman" w:hAnsi="Arial" w:cs="Arial"/>
        </w:rPr>
        <w:t>nd</w:t>
      </w:r>
      <w:r w:rsidR="009E5819">
        <w:rPr>
          <w:rFonts w:ascii="Arial" w:eastAsia="Times New Roman" w:hAnsi="Arial" w:cs="Arial"/>
        </w:rPr>
        <w:t xml:space="preserve"> so that </w:t>
      </w:r>
      <w:r w:rsidR="007855C2">
        <w:rPr>
          <w:rFonts w:ascii="Arial" w:eastAsia="Times New Roman" w:hAnsi="Arial" w:cs="Arial"/>
        </w:rPr>
        <w:t>in person collection could take place within the researchers time frame.</w:t>
      </w:r>
      <w:r>
        <w:rPr>
          <w:rFonts w:ascii="Arial" w:eastAsia="Times New Roman" w:hAnsi="Arial" w:cs="Arial"/>
        </w:rPr>
        <w:t xml:space="preserve"> </w:t>
      </w:r>
      <w:r w:rsidR="007855C2">
        <w:rPr>
          <w:rFonts w:ascii="Arial" w:eastAsia="Times New Roman" w:hAnsi="Arial" w:cs="Arial"/>
        </w:rPr>
        <w:t>D</w:t>
      </w:r>
      <w:r>
        <w:rPr>
          <w:rFonts w:ascii="Arial" w:eastAsia="Times New Roman" w:hAnsi="Arial" w:cs="Arial"/>
        </w:rPr>
        <w:t>ata saturation was deemed to have been achieved once no new themes emerged from interviews (</w:t>
      </w:r>
      <w:r w:rsidR="007E0B1C">
        <w:rPr>
          <w:rFonts w:ascii="Arial" w:eastAsia="Times New Roman" w:hAnsi="Arial" w:cs="Arial"/>
        </w:rPr>
        <w:t>Urqu</w:t>
      </w:r>
      <w:r w:rsidR="00CB6560">
        <w:rPr>
          <w:rFonts w:ascii="Arial" w:eastAsia="Times New Roman" w:hAnsi="Arial" w:cs="Arial"/>
        </w:rPr>
        <w:t>hart, 2013</w:t>
      </w:r>
      <w:r>
        <w:rPr>
          <w:rFonts w:ascii="Arial" w:eastAsia="Times New Roman" w:hAnsi="Arial" w:cs="Arial"/>
        </w:rPr>
        <w:t xml:space="preserve">). </w:t>
      </w:r>
      <w:r w:rsidR="003A0FB0">
        <w:rPr>
          <w:rFonts w:ascii="Arial" w:eastAsia="Times New Roman" w:hAnsi="Arial" w:cs="Arial"/>
        </w:rPr>
        <w:t xml:space="preserve">For the purposes of this study the final, mixed sample of stakeholders (Table </w:t>
      </w:r>
      <w:r w:rsidR="002C1899">
        <w:rPr>
          <w:rFonts w:ascii="Arial" w:eastAsia="Times New Roman" w:hAnsi="Arial" w:cs="Arial"/>
        </w:rPr>
        <w:t>3</w:t>
      </w:r>
      <w:r w:rsidR="003A0FB0">
        <w:rPr>
          <w:rFonts w:ascii="Arial" w:eastAsia="Times New Roman" w:hAnsi="Arial" w:cs="Arial"/>
        </w:rPr>
        <w:t>) was considered to be a good representation of views on the topic</w:t>
      </w:r>
      <w:r w:rsidR="005E4AAE">
        <w:rPr>
          <w:rFonts w:ascii="Arial" w:eastAsia="Times New Roman" w:hAnsi="Arial" w:cs="Arial"/>
        </w:rPr>
        <w:t xml:space="preserve"> within the time frame avai</w:t>
      </w:r>
      <w:r w:rsidR="002C1899">
        <w:rPr>
          <w:rFonts w:ascii="Arial" w:eastAsia="Times New Roman" w:hAnsi="Arial" w:cs="Arial"/>
        </w:rPr>
        <w:t>l</w:t>
      </w:r>
      <w:r w:rsidR="005E4AAE">
        <w:rPr>
          <w:rFonts w:ascii="Arial" w:eastAsia="Times New Roman" w:hAnsi="Arial" w:cs="Arial"/>
        </w:rPr>
        <w:t>able</w:t>
      </w:r>
      <w:r w:rsidR="003A0FB0">
        <w:rPr>
          <w:rFonts w:ascii="Arial" w:eastAsia="Times New Roman" w:hAnsi="Arial" w:cs="Arial"/>
        </w:rPr>
        <w:t>. All dairy farmers interviewed were responsible, or shared responsibilities for making management decisions with the herd. All farms grazed majority of their cattle through some part of the grazing season, with farms running indoor grazing</w:t>
      </w:r>
      <w:r w:rsidR="002C1899">
        <w:rPr>
          <w:rFonts w:ascii="Arial" w:eastAsia="Times New Roman" w:hAnsi="Arial" w:cs="Arial"/>
        </w:rPr>
        <w:t xml:space="preserve"> dairy production</w:t>
      </w:r>
      <w:r w:rsidR="003A0FB0">
        <w:rPr>
          <w:rFonts w:ascii="Arial" w:eastAsia="Times New Roman" w:hAnsi="Arial" w:cs="Arial"/>
        </w:rPr>
        <w:t xml:space="preserve"> systems excluded from the data set due to the lifecycle of </w:t>
      </w:r>
      <w:r w:rsidR="003A0FB0" w:rsidRPr="0012434D">
        <w:rPr>
          <w:rFonts w:ascii="Arial" w:eastAsia="Times New Roman" w:hAnsi="Arial" w:cs="Arial"/>
          <w:i/>
          <w:iCs/>
        </w:rPr>
        <w:t>D. viviparus</w:t>
      </w:r>
      <w:r w:rsidR="003A0FB0">
        <w:rPr>
          <w:rFonts w:ascii="Arial" w:eastAsia="Times New Roman" w:hAnsi="Arial" w:cs="Arial"/>
        </w:rPr>
        <w:t xml:space="preserve"> needing pasture as explained in the section ‘’what is lungworm’’.</w:t>
      </w:r>
    </w:p>
    <w:p w14:paraId="5F13C61B" w14:textId="4C75C598" w:rsidR="009905A9" w:rsidRPr="00EC73FD" w:rsidRDefault="00EC73FD" w:rsidP="00EC73FD">
      <w:pPr>
        <w:spacing w:line="288" w:lineRule="auto"/>
        <w:jc w:val="both"/>
        <w:rPr>
          <w:rFonts w:ascii="Arial" w:eastAsia="Times New Roman" w:hAnsi="Arial" w:cs="Arial"/>
        </w:rPr>
      </w:pPr>
      <w:r>
        <w:rPr>
          <w:rFonts w:ascii="Arial" w:eastAsia="Times New Roman" w:hAnsi="Arial" w:cs="Arial"/>
        </w:rPr>
        <w:t>An interview guide was developed which included a set of initial and follow up questions consisting of open and closed questions (Appendix 3)</w:t>
      </w:r>
      <w:r w:rsidR="002C1899">
        <w:rPr>
          <w:rFonts w:ascii="Arial" w:eastAsia="Times New Roman" w:hAnsi="Arial" w:cs="Arial"/>
        </w:rPr>
        <w:t xml:space="preserve"> following the example set by</w:t>
      </w:r>
      <w:r w:rsidR="00A00F20">
        <w:rPr>
          <w:rFonts w:ascii="Arial" w:eastAsia="Times New Roman" w:hAnsi="Arial" w:cs="Arial"/>
        </w:rPr>
        <w:t xml:space="preserve"> (O’Keeffe et al., 2016)</w:t>
      </w:r>
      <w:r>
        <w:rPr>
          <w:rFonts w:ascii="Arial" w:eastAsia="Times New Roman" w:hAnsi="Arial" w:cs="Arial"/>
        </w:rPr>
        <w:t>. The open questions allowed interviewees to give opinions and introduce other topics to the discussion which the researcher had not originally considered. The closed questions made the interviewees answer the questions particularly relating to what the researcher was trying to find out.</w:t>
      </w:r>
      <w:r w:rsidR="00635248">
        <w:rPr>
          <w:rFonts w:ascii="Arial" w:eastAsia="Times New Roman" w:hAnsi="Arial" w:cs="Arial"/>
        </w:rPr>
        <w:t xml:space="preserve"> Similar questions were presented to vets, SQP’s and dairy farmers alike, however, the interview language was changed</w:t>
      </w:r>
      <w:r w:rsidR="00A00F20">
        <w:rPr>
          <w:rFonts w:ascii="Arial" w:eastAsia="Times New Roman" w:hAnsi="Arial" w:cs="Arial"/>
        </w:rPr>
        <w:t xml:space="preserve"> for example the word Lungworm or Husk was used for dairy farmers whilst </w:t>
      </w:r>
      <w:r w:rsidR="00A00F20" w:rsidRPr="00DD69AE">
        <w:rPr>
          <w:rFonts w:ascii="Arial" w:eastAsia="Times New Roman" w:hAnsi="Arial" w:cs="Arial"/>
          <w:i/>
          <w:iCs/>
        </w:rPr>
        <w:t>Dictyocaulus viviparus</w:t>
      </w:r>
      <w:r w:rsidR="00A00F20">
        <w:rPr>
          <w:rFonts w:ascii="Arial" w:eastAsia="Times New Roman" w:hAnsi="Arial" w:cs="Arial"/>
        </w:rPr>
        <w:t xml:space="preserve"> was used at times for vets and SQPs (Bard et al., 2019)</w:t>
      </w:r>
      <w:r w:rsidR="00635248">
        <w:rPr>
          <w:rFonts w:ascii="Arial" w:eastAsia="Times New Roman" w:hAnsi="Arial" w:cs="Arial"/>
        </w:rPr>
        <w:t>.</w:t>
      </w:r>
      <w:r w:rsidR="00BB5020">
        <w:rPr>
          <w:rFonts w:ascii="Arial" w:eastAsia="Times New Roman" w:hAnsi="Arial" w:cs="Arial"/>
        </w:rPr>
        <w:t xml:space="preserve"> </w:t>
      </w:r>
      <w:r w:rsidR="00702DB3">
        <w:rPr>
          <w:rFonts w:ascii="Arial" w:eastAsia="Times New Roman" w:hAnsi="Arial" w:cs="Arial"/>
        </w:rPr>
        <w:t xml:space="preserve">Pilot interviews </w:t>
      </w:r>
      <w:r w:rsidR="003C47EC">
        <w:rPr>
          <w:rFonts w:ascii="Arial" w:eastAsia="Times New Roman" w:hAnsi="Arial" w:cs="Arial"/>
        </w:rPr>
        <w:t xml:space="preserve">were conducted with both a vet and dairy farmer to ensure that the questions and language used were correct for each </w:t>
      </w:r>
      <w:r w:rsidR="003C47EC">
        <w:rPr>
          <w:rFonts w:ascii="Arial" w:eastAsia="Times New Roman" w:hAnsi="Arial" w:cs="Arial"/>
        </w:rPr>
        <w:lastRenderedPageBreak/>
        <w:t xml:space="preserve">stakeholder group. This allowed for feedback on the order of the questions </w:t>
      </w:r>
      <w:r w:rsidR="004D7A1B">
        <w:rPr>
          <w:rFonts w:ascii="Arial" w:eastAsia="Times New Roman" w:hAnsi="Arial" w:cs="Arial"/>
        </w:rPr>
        <w:t>and how best to conduct the interviews.</w:t>
      </w:r>
    </w:p>
    <w:p w14:paraId="5038C99C" w14:textId="0D9D2F8D" w:rsidR="00AA2112" w:rsidRPr="00C31193" w:rsidRDefault="000874C5" w:rsidP="00C31193">
      <w:pPr>
        <w:rPr>
          <w:rFonts w:ascii="Arial" w:hAnsi="Arial" w:cs="Arial"/>
          <w:b/>
          <w:bCs/>
        </w:rPr>
      </w:pPr>
      <w:bookmarkStart w:id="24" w:name="_Toc108632311"/>
      <w:r w:rsidRPr="00C31193">
        <w:rPr>
          <w:rFonts w:ascii="Arial" w:hAnsi="Arial" w:cs="Arial"/>
          <w:b/>
          <w:bCs/>
        </w:rPr>
        <w:t>3.</w:t>
      </w:r>
      <w:r w:rsidR="00EC73FD">
        <w:rPr>
          <w:rFonts w:ascii="Arial" w:hAnsi="Arial" w:cs="Arial"/>
          <w:b/>
          <w:bCs/>
        </w:rPr>
        <w:t>2</w:t>
      </w:r>
      <w:r w:rsidRPr="00C31193">
        <w:rPr>
          <w:rFonts w:ascii="Arial" w:hAnsi="Arial" w:cs="Arial"/>
          <w:b/>
          <w:bCs/>
        </w:rPr>
        <w:t xml:space="preserve"> </w:t>
      </w:r>
      <w:r w:rsidR="00AA2112" w:rsidRPr="00C31193">
        <w:rPr>
          <w:rFonts w:ascii="Arial" w:hAnsi="Arial" w:cs="Arial"/>
          <w:b/>
          <w:bCs/>
        </w:rPr>
        <w:t>Data Collection</w:t>
      </w:r>
      <w:bookmarkEnd w:id="24"/>
    </w:p>
    <w:p w14:paraId="25C6F037" w14:textId="08947EEE" w:rsidR="00A014AF" w:rsidRDefault="003A0FB0" w:rsidP="005003C8">
      <w:pPr>
        <w:spacing w:line="288" w:lineRule="auto"/>
        <w:jc w:val="both"/>
        <w:rPr>
          <w:rFonts w:ascii="Arial" w:eastAsia="Times New Roman" w:hAnsi="Arial" w:cs="Arial"/>
        </w:rPr>
      </w:pPr>
      <w:r>
        <w:rPr>
          <w:rFonts w:ascii="Arial" w:eastAsia="Times New Roman" w:hAnsi="Arial" w:cs="Arial"/>
        </w:rPr>
        <w:t>Interviews were conducted by the primary researcher (MP), between March and May 2022. MP received training on qualitive interview methodologies</w:t>
      </w:r>
      <w:r w:rsidR="00A00F20">
        <w:rPr>
          <w:rFonts w:ascii="Arial" w:eastAsia="Times New Roman" w:hAnsi="Arial" w:cs="Arial"/>
        </w:rPr>
        <w:t xml:space="preserve"> at Harper Adams University</w:t>
      </w:r>
      <w:r>
        <w:rPr>
          <w:rFonts w:ascii="Arial" w:eastAsia="Times New Roman" w:hAnsi="Arial" w:cs="Arial"/>
        </w:rPr>
        <w:t xml:space="preserve">. </w:t>
      </w:r>
      <w:r w:rsidR="0097070C">
        <w:rPr>
          <w:rFonts w:ascii="Arial" w:eastAsia="Times New Roman" w:hAnsi="Arial" w:cs="Arial"/>
        </w:rPr>
        <w:t xml:space="preserve">Data collection </w:t>
      </w:r>
      <w:r w:rsidR="00D347A9">
        <w:rPr>
          <w:rFonts w:ascii="Arial" w:eastAsia="Times New Roman" w:hAnsi="Arial" w:cs="Arial"/>
        </w:rPr>
        <w:t>involved</w:t>
      </w:r>
      <w:r w:rsidR="0097070C">
        <w:rPr>
          <w:rFonts w:ascii="Arial" w:eastAsia="Times New Roman" w:hAnsi="Arial" w:cs="Arial"/>
        </w:rPr>
        <w:t xml:space="preserve"> </w:t>
      </w:r>
      <w:r w:rsidR="00D347A9">
        <w:rPr>
          <w:rFonts w:ascii="Arial" w:eastAsia="Times New Roman" w:hAnsi="Arial" w:cs="Arial"/>
        </w:rPr>
        <w:t xml:space="preserve">conducting </w:t>
      </w:r>
      <w:r w:rsidR="00A014AF">
        <w:rPr>
          <w:rFonts w:ascii="Arial" w:eastAsia="Times New Roman" w:hAnsi="Arial" w:cs="Arial"/>
        </w:rPr>
        <w:t>2</w:t>
      </w:r>
      <w:r w:rsidR="00A35850">
        <w:rPr>
          <w:rFonts w:ascii="Arial" w:eastAsia="Times New Roman" w:hAnsi="Arial" w:cs="Arial"/>
        </w:rPr>
        <w:t>2</w:t>
      </w:r>
      <w:r w:rsidR="00D347A9">
        <w:rPr>
          <w:rFonts w:ascii="Arial" w:eastAsia="Times New Roman" w:hAnsi="Arial" w:cs="Arial"/>
        </w:rPr>
        <w:t xml:space="preserve"> qualitive semi-structured interviews, </w:t>
      </w:r>
      <w:r w:rsidR="00D040DF">
        <w:rPr>
          <w:rFonts w:ascii="Arial" w:eastAsia="Times New Roman" w:hAnsi="Arial" w:cs="Arial"/>
        </w:rPr>
        <w:t xml:space="preserve">with </w:t>
      </w:r>
      <w:r w:rsidR="00371042">
        <w:rPr>
          <w:rFonts w:ascii="Arial" w:eastAsia="Times New Roman" w:hAnsi="Arial" w:cs="Arial"/>
        </w:rPr>
        <w:t>twenty</w:t>
      </w:r>
      <w:r w:rsidR="00D040DF">
        <w:rPr>
          <w:rFonts w:ascii="Arial" w:eastAsia="Times New Roman" w:hAnsi="Arial" w:cs="Arial"/>
        </w:rPr>
        <w:t xml:space="preserve"> of them being face to face</w:t>
      </w:r>
      <w:r w:rsidR="0022447C">
        <w:rPr>
          <w:rFonts w:ascii="Arial" w:eastAsia="Times New Roman" w:hAnsi="Arial" w:cs="Arial"/>
        </w:rPr>
        <w:t xml:space="preserve"> at the participants place of work</w:t>
      </w:r>
      <w:r w:rsidR="00D040DF">
        <w:rPr>
          <w:rFonts w:ascii="Arial" w:eastAsia="Times New Roman" w:hAnsi="Arial" w:cs="Arial"/>
        </w:rPr>
        <w:t>, whilst two were conducted by telephone</w:t>
      </w:r>
      <w:r w:rsidR="0022447C">
        <w:rPr>
          <w:rFonts w:ascii="Arial" w:eastAsia="Times New Roman" w:hAnsi="Arial" w:cs="Arial"/>
        </w:rPr>
        <w:t>.</w:t>
      </w:r>
      <w:r w:rsidR="00D040DF">
        <w:rPr>
          <w:rFonts w:ascii="Arial" w:eastAsia="Times New Roman" w:hAnsi="Arial" w:cs="Arial"/>
        </w:rPr>
        <w:t xml:space="preserve"> </w:t>
      </w:r>
      <w:r w:rsidR="00E27836">
        <w:rPr>
          <w:rFonts w:ascii="Arial" w:eastAsia="Times New Roman" w:hAnsi="Arial" w:cs="Arial"/>
        </w:rPr>
        <w:t>Face to face semi-structured interviews are well suited to gather rich, detailed data from participants who are asked questions designed to explore their personal experiences,</w:t>
      </w:r>
      <w:r w:rsidR="004A152D">
        <w:rPr>
          <w:rFonts w:ascii="Arial" w:eastAsia="Times New Roman" w:hAnsi="Arial" w:cs="Arial"/>
        </w:rPr>
        <w:t xml:space="preserve"> </w:t>
      </w:r>
      <w:r w:rsidR="00E27836">
        <w:rPr>
          <w:rFonts w:ascii="Arial" w:eastAsia="Times New Roman" w:hAnsi="Arial" w:cs="Arial"/>
        </w:rPr>
        <w:t xml:space="preserve">attitudes and perceptions related to a research topic (Tong et al., 2007). </w:t>
      </w:r>
      <w:r w:rsidR="00140790">
        <w:rPr>
          <w:rFonts w:ascii="Arial" w:eastAsia="Times New Roman" w:hAnsi="Arial" w:cs="Arial"/>
        </w:rPr>
        <w:t>Interviews</w:t>
      </w:r>
      <w:r w:rsidR="0022447C">
        <w:rPr>
          <w:rFonts w:ascii="Arial" w:eastAsia="Times New Roman" w:hAnsi="Arial" w:cs="Arial"/>
        </w:rPr>
        <w:t xml:space="preserve"> averaged 40 </w:t>
      </w:r>
      <w:r w:rsidR="00D347A9">
        <w:rPr>
          <w:rFonts w:ascii="Arial" w:eastAsia="Times New Roman" w:hAnsi="Arial" w:cs="Arial"/>
        </w:rPr>
        <w:t>minutes in duration</w:t>
      </w:r>
      <w:r w:rsidR="0022447C">
        <w:rPr>
          <w:rFonts w:ascii="Arial" w:eastAsia="Times New Roman" w:hAnsi="Arial" w:cs="Arial"/>
        </w:rPr>
        <w:t>,</w:t>
      </w:r>
      <w:r w:rsidR="00D347A9">
        <w:rPr>
          <w:rFonts w:ascii="Arial" w:eastAsia="Times New Roman" w:hAnsi="Arial" w:cs="Arial"/>
        </w:rPr>
        <w:t xml:space="preserve"> to </w:t>
      </w:r>
      <w:r w:rsidR="00922924">
        <w:rPr>
          <w:rFonts w:ascii="Arial" w:eastAsia="Times New Roman" w:hAnsi="Arial" w:cs="Arial"/>
        </w:rPr>
        <w:t>investigate,</w:t>
      </w:r>
      <w:r w:rsidR="00D347A9">
        <w:rPr>
          <w:rFonts w:ascii="Arial" w:eastAsia="Times New Roman" w:hAnsi="Arial" w:cs="Arial"/>
        </w:rPr>
        <w:t xml:space="preserve"> stakeholder’s perceptions </w:t>
      </w:r>
      <w:r w:rsidR="0022447C">
        <w:rPr>
          <w:rFonts w:ascii="Arial" w:eastAsia="Times New Roman" w:hAnsi="Arial" w:cs="Arial"/>
        </w:rPr>
        <w:t>of</w:t>
      </w:r>
      <w:r w:rsidR="00922924">
        <w:rPr>
          <w:rFonts w:ascii="Arial" w:eastAsia="Times New Roman" w:hAnsi="Arial" w:cs="Arial"/>
        </w:rPr>
        <w:t xml:space="preserve"> lungworm control in </w:t>
      </w:r>
      <w:r w:rsidR="0022447C">
        <w:rPr>
          <w:rFonts w:ascii="Arial" w:eastAsia="Times New Roman" w:hAnsi="Arial" w:cs="Arial"/>
        </w:rPr>
        <w:t xml:space="preserve">dairy </w:t>
      </w:r>
      <w:r w:rsidR="00922924">
        <w:rPr>
          <w:rFonts w:ascii="Arial" w:eastAsia="Times New Roman" w:hAnsi="Arial" w:cs="Arial"/>
        </w:rPr>
        <w:t>cattle</w:t>
      </w:r>
      <w:r w:rsidR="0022447C">
        <w:rPr>
          <w:rFonts w:ascii="Arial" w:eastAsia="Times New Roman" w:hAnsi="Arial" w:cs="Arial"/>
        </w:rPr>
        <w:t xml:space="preserve"> in the UK</w:t>
      </w:r>
      <w:r w:rsidR="00922924">
        <w:rPr>
          <w:rFonts w:ascii="Arial" w:eastAsia="Times New Roman" w:hAnsi="Arial" w:cs="Arial"/>
        </w:rPr>
        <w:t xml:space="preserve">. </w:t>
      </w:r>
      <w:r w:rsidR="00A014AF">
        <w:rPr>
          <w:rFonts w:ascii="Arial" w:eastAsia="Times New Roman" w:hAnsi="Arial" w:cs="Arial"/>
        </w:rPr>
        <w:t>Twelve dairy farmers were interviewed from the following counties, Cheshire, Shropshire, Lancashire and North Wales</w:t>
      </w:r>
      <w:r w:rsidR="008C4413">
        <w:rPr>
          <w:rFonts w:ascii="Arial" w:eastAsia="Times New Roman" w:hAnsi="Arial" w:cs="Arial"/>
        </w:rPr>
        <w:t xml:space="preserve">, these farmers were from different </w:t>
      </w:r>
      <w:r w:rsidR="00125085">
        <w:rPr>
          <w:rFonts w:ascii="Arial" w:eastAsia="Times New Roman" w:hAnsi="Arial" w:cs="Arial"/>
        </w:rPr>
        <w:t xml:space="preserve">dairy </w:t>
      </w:r>
      <w:r w:rsidR="008C4413">
        <w:rPr>
          <w:rFonts w:ascii="Arial" w:eastAsia="Times New Roman" w:hAnsi="Arial" w:cs="Arial"/>
        </w:rPr>
        <w:t xml:space="preserve">farming systems and herd size such as, calving </w:t>
      </w:r>
      <w:r w:rsidR="00AA2112">
        <w:rPr>
          <w:rFonts w:ascii="Arial" w:eastAsia="Times New Roman" w:hAnsi="Arial" w:cs="Arial"/>
        </w:rPr>
        <w:t>all year round and block calving both in the spring and autumn, rearing their own herd replacements.</w:t>
      </w:r>
      <w:r w:rsidR="00DD69AE">
        <w:rPr>
          <w:rFonts w:ascii="Arial" w:eastAsia="Times New Roman" w:hAnsi="Arial" w:cs="Arial"/>
        </w:rPr>
        <w:t xml:space="preserve"> </w:t>
      </w:r>
      <w:r w:rsidR="00BE3870">
        <w:rPr>
          <w:rFonts w:ascii="Arial" w:eastAsia="Times New Roman" w:hAnsi="Arial" w:cs="Arial"/>
        </w:rPr>
        <w:t>Further s</w:t>
      </w:r>
      <w:r w:rsidR="006472F8">
        <w:rPr>
          <w:rFonts w:ascii="Arial" w:eastAsia="Times New Roman" w:hAnsi="Arial" w:cs="Arial"/>
        </w:rPr>
        <w:t xml:space="preserve">takeholder participants </w:t>
      </w:r>
      <w:r w:rsidR="00BE3870">
        <w:rPr>
          <w:rFonts w:ascii="Arial" w:eastAsia="Times New Roman" w:hAnsi="Arial" w:cs="Arial"/>
        </w:rPr>
        <w:t>included,</w:t>
      </w:r>
      <w:r w:rsidR="006472F8">
        <w:rPr>
          <w:rFonts w:ascii="Arial" w:eastAsia="Times New Roman" w:hAnsi="Arial" w:cs="Arial"/>
        </w:rPr>
        <w:t xml:space="preserve"> </w:t>
      </w:r>
      <w:r w:rsidR="00A35850">
        <w:rPr>
          <w:rFonts w:ascii="Arial" w:eastAsia="Times New Roman" w:hAnsi="Arial" w:cs="Arial"/>
        </w:rPr>
        <w:t>four</w:t>
      </w:r>
      <w:r w:rsidR="006472F8">
        <w:rPr>
          <w:rFonts w:ascii="Arial" w:eastAsia="Times New Roman" w:hAnsi="Arial" w:cs="Arial"/>
        </w:rPr>
        <w:t xml:space="preserve"> R-SQP’s, </w:t>
      </w:r>
      <w:r w:rsidR="00A35850">
        <w:rPr>
          <w:rFonts w:ascii="Arial" w:eastAsia="Times New Roman" w:hAnsi="Arial" w:cs="Arial"/>
        </w:rPr>
        <w:t>four</w:t>
      </w:r>
      <w:r w:rsidR="006472F8">
        <w:rPr>
          <w:rFonts w:ascii="Arial" w:eastAsia="Times New Roman" w:hAnsi="Arial" w:cs="Arial"/>
        </w:rPr>
        <w:t xml:space="preserve"> </w:t>
      </w:r>
      <w:r w:rsidR="00A35850">
        <w:rPr>
          <w:rFonts w:ascii="Arial" w:eastAsia="Times New Roman" w:hAnsi="Arial" w:cs="Arial"/>
        </w:rPr>
        <w:t>Vets in practice and two vets working in veterinary investigation centres and veterinary labor</w:t>
      </w:r>
      <w:r w:rsidR="00B62CE9">
        <w:rPr>
          <w:rFonts w:ascii="Arial" w:eastAsia="Times New Roman" w:hAnsi="Arial" w:cs="Arial"/>
        </w:rPr>
        <w:t>atories</w:t>
      </w:r>
      <w:r w:rsidR="00294776">
        <w:rPr>
          <w:rFonts w:ascii="Arial" w:eastAsia="Times New Roman" w:hAnsi="Arial" w:cs="Arial"/>
        </w:rPr>
        <w:t xml:space="preserve"> (Table 3)</w:t>
      </w:r>
      <w:r w:rsidR="00BE3870">
        <w:rPr>
          <w:rFonts w:ascii="Arial" w:eastAsia="Times New Roman" w:hAnsi="Arial" w:cs="Arial"/>
        </w:rPr>
        <w:t>.</w:t>
      </w:r>
    </w:p>
    <w:p w14:paraId="14C108B7" w14:textId="1652FBF1" w:rsidR="002D01AE" w:rsidRDefault="00125085" w:rsidP="005003C8">
      <w:pPr>
        <w:spacing w:line="288" w:lineRule="auto"/>
        <w:jc w:val="both"/>
        <w:rPr>
          <w:rFonts w:ascii="Arial" w:eastAsia="Times New Roman" w:hAnsi="Arial" w:cs="Arial"/>
        </w:rPr>
      </w:pPr>
      <w:r>
        <w:rPr>
          <w:rFonts w:ascii="Arial" w:eastAsia="Times New Roman" w:hAnsi="Arial" w:cs="Arial"/>
        </w:rPr>
        <w:t>Data collection was iterative with interviews being conducted, transcribed</w:t>
      </w:r>
      <w:r w:rsidR="008439F3">
        <w:rPr>
          <w:rFonts w:ascii="Arial" w:eastAsia="Times New Roman" w:hAnsi="Arial" w:cs="Arial"/>
        </w:rPr>
        <w:t xml:space="preserve"> by the researcher MP</w:t>
      </w:r>
      <w:r>
        <w:rPr>
          <w:rFonts w:ascii="Arial" w:eastAsia="Times New Roman" w:hAnsi="Arial" w:cs="Arial"/>
        </w:rPr>
        <w:t xml:space="preserve"> and analysed</w:t>
      </w:r>
      <w:r w:rsidR="008439F3">
        <w:rPr>
          <w:rFonts w:ascii="Arial" w:eastAsia="Times New Roman" w:hAnsi="Arial" w:cs="Arial"/>
        </w:rPr>
        <w:t xml:space="preserve"> using NVivo qualitive software (QSR International Limited Cheshire UK)</w:t>
      </w:r>
      <w:r>
        <w:rPr>
          <w:rFonts w:ascii="Arial" w:eastAsia="Times New Roman" w:hAnsi="Arial" w:cs="Arial"/>
        </w:rPr>
        <w:t xml:space="preserve"> </w:t>
      </w:r>
      <w:r w:rsidR="008439F3">
        <w:rPr>
          <w:rFonts w:ascii="Arial" w:eastAsia="Times New Roman" w:hAnsi="Arial" w:cs="Arial"/>
        </w:rPr>
        <w:t xml:space="preserve"> </w:t>
      </w:r>
      <w:r>
        <w:rPr>
          <w:rFonts w:ascii="Arial" w:eastAsia="Times New Roman" w:hAnsi="Arial" w:cs="Arial"/>
        </w:rPr>
        <w:t>before the next interview took place.</w:t>
      </w:r>
      <w:r w:rsidR="00140790">
        <w:rPr>
          <w:rFonts w:ascii="Arial" w:eastAsia="Times New Roman" w:hAnsi="Arial" w:cs="Arial"/>
        </w:rPr>
        <w:t xml:space="preserve"> </w:t>
      </w:r>
      <w:r w:rsidR="00E03EA8">
        <w:rPr>
          <w:rFonts w:ascii="Arial" w:eastAsia="Times New Roman" w:hAnsi="Arial" w:cs="Arial"/>
        </w:rPr>
        <w:t xml:space="preserve">Data collected </w:t>
      </w:r>
      <w:r>
        <w:rPr>
          <w:rFonts w:ascii="Arial" w:eastAsia="Times New Roman" w:hAnsi="Arial" w:cs="Arial"/>
        </w:rPr>
        <w:t>was</w:t>
      </w:r>
      <w:r w:rsidR="00E03EA8">
        <w:rPr>
          <w:rFonts w:ascii="Arial" w:eastAsia="Times New Roman" w:hAnsi="Arial" w:cs="Arial"/>
        </w:rPr>
        <w:t xml:space="preserve"> anonymised </w:t>
      </w:r>
      <w:r w:rsidR="00952861">
        <w:rPr>
          <w:rFonts w:ascii="Arial" w:eastAsia="Times New Roman" w:hAnsi="Arial" w:cs="Arial"/>
        </w:rPr>
        <w:t xml:space="preserve">and </w:t>
      </w:r>
      <w:r>
        <w:rPr>
          <w:rFonts w:ascii="Arial" w:eastAsia="Times New Roman" w:hAnsi="Arial" w:cs="Arial"/>
        </w:rPr>
        <w:t xml:space="preserve">coded </w:t>
      </w:r>
      <w:r w:rsidR="00952861">
        <w:rPr>
          <w:rFonts w:ascii="Arial" w:eastAsia="Times New Roman" w:hAnsi="Arial" w:cs="Arial"/>
        </w:rPr>
        <w:t xml:space="preserve">by stakeholder </w:t>
      </w:r>
      <w:r w:rsidR="00867CCA">
        <w:rPr>
          <w:rFonts w:ascii="Arial" w:eastAsia="Times New Roman" w:hAnsi="Arial" w:cs="Arial"/>
        </w:rPr>
        <w:t>code</w:t>
      </w:r>
      <w:r w:rsidR="00952861">
        <w:rPr>
          <w:rFonts w:ascii="Arial" w:eastAsia="Times New Roman" w:hAnsi="Arial" w:cs="Arial"/>
        </w:rPr>
        <w:t xml:space="preserve">: for </w:t>
      </w:r>
      <w:r w:rsidR="00F424DD">
        <w:rPr>
          <w:rFonts w:ascii="Arial" w:eastAsia="Times New Roman" w:hAnsi="Arial" w:cs="Arial"/>
        </w:rPr>
        <w:t>example,</w:t>
      </w:r>
      <w:r w:rsidR="00922924">
        <w:rPr>
          <w:rFonts w:ascii="Arial" w:eastAsia="Times New Roman" w:hAnsi="Arial" w:cs="Arial"/>
        </w:rPr>
        <w:t xml:space="preserve"> dairy farmer has become DF within this study. </w:t>
      </w:r>
      <w:r w:rsidR="00F2410A">
        <w:rPr>
          <w:rFonts w:ascii="Arial" w:eastAsia="Times New Roman" w:hAnsi="Arial" w:cs="Arial"/>
        </w:rPr>
        <w:t>Using the NVivo qualitive software key themes were identified from th</w:t>
      </w:r>
      <w:r w:rsidR="0072007C">
        <w:rPr>
          <w:rFonts w:ascii="Arial" w:eastAsia="Times New Roman" w:hAnsi="Arial" w:cs="Arial"/>
        </w:rPr>
        <w:t>e transcripts.</w:t>
      </w:r>
      <w:r w:rsidR="00792C17">
        <w:rPr>
          <w:rFonts w:ascii="Arial" w:eastAsia="Times New Roman" w:hAnsi="Arial" w:cs="Arial"/>
        </w:rPr>
        <w:t xml:space="preserve"> </w:t>
      </w:r>
      <w:r w:rsidR="008A2DFB">
        <w:rPr>
          <w:rFonts w:ascii="Arial" w:eastAsia="Times New Roman" w:hAnsi="Arial" w:cs="Arial"/>
        </w:rPr>
        <w:t>All t</w:t>
      </w:r>
      <w:r w:rsidR="00B9773D">
        <w:rPr>
          <w:rFonts w:ascii="Arial" w:eastAsia="Times New Roman" w:hAnsi="Arial" w:cs="Arial"/>
        </w:rPr>
        <w:t>he interviews</w:t>
      </w:r>
      <w:r w:rsidR="008A2DFB" w:rsidRPr="008A2DFB">
        <w:rPr>
          <w:rFonts w:ascii="Arial" w:eastAsia="Times New Roman" w:hAnsi="Arial" w:cs="Arial"/>
        </w:rPr>
        <w:t xml:space="preserve"> </w:t>
      </w:r>
      <w:r w:rsidR="008A2DFB">
        <w:rPr>
          <w:rFonts w:ascii="Arial" w:eastAsia="Times New Roman" w:hAnsi="Arial" w:cs="Arial"/>
        </w:rPr>
        <w:t>were audio-recorded using a SONY IC Recorder, with interviewee’s permission which included a signed consent form</w:t>
      </w:r>
      <w:r w:rsidR="00545471">
        <w:rPr>
          <w:rFonts w:ascii="Arial" w:eastAsia="Times New Roman" w:hAnsi="Arial" w:cs="Arial"/>
        </w:rPr>
        <w:t xml:space="preserve"> to facilitate transcription of the discussion post interview, this was only for the benefit of the (MP) researcher, </w:t>
      </w:r>
      <w:r w:rsidR="008A2DFB">
        <w:rPr>
          <w:rFonts w:ascii="Arial" w:eastAsia="Times New Roman" w:hAnsi="Arial" w:cs="Arial"/>
        </w:rPr>
        <w:t xml:space="preserve">the interviews </w:t>
      </w:r>
      <w:r w:rsidR="00B9773D">
        <w:rPr>
          <w:rFonts w:ascii="Arial" w:eastAsia="Times New Roman" w:hAnsi="Arial" w:cs="Arial"/>
        </w:rPr>
        <w:t xml:space="preserve">averaged 40 minutes in </w:t>
      </w:r>
      <w:r w:rsidR="001248F2">
        <w:rPr>
          <w:rFonts w:ascii="Arial" w:eastAsia="Times New Roman" w:hAnsi="Arial" w:cs="Arial"/>
        </w:rPr>
        <w:t xml:space="preserve">length ranging from 20-60 minutes. </w:t>
      </w:r>
      <w:r w:rsidR="00545471">
        <w:rPr>
          <w:rFonts w:ascii="Arial" w:eastAsia="Times New Roman" w:hAnsi="Arial" w:cs="Arial"/>
        </w:rPr>
        <w:t>The files were stored on a password protected laptop.</w:t>
      </w:r>
    </w:p>
    <w:p w14:paraId="549606E1" w14:textId="474BE39E" w:rsidR="00513CCB" w:rsidRPr="00C31193" w:rsidRDefault="000874C5" w:rsidP="00C31193">
      <w:pPr>
        <w:rPr>
          <w:rFonts w:ascii="Arial" w:hAnsi="Arial" w:cs="Arial"/>
          <w:b/>
          <w:bCs/>
        </w:rPr>
      </w:pPr>
      <w:bookmarkStart w:id="25" w:name="_Toc108632312"/>
      <w:r w:rsidRPr="00C31193">
        <w:rPr>
          <w:rFonts w:ascii="Arial" w:hAnsi="Arial" w:cs="Arial"/>
          <w:b/>
          <w:bCs/>
        </w:rPr>
        <w:t>3.</w:t>
      </w:r>
      <w:r w:rsidR="00EC73FD">
        <w:rPr>
          <w:rFonts w:ascii="Arial" w:hAnsi="Arial" w:cs="Arial"/>
          <w:b/>
          <w:bCs/>
        </w:rPr>
        <w:t>3</w:t>
      </w:r>
      <w:r w:rsidRPr="00C31193">
        <w:rPr>
          <w:rFonts w:ascii="Arial" w:hAnsi="Arial" w:cs="Arial"/>
          <w:b/>
          <w:bCs/>
        </w:rPr>
        <w:t xml:space="preserve"> </w:t>
      </w:r>
      <w:r w:rsidR="00545471" w:rsidRPr="00C31193">
        <w:rPr>
          <w:rFonts w:ascii="Arial" w:hAnsi="Arial" w:cs="Arial"/>
          <w:b/>
          <w:bCs/>
        </w:rPr>
        <w:t>Data Analysis</w:t>
      </w:r>
      <w:bookmarkEnd w:id="25"/>
    </w:p>
    <w:p w14:paraId="424B3DA0" w14:textId="35DBFDEE" w:rsidR="00FA6348" w:rsidRDefault="00513CCB" w:rsidP="005003C8">
      <w:pPr>
        <w:spacing w:line="288" w:lineRule="auto"/>
        <w:jc w:val="both"/>
        <w:rPr>
          <w:rFonts w:ascii="Arial" w:eastAsia="Times New Roman" w:hAnsi="Arial" w:cs="Arial"/>
        </w:rPr>
      </w:pPr>
      <w:r>
        <w:rPr>
          <w:rFonts w:ascii="Arial" w:eastAsia="Times New Roman" w:hAnsi="Arial" w:cs="Arial"/>
        </w:rPr>
        <w:t xml:space="preserve">Interviews were transcribed </w:t>
      </w:r>
      <w:r w:rsidR="001D3124">
        <w:rPr>
          <w:rFonts w:ascii="Arial" w:eastAsia="Times New Roman" w:hAnsi="Arial" w:cs="Arial"/>
        </w:rPr>
        <w:t xml:space="preserve">directly </w:t>
      </w:r>
      <w:r>
        <w:rPr>
          <w:rFonts w:ascii="Arial" w:eastAsia="Times New Roman" w:hAnsi="Arial" w:cs="Arial"/>
        </w:rPr>
        <w:t xml:space="preserve">by MP and stakeholders were coded to preserve confidentiality. </w:t>
      </w:r>
      <w:r w:rsidR="00D92652">
        <w:rPr>
          <w:rFonts w:ascii="Arial" w:eastAsia="Times New Roman" w:hAnsi="Arial" w:cs="Arial"/>
        </w:rPr>
        <w:t>All the answers from the interviews were used and put into transcripts and analysed,</w:t>
      </w:r>
      <w:r w:rsidR="00D92652" w:rsidRPr="00D92652">
        <w:rPr>
          <w:rFonts w:ascii="Arial" w:eastAsia="Times New Roman" w:hAnsi="Arial" w:cs="Arial"/>
        </w:rPr>
        <w:t xml:space="preserve"> </w:t>
      </w:r>
      <w:r w:rsidR="00D92652">
        <w:rPr>
          <w:rFonts w:ascii="Arial" w:eastAsia="Times New Roman" w:hAnsi="Arial" w:cs="Arial"/>
        </w:rPr>
        <w:t>Qualitive analysis was carried out by MP using the NVivo qualitive software</w:t>
      </w:r>
      <w:r w:rsidR="002F0A8E">
        <w:rPr>
          <w:rFonts w:ascii="Arial" w:eastAsia="Times New Roman" w:hAnsi="Arial" w:cs="Arial"/>
        </w:rPr>
        <w:t xml:space="preserve"> (QSR International Limited Cheshire UK). </w:t>
      </w:r>
      <w:r w:rsidR="00146361">
        <w:rPr>
          <w:rFonts w:ascii="Arial" w:eastAsia="Times New Roman" w:hAnsi="Arial" w:cs="Arial"/>
        </w:rPr>
        <w:t>(</w:t>
      </w:r>
      <w:r w:rsidR="00E44DE2">
        <w:rPr>
          <w:rFonts w:ascii="Arial" w:eastAsia="Times New Roman" w:hAnsi="Arial" w:cs="Arial"/>
        </w:rPr>
        <w:t>Braun and Clarke</w:t>
      </w:r>
      <w:r w:rsidR="00146361">
        <w:rPr>
          <w:rFonts w:ascii="Arial" w:eastAsia="Times New Roman" w:hAnsi="Arial" w:cs="Arial"/>
        </w:rPr>
        <w:t>,</w:t>
      </w:r>
      <w:r w:rsidR="00E44DE2">
        <w:rPr>
          <w:rFonts w:ascii="Arial" w:eastAsia="Times New Roman" w:hAnsi="Arial" w:cs="Arial"/>
        </w:rPr>
        <w:t xml:space="preserve"> 2006) suggest that a</w:t>
      </w:r>
      <w:r w:rsidR="00AA465A">
        <w:rPr>
          <w:rFonts w:ascii="Arial" w:eastAsia="Times New Roman" w:hAnsi="Arial" w:cs="Arial"/>
        </w:rPr>
        <w:t>n</w:t>
      </w:r>
      <w:r w:rsidR="00E44DE2">
        <w:rPr>
          <w:rFonts w:ascii="Arial" w:eastAsia="Times New Roman" w:hAnsi="Arial" w:cs="Arial"/>
        </w:rPr>
        <w:t xml:space="preserve"> accessible method for novice researche</w:t>
      </w:r>
      <w:r w:rsidR="00AA465A">
        <w:rPr>
          <w:rFonts w:ascii="Arial" w:eastAsia="Times New Roman" w:hAnsi="Arial" w:cs="Arial"/>
        </w:rPr>
        <w:t>rs is thematic analysis as it does not require formalised theory generation and can be used within a range of theoretical frameworks, including critical realism.</w:t>
      </w:r>
      <w:r w:rsidR="00E44DE2">
        <w:rPr>
          <w:rFonts w:ascii="Arial" w:eastAsia="Times New Roman" w:hAnsi="Arial" w:cs="Arial"/>
        </w:rPr>
        <w:t xml:space="preserve"> </w:t>
      </w:r>
      <w:r w:rsidR="00D92652">
        <w:rPr>
          <w:rFonts w:ascii="Arial" w:eastAsia="Times New Roman" w:hAnsi="Arial" w:cs="Arial"/>
        </w:rPr>
        <w:t xml:space="preserve">Theoretical thematic analysis was used to identify key themes and </w:t>
      </w:r>
      <w:r>
        <w:rPr>
          <w:rFonts w:ascii="Arial" w:eastAsia="Times New Roman" w:hAnsi="Arial" w:cs="Arial"/>
        </w:rPr>
        <w:t xml:space="preserve">patterns from the data, to </w:t>
      </w:r>
      <w:r w:rsidR="00294776">
        <w:rPr>
          <w:rFonts w:ascii="Arial" w:eastAsia="Times New Roman" w:hAnsi="Arial" w:cs="Arial"/>
        </w:rPr>
        <w:t>address</w:t>
      </w:r>
      <w:r>
        <w:rPr>
          <w:rFonts w:ascii="Arial" w:eastAsia="Times New Roman" w:hAnsi="Arial" w:cs="Arial"/>
        </w:rPr>
        <w:t xml:space="preserve"> the objectives of the research.</w:t>
      </w:r>
      <w:r w:rsidR="00C14A20">
        <w:rPr>
          <w:rFonts w:ascii="Arial" w:eastAsia="Times New Roman" w:hAnsi="Arial" w:cs="Arial"/>
        </w:rPr>
        <w:t xml:space="preserve"> Transcripts were analysed using continual collation techniques in-</w:t>
      </w:r>
      <w:r w:rsidR="00AE41A6">
        <w:rPr>
          <w:rFonts w:ascii="Arial" w:eastAsia="Times New Roman" w:hAnsi="Arial" w:cs="Arial"/>
        </w:rPr>
        <w:t>accordance</w:t>
      </w:r>
      <w:r w:rsidR="00C14A20">
        <w:rPr>
          <w:rFonts w:ascii="Arial" w:eastAsia="Times New Roman" w:hAnsi="Arial" w:cs="Arial"/>
        </w:rPr>
        <w:t xml:space="preserve"> </w:t>
      </w:r>
      <w:r w:rsidR="00E51ED8">
        <w:rPr>
          <w:rFonts w:ascii="Arial" w:eastAsia="Times New Roman" w:hAnsi="Arial" w:cs="Arial"/>
        </w:rPr>
        <w:t xml:space="preserve">with </w:t>
      </w:r>
      <w:r w:rsidR="00C14A20">
        <w:rPr>
          <w:rFonts w:ascii="Arial" w:eastAsia="Times New Roman" w:hAnsi="Arial" w:cs="Arial"/>
        </w:rPr>
        <w:t xml:space="preserve">the six key stages of thematic </w:t>
      </w:r>
      <w:r w:rsidR="00AE41A6">
        <w:rPr>
          <w:rFonts w:ascii="Arial" w:eastAsia="Times New Roman" w:hAnsi="Arial" w:cs="Arial"/>
        </w:rPr>
        <w:t>analysis</w:t>
      </w:r>
      <w:r w:rsidR="00FA6348">
        <w:rPr>
          <w:rFonts w:ascii="Arial" w:eastAsia="Times New Roman" w:hAnsi="Arial" w:cs="Arial"/>
        </w:rPr>
        <w:t xml:space="preserve"> (</w:t>
      </w:r>
      <w:r w:rsidR="00146361">
        <w:rPr>
          <w:rFonts w:ascii="Arial" w:eastAsia="Times New Roman" w:hAnsi="Arial" w:cs="Arial"/>
        </w:rPr>
        <w:t>Braun and Clarke, 2006</w:t>
      </w:r>
      <w:r w:rsidR="00FA6348">
        <w:rPr>
          <w:rFonts w:ascii="Arial" w:eastAsia="Times New Roman" w:hAnsi="Arial" w:cs="Arial"/>
        </w:rPr>
        <w:t>).</w:t>
      </w:r>
    </w:p>
    <w:p w14:paraId="2729A201" w14:textId="77777777" w:rsidR="0053369B" w:rsidRPr="00FD73F8" w:rsidRDefault="0053369B" w:rsidP="005003C8">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 xml:space="preserve">MP </w:t>
      </w:r>
      <w:r>
        <w:rPr>
          <w:rFonts w:ascii="Arial" w:eastAsia="Times New Roman" w:hAnsi="Arial" w:cs="Arial"/>
        </w:rPr>
        <w:t>became</w:t>
      </w:r>
      <w:r w:rsidRPr="00FD73F8">
        <w:rPr>
          <w:rFonts w:ascii="Arial" w:eastAsia="Times New Roman" w:hAnsi="Arial" w:cs="Arial"/>
        </w:rPr>
        <w:t xml:space="preserve"> familiar with the data by reading the transcripts </w:t>
      </w:r>
      <w:r>
        <w:rPr>
          <w:rFonts w:ascii="Arial" w:eastAsia="Times New Roman" w:hAnsi="Arial" w:cs="Arial"/>
        </w:rPr>
        <w:t>repeatedly</w:t>
      </w:r>
      <w:r w:rsidRPr="00FD73F8">
        <w:rPr>
          <w:rFonts w:ascii="Arial" w:eastAsia="Times New Roman" w:hAnsi="Arial" w:cs="Arial"/>
        </w:rPr>
        <w:t xml:space="preserve"> before   coding. </w:t>
      </w:r>
    </w:p>
    <w:p w14:paraId="0338C65A" w14:textId="77777777" w:rsidR="0053369B" w:rsidRPr="00FD73F8" w:rsidRDefault="0053369B" w:rsidP="005003C8">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 xml:space="preserve">Codes were generated for important themes by MP. </w:t>
      </w:r>
    </w:p>
    <w:p w14:paraId="341E10D6" w14:textId="77777777" w:rsidR="0053369B" w:rsidRPr="00FD73F8" w:rsidRDefault="0053369B" w:rsidP="005003C8">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 xml:space="preserve">Key themes and themes were identified by MP. </w:t>
      </w:r>
    </w:p>
    <w:p w14:paraId="0078A6AF" w14:textId="745D66F3" w:rsidR="0053369B" w:rsidRPr="00FD73F8" w:rsidRDefault="0053369B" w:rsidP="005003C8">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 xml:space="preserve">All the themes were reviewed to make sure they </w:t>
      </w:r>
      <w:r>
        <w:rPr>
          <w:rFonts w:ascii="Arial" w:eastAsia="Times New Roman" w:hAnsi="Arial" w:cs="Arial"/>
        </w:rPr>
        <w:t xml:space="preserve">reflected </w:t>
      </w:r>
      <w:r w:rsidRPr="00FD73F8">
        <w:rPr>
          <w:rFonts w:ascii="Arial" w:eastAsia="Times New Roman" w:hAnsi="Arial" w:cs="Arial"/>
        </w:rPr>
        <w:t xml:space="preserve">the data. </w:t>
      </w:r>
    </w:p>
    <w:p w14:paraId="2F9F2FE3" w14:textId="77777777" w:rsidR="0053369B" w:rsidRPr="00FD73F8" w:rsidRDefault="0053369B" w:rsidP="005003C8">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 xml:space="preserve">MP defined the themes. </w:t>
      </w:r>
    </w:p>
    <w:p w14:paraId="388A897F" w14:textId="0D32E45A" w:rsidR="006529B4" w:rsidRPr="00140790" w:rsidRDefault="0053369B" w:rsidP="00140790">
      <w:pPr>
        <w:pStyle w:val="ListParagraph"/>
        <w:numPr>
          <w:ilvl w:val="0"/>
          <w:numId w:val="12"/>
        </w:numPr>
        <w:spacing w:line="288" w:lineRule="auto"/>
        <w:jc w:val="both"/>
        <w:rPr>
          <w:rFonts w:ascii="Arial" w:eastAsia="Times New Roman" w:hAnsi="Arial" w:cs="Arial"/>
        </w:rPr>
      </w:pPr>
      <w:r w:rsidRPr="00FD73F8">
        <w:rPr>
          <w:rFonts w:ascii="Arial" w:eastAsia="Times New Roman" w:hAnsi="Arial" w:cs="Arial"/>
        </w:rPr>
        <w:t>MP wrote-up the themes</w:t>
      </w:r>
      <w:r>
        <w:rPr>
          <w:rFonts w:ascii="Arial" w:eastAsia="Times New Roman" w:hAnsi="Arial" w:cs="Arial"/>
        </w:rPr>
        <w:t xml:space="preserve"> and</w:t>
      </w:r>
      <w:r w:rsidRPr="00FD73F8">
        <w:rPr>
          <w:rFonts w:ascii="Arial" w:eastAsia="Times New Roman" w:hAnsi="Arial" w:cs="Arial"/>
        </w:rPr>
        <w:t xml:space="preserve"> sample quotes were used to give additional detail to qualitative themes identified.</w:t>
      </w:r>
    </w:p>
    <w:p w14:paraId="3566A577" w14:textId="34F1BA72" w:rsidR="000945EC" w:rsidRDefault="00FF47A1" w:rsidP="00E0137C">
      <w:pPr>
        <w:spacing w:line="24" w:lineRule="atLeast"/>
        <w:jc w:val="both"/>
        <w:rPr>
          <w:rFonts w:ascii="Arial" w:eastAsia="Times New Roman" w:hAnsi="Arial" w:cs="Arial"/>
        </w:rPr>
      </w:pPr>
      <w:r w:rsidRPr="008C6AB7">
        <w:rPr>
          <w:rFonts w:ascii="Arial" w:eastAsia="Times New Roman" w:hAnsi="Arial" w:cs="Arial"/>
          <w:b/>
          <w:bCs/>
        </w:rPr>
        <w:lastRenderedPageBreak/>
        <w:t xml:space="preserve">Table </w:t>
      </w:r>
      <w:r w:rsidR="0053369B">
        <w:rPr>
          <w:rFonts w:ascii="Arial" w:eastAsia="Times New Roman" w:hAnsi="Arial" w:cs="Arial"/>
          <w:b/>
          <w:bCs/>
        </w:rPr>
        <w:t>3</w:t>
      </w:r>
      <w:r w:rsidRPr="008C6AB7">
        <w:rPr>
          <w:rFonts w:ascii="Arial" w:eastAsia="Times New Roman" w:hAnsi="Arial" w:cs="Arial"/>
          <w:b/>
          <w:bCs/>
        </w:rPr>
        <w:t xml:space="preserve">. Summary of </w:t>
      </w:r>
      <w:r w:rsidR="00A743D9">
        <w:rPr>
          <w:rFonts w:ascii="Arial" w:eastAsia="Times New Roman" w:hAnsi="Arial" w:cs="Arial"/>
          <w:b/>
          <w:bCs/>
        </w:rPr>
        <w:t>P</w:t>
      </w:r>
      <w:r w:rsidRPr="008C6AB7">
        <w:rPr>
          <w:rFonts w:ascii="Arial" w:eastAsia="Times New Roman" w:hAnsi="Arial" w:cs="Arial"/>
          <w:b/>
          <w:bCs/>
        </w:rPr>
        <w:t xml:space="preserve">articipating </w:t>
      </w:r>
      <w:r w:rsidR="00A743D9">
        <w:rPr>
          <w:rFonts w:ascii="Arial" w:eastAsia="Times New Roman" w:hAnsi="Arial" w:cs="Arial"/>
          <w:b/>
          <w:bCs/>
        </w:rPr>
        <w:t>S</w:t>
      </w:r>
      <w:r w:rsidRPr="008C6AB7">
        <w:rPr>
          <w:rFonts w:ascii="Arial" w:eastAsia="Times New Roman" w:hAnsi="Arial" w:cs="Arial"/>
          <w:b/>
          <w:bCs/>
        </w:rPr>
        <w:t xml:space="preserve">takeholders </w:t>
      </w:r>
    </w:p>
    <w:tbl>
      <w:tblPr>
        <w:tblStyle w:val="TableGrid"/>
        <w:tblW w:w="0" w:type="auto"/>
        <w:tblLook w:val="04A0" w:firstRow="1" w:lastRow="0" w:firstColumn="1" w:lastColumn="0" w:noHBand="0" w:noVBand="1"/>
      </w:tblPr>
      <w:tblGrid>
        <w:gridCol w:w="1747"/>
        <w:gridCol w:w="1445"/>
        <w:gridCol w:w="1194"/>
        <w:gridCol w:w="667"/>
        <w:gridCol w:w="1197"/>
        <w:gridCol w:w="1097"/>
        <w:gridCol w:w="1067"/>
      </w:tblGrid>
      <w:tr w:rsidR="002A6742" w14:paraId="4324050D" w14:textId="77777777" w:rsidTr="004B48F3">
        <w:tc>
          <w:tcPr>
            <w:tcW w:w="1747" w:type="dxa"/>
          </w:tcPr>
          <w:p w14:paraId="1F524FD4" w14:textId="3A6A1F58"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Stakeholder/Code</w:t>
            </w:r>
            <w:r w:rsidR="002A6742">
              <w:rPr>
                <w:rFonts w:ascii="Arial" w:eastAsia="Times New Roman" w:hAnsi="Arial" w:cs="Arial"/>
                <w:b/>
                <w:bCs/>
                <w:sz w:val="18"/>
                <w:szCs w:val="18"/>
              </w:rPr>
              <w:t xml:space="preserve"> </w:t>
            </w:r>
            <w:r w:rsidR="005130B4">
              <w:rPr>
                <w:rFonts w:ascii="Arial" w:eastAsia="Times New Roman" w:hAnsi="Arial" w:cs="Arial"/>
                <w:b/>
                <w:bCs/>
                <w:sz w:val="18"/>
                <w:szCs w:val="18"/>
              </w:rPr>
              <w:t>(</w:t>
            </w:r>
            <w:r w:rsidR="002A6742">
              <w:rPr>
                <w:rFonts w:ascii="Arial" w:eastAsia="Times New Roman" w:hAnsi="Arial" w:cs="Arial"/>
                <w:b/>
                <w:bCs/>
                <w:sz w:val="18"/>
                <w:szCs w:val="18"/>
              </w:rPr>
              <w:t>a</w:t>
            </w:r>
            <w:r w:rsidR="005130B4">
              <w:rPr>
                <w:rFonts w:ascii="Arial" w:eastAsia="Times New Roman" w:hAnsi="Arial" w:cs="Arial"/>
                <w:b/>
                <w:bCs/>
                <w:sz w:val="18"/>
                <w:szCs w:val="18"/>
              </w:rPr>
              <w:t>)</w:t>
            </w:r>
          </w:p>
        </w:tc>
        <w:tc>
          <w:tcPr>
            <w:tcW w:w="1445" w:type="dxa"/>
          </w:tcPr>
          <w:p w14:paraId="33CD39CE" w14:textId="38C0F1E7"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Occupation</w:t>
            </w:r>
          </w:p>
        </w:tc>
        <w:tc>
          <w:tcPr>
            <w:tcW w:w="1194" w:type="dxa"/>
          </w:tcPr>
          <w:p w14:paraId="632F59BE" w14:textId="1861DEE2"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 xml:space="preserve">Calving Pattern if applicable </w:t>
            </w:r>
          </w:p>
        </w:tc>
        <w:tc>
          <w:tcPr>
            <w:tcW w:w="667" w:type="dxa"/>
          </w:tcPr>
          <w:p w14:paraId="1C29EF79" w14:textId="3C4543CF"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Herd Size</w:t>
            </w:r>
            <w:r w:rsidR="002A6742">
              <w:rPr>
                <w:rFonts w:ascii="Arial" w:eastAsia="Times New Roman" w:hAnsi="Arial" w:cs="Arial"/>
                <w:b/>
                <w:bCs/>
                <w:sz w:val="18"/>
                <w:szCs w:val="18"/>
              </w:rPr>
              <w:t xml:space="preserve"> </w:t>
            </w:r>
            <w:r w:rsidR="005130B4">
              <w:rPr>
                <w:rFonts w:ascii="Arial" w:eastAsia="Times New Roman" w:hAnsi="Arial" w:cs="Arial"/>
                <w:b/>
                <w:bCs/>
                <w:sz w:val="18"/>
                <w:szCs w:val="18"/>
              </w:rPr>
              <w:t>(</w:t>
            </w:r>
            <w:r w:rsidR="002A6742">
              <w:rPr>
                <w:rFonts w:ascii="Arial" w:eastAsia="Times New Roman" w:hAnsi="Arial" w:cs="Arial"/>
                <w:b/>
                <w:bCs/>
                <w:sz w:val="18"/>
                <w:szCs w:val="18"/>
              </w:rPr>
              <w:t>c</w:t>
            </w:r>
            <w:r w:rsidR="005130B4">
              <w:rPr>
                <w:rFonts w:ascii="Arial" w:eastAsia="Times New Roman" w:hAnsi="Arial" w:cs="Arial"/>
                <w:b/>
                <w:bCs/>
                <w:sz w:val="18"/>
                <w:szCs w:val="18"/>
              </w:rPr>
              <w:t>)</w:t>
            </w:r>
          </w:p>
        </w:tc>
        <w:tc>
          <w:tcPr>
            <w:tcW w:w="1197" w:type="dxa"/>
          </w:tcPr>
          <w:p w14:paraId="59F35BCA" w14:textId="2669272D"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Age</w:t>
            </w:r>
            <w:r>
              <w:rPr>
                <w:rFonts w:ascii="Arial" w:eastAsia="Times New Roman" w:hAnsi="Arial" w:cs="Arial"/>
                <w:b/>
                <w:bCs/>
                <w:sz w:val="18"/>
                <w:szCs w:val="18"/>
              </w:rPr>
              <w:t xml:space="preserve"> of Interviewee</w:t>
            </w:r>
            <w:r w:rsidR="002A6742">
              <w:rPr>
                <w:rFonts w:ascii="Arial" w:eastAsia="Times New Roman" w:hAnsi="Arial" w:cs="Arial"/>
                <w:b/>
                <w:bCs/>
                <w:sz w:val="18"/>
                <w:szCs w:val="18"/>
              </w:rPr>
              <w:t xml:space="preserve"> </w:t>
            </w:r>
            <w:r w:rsidR="005130B4">
              <w:rPr>
                <w:rFonts w:ascii="Arial" w:eastAsia="Times New Roman" w:hAnsi="Arial" w:cs="Arial"/>
                <w:b/>
                <w:bCs/>
                <w:sz w:val="18"/>
                <w:szCs w:val="18"/>
              </w:rPr>
              <w:t>(</w:t>
            </w:r>
            <w:r w:rsidR="002A6742">
              <w:rPr>
                <w:rFonts w:ascii="Arial" w:eastAsia="Times New Roman" w:hAnsi="Arial" w:cs="Arial"/>
                <w:b/>
                <w:bCs/>
                <w:sz w:val="18"/>
                <w:szCs w:val="18"/>
              </w:rPr>
              <w:t>b</w:t>
            </w:r>
            <w:r w:rsidR="005130B4">
              <w:rPr>
                <w:rFonts w:ascii="Arial" w:eastAsia="Times New Roman" w:hAnsi="Arial" w:cs="Arial"/>
                <w:b/>
                <w:bCs/>
                <w:sz w:val="18"/>
                <w:szCs w:val="18"/>
              </w:rPr>
              <w:t>)</w:t>
            </w:r>
          </w:p>
        </w:tc>
        <w:tc>
          <w:tcPr>
            <w:tcW w:w="1074" w:type="dxa"/>
          </w:tcPr>
          <w:p w14:paraId="6815320B" w14:textId="3D485A80"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Location</w:t>
            </w:r>
          </w:p>
        </w:tc>
        <w:tc>
          <w:tcPr>
            <w:tcW w:w="974" w:type="dxa"/>
          </w:tcPr>
          <w:p w14:paraId="102DABC9" w14:textId="3EA6A56F" w:rsidR="004B48F3" w:rsidRPr="0089526C" w:rsidRDefault="004B48F3" w:rsidP="00E0137C">
            <w:pPr>
              <w:spacing w:line="24" w:lineRule="atLeast"/>
              <w:jc w:val="both"/>
              <w:rPr>
                <w:rFonts w:ascii="Arial" w:eastAsia="Times New Roman" w:hAnsi="Arial" w:cs="Arial"/>
                <w:b/>
                <w:bCs/>
                <w:sz w:val="18"/>
                <w:szCs w:val="18"/>
              </w:rPr>
            </w:pPr>
            <w:r w:rsidRPr="0089526C">
              <w:rPr>
                <w:rFonts w:ascii="Arial" w:eastAsia="Times New Roman" w:hAnsi="Arial" w:cs="Arial"/>
                <w:b/>
                <w:bCs/>
                <w:sz w:val="18"/>
                <w:szCs w:val="18"/>
              </w:rPr>
              <w:t>Method</w:t>
            </w:r>
          </w:p>
        </w:tc>
      </w:tr>
      <w:tr w:rsidR="002A6742" w14:paraId="2A6DFDB3" w14:textId="77777777" w:rsidTr="004B48F3">
        <w:tc>
          <w:tcPr>
            <w:tcW w:w="1747" w:type="dxa"/>
          </w:tcPr>
          <w:p w14:paraId="57E2A50E" w14:textId="0A4E40D7"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DF1</w:t>
            </w:r>
          </w:p>
        </w:tc>
        <w:tc>
          <w:tcPr>
            <w:tcW w:w="1445" w:type="dxa"/>
          </w:tcPr>
          <w:p w14:paraId="2CE2E20E" w14:textId="1582F32F"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Dairy Farmer</w:t>
            </w:r>
          </w:p>
        </w:tc>
        <w:tc>
          <w:tcPr>
            <w:tcW w:w="1194" w:type="dxa"/>
          </w:tcPr>
          <w:p w14:paraId="1706F001" w14:textId="69FB9A2B"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All year Round</w:t>
            </w:r>
          </w:p>
        </w:tc>
        <w:tc>
          <w:tcPr>
            <w:tcW w:w="667" w:type="dxa"/>
          </w:tcPr>
          <w:p w14:paraId="6D7C4E6A" w14:textId="11DB1EC7"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400 Cows</w:t>
            </w:r>
          </w:p>
        </w:tc>
        <w:tc>
          <w:tcPr>
            <w:tcW w:w="1197" w:type="dxa"/>
          </w:tcPr>
          <w:p w14:paraId="1E90022A" w14:textId="60C830FA"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30-40</w:t>
            </w:r>
          </w:p>
        </w:tc>
        <w:tc>
          <w:tcPr>
            <w:tcW w:w="1074" w:type="dxa"/>
          </w:tcPr>
          <w:p w14:paraId="15AFB5F7" w14:textId="3C74754C"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North Wales</w:t>
            </w:r>
          </w:p>
        </w:tc>
        <w:tc>
          <w:tcPr>
            <w:tcW w:w="974" w:type="dxa"/>
          </w:tcPr>
          <w:p w14:paraId="10E48925" w14:textId="7BB023CA"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Face-to-face</w:t>
            </w:r>
          </w:p>
        </w:tc>
      </w:tr>
      <w:tr w:rsidR="002A6742" w14:paraId="5C1E01FF" w14:textId="77777777" w:rsidTr="004B48F3">
        <w:tc>
          <w:tcPr>
            <w:tcW w:w="1747" w:type="dxa"/>
          </w:tcPr>
          <w:p w14:paraId="58AA8AC7" w14:textId="271F2B24"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DF2</w:t>
            </w:r>
          </w:p>
        </w:tc>
        <w:tc>
          <w:tcPr>
            <w:tcW w:w="1445" w:type="dxa"/>
          </w:tcPr>
          <w:p w14:paraId="219ACA76" w14:textId="7C461042" w:rsidR="004B48F3" w:rsidRPr="004B48F3" w:rsidRDefault="004B48F3" w:rsidP="00E0137C">
            <w:pPr>
              <w:spacing w:line="24" w:lineRule="atLeast"/>
              <w:jc w:val="both"/>
              <w:rPr>
                <w:rFonts w:ascii="Arial" w:eastAsia="Times New Roman" w:hAnsi="Arial" w:cs="Arial"/>
                <w:sz w:val="18"/>
                <w:szCs w:val="18"/>
              </w:rPr>
            </w:pPr>
            <w:r w:rsidRPr="004B48F3">
              <w:rPr>
                <w:rFonts w:ascii="Arial" w:eastAsia="Times New Roman" w:hAnsi="Arial" w:cs="Arial"/>
                <w:sz w:val="18"/>
                <w:szCs w:val="18"/>
              </w:rPr>
              <w:t>Dairy Farmer</w:t>
            </w:r>
          </w:p>
        </w:tc>
        <w:tc>
          <w:tcPr>
            <w:tcW w:w="1194" w:type="dxa"/>
          </w:tcPr>
          <w:p w14:paraId="4A55E65C" w14:textId="0AB4DD53" w:rsidR="004B48F3" w:rsidRPr="00DE0508" w:rsidRDefault="004B48F3"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All year Round</w:t>
            </w:r>
          </w:p>
        </w:tc>
        <w:tc>
          <w:tcPr>
            <w:tcW w:w="667" w:type="dxa"/>
          </w:tcPr>
          <w:p w14:paraId="2AB52336" w14:textId="2308B662" w:rsidR="004B48F3" w:rsidRPr="00DE0508" w:rsidRDefault="004B48F3"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300 Cows</w:t>
            </w:r>
          </w:p>
        </w:tc>
        <w:tc>
          <w:tcPr>
            <w:tcW w:w="1197" w:type="dxa"/>
          </w:tcPr>
          <w:p w14:paraId="4BA87854" w14:textId="6EB23AA5" w:rsidR="004B48F3" w:rsidRPr="00DE0508" w:rsidRDefault="004B48F3"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40-50</w:t>
            </w:r>
          </w:p>
        </w:tc>
        <w:tc>
          <w:tcPr>
            <w:tcW w:w="1074" w:type="dxa"/>
          </w:tcPr>
          <w:p w14:paraId="191D0D61" w14:textId="3E0D834E" w:rsidR="004B48F3" w:rsidRPr="00DE0508" w:rsidRDefault="004B48F3"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North Wales</w:t>
            </w:r>
          </w:p>
        </w:tc>
        <w:tc>
          <w:tcPr>
            <w:tcW w:w="974" w:type="dxa"/>
          </w:tcPr>
          <w:p w14:paraId="0A96F412" w14:textId="344421D4" w:rsidR="004B48F3" w:rsidRPr="00DE0508" w:rsidRDefault="004B48F3"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Face-to-face</w:t>
            </w:r>
          </w:p>
        </w:tc>
      </w:tr>
      <w:tr w:rsidR="002A6742" w14:paraId="7DF26492" w14:textId="77777777" w:rsidTr="004B48F3">
        <w:tc>
          <w:tcPr>
            <w:tcW w:w="1747" w:type="dxa"/>
          </w:tcPr>
          <w:p w14:paraId="063F7AF7" w14:textId="50C4BE8F"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 xml:space="preserve">DF3 </w:t>
            </w:r>
          </w:p>
        </w:tc>
        <w:tc>
          <w:tcPr>
            <w:tcW w:w="1445" w:type="dxa"/>
          </w:tcPr>
          <w:p w14:paraId="4C5D1BB7" w14:textId="75B7732B"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Dairy Farmer</w:t>
            </w:r>
          </w:p>
        </w:tc>
        <w:tc>
          <w:tcPr>
            <w:tcW w:w="1194" w:type="dxa"/>
          </w:tcPr>
          <w:p w14:paraId="2AFD07FC" w14:textId="13B5FB8D"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All year Round</w:t>
            </w:r>
          </w:p>
        </w:tc>
        <w:tc>
          <w:tcPr>
            <w:tcW w:w="667" w:type="dxa"/>
          </w:tcPr>
          <w:p w14:paraId="69DDACB9" w14:textId="75357289"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450 Cows</w:t>
            </w:r>
          </w:p>
        </w:tc>
        <w:tc>
          <w:tcPr>
            <w:tcW w:w="1197" w:type="dxa"/>
          </w:tcPr>
          <w:p w14:paraId="448033B8" w14:textId="3C0B42A2"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30-40</w:t>
            </w:r>
          </w:p>
        </w:tc>
        <w:tc>
          <w:tcPr>
            <w:tcW w:w="1074" w:type="dxa"/>
          </w:tcPr>
          <w:p w14:paraId="054CF21D" w14:textId="743C3CFD"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Cheshire</w:t>
            </w:r>
          </w:p>
        </w:tc>
        <w:tc>
          <w:tcPr>
            <w:tcW w:w="974" w:type="dxa"/>
          </w:tcPr>
          <w:p w14:paraId="73F0F4F6" w14:textId="5A406D54"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Face-to-face</w:t>
            </w:r>
          </w:p>
        </w:tc>
      </w:tr>
      <w:tr w:rsidR="002A6742" w14:paraId="2148CDA4" w14:textId="77777777" w:rsidTr="004B48F3">
        <w:tc>
          <w:tcPr>
            <w:tcW w:w="1747" w:type="dxa"/>
          </w:tcPr>
          <w:p w14:paraId="570921C2" w14:textId="3ADDAF9E"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DF4</w:t>
            </w:r>
          </w:p>
        </w:tc>
        <w:tc>
          <w:tcPr>
            <w:tcW w:w="1445" w:type="dxa"/>
          </w:tcPr>
          <w:p w14:paraId="1460FEE6" w14:textId="7304ADAD"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Dairy Farmer</w:t>
            </w:r>
          </w:p>
        </w:tc>
        <w:tc>
          <w:tcPr>
            <w:tcW w:w="1194" w:type="dxa"/>
          </w:tcPr>
          <w:p w14:paraId="681F74DA" w14:textId="50FD6C33"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All year Round</w:t>
            </w:r>
          </w:p>
        </w:tc>
        <w:tc>
          <w:tcPr>
            <w:tcW w:w="667" w:type="dxa"/>
          </w:tcPr>
          <w:p w14:paraId="1B8BF22E" w14:textId="566543A9"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250 Cows</w:t>
            </w:r>
          </w:p>
        </w:tc>
        <w:tc>
          <w:tcPr>
            <w:tcW w:w="1197" w:type="dxa"/>
          </w:tcPr>
          <w:p w14:paraId="41F64C94" w14:textId="278E88E8"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40-50</w:t>
            </w:r>
          </w:p>
        </w:tc>
        <w:tc>
          <w:tcPr>
            <w:tcW w:w="1074" w:type="dxa"/>
          </w:tcPr>
          <w:p w14:paraId="20E4AB1A" w14:textId="51890F64"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Shropshire</w:t>
            </w:r>
          </w:p>
        </w:tc>
        <w:tc>
          <w:tcPr>
            <w:tcW w:w="974" w:type="dxa"/>
          </w:tcPr>
          <w:p w14:paraId="7F84B60B" w14:textId="4A41EF4E"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Face-to-face</w:t>
            </w:r>
          </w:p>
        </w:tc>
      </w:tr>
      <w:tr w:rsidR="002A6742" w14:paraId="6749FF9B" w14:textId="77777777" w:rsidTr="004B48F3">
        <w:tc>
          <w:tcPr>
            <w:tcW w:w="1747" w:type="dxa"/>
          </w:tcPr>
          <w:p w14:paraId="0105D9FC" w14:textId="224960B2"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DF5</w:t>
            </w:r>
          </w:p>
        </w:tc>
        <w:tc>
          <w:tcPr>
            <w:tcW w:w="1445" w:type="dxa"/>
          </w:tcPr>
          <w:p w14:paraId="58883E03" w14:textId="5112EFE7"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Dairy Farmer</w:t>
            </w:r>
          </w:p>
        </w:tc>
        <w:tc>
          <w:tcPr>
            <w:tcW w:w="1194" w:type="dxa"/>
          </w:tcPr>
          <w:p w14:paraId="7DBFCC08" w14:textId="04C97933"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Autumn Block Calving</w:t>
            </w:r>
          </w:p>
        </w:tc>
        <w:tc>
          <w:tcPr>
            <w:tcW w:w="667" w:type="dxa"/>
          </w:tcPr>
          <w:p w14:paraId="5DC29547" w14:textId="0AD20091"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400 Cows</w:t>
            </w:r>
          </w:p>
        </w:tc>
        <w:tc>
          <w:tcPr>
            <w:tcW w:w="1197" w:type="dxa"/>
          </w:tcPr>
          <w:p w14:paraId="16269E17" w14:textId="12D41381"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40-50</w:t>
            </w:r>
          </w:p>
        </w:tc>
        <w:tc>
          <w:tcPr>
            <w:tcW w:w="1074" w:type="dxa"/>
          </w:tcPr>
          <w:p w14:paraId="628BA0BC" w14:textId="4B9FD6B1"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Shropshire</w:t>
            </w:r>
          </w:p>
        </w:tc>
        <w:tc>
          <w:tcPr>
            <w:tcW w:w="974" w:type="dxa"/>
          </w:tcPr>
          <w:p w14:paraId="21A237F9" w14:textId="69DFB70C" w:rsidR="004B48F3" w:rsidRPr="00DE0508" w:rsidRDefault="00DE0508" w:rsidP="00E0137C">
            <w:pPr>
              <w:spacing w:line="24" w:lineRule="atLeast"/>
              <w:jc w:val="both"/>
              <w:rPr>
                <w:rFonts w:ascii="Arial" w:eastAsia="Times New Roman" w:hAnsi="Arial" w:cs="Arial"/>
                <w:sz w:val="18"/>
                <w:szCs w:val="18"/>
              </w:rPr>
            </w:pPr>
            <w:r w:rsidRPr="00DE0508">
              <w:rPr>
                <w:rFonts w:ascii="Arial" w:eastAsia="Times New Roman" w:hAnsi="Arial" w:cs="Arial"/>
                <w:sz w:val="18"/>
                <w:szCs w:val="18"/>
              </w:rPr>
              <w:t>Face-to-face</w:t>
            </w:r>
          </w:p>
        </w:tc>
      </w:tr>
      <w:tr w:rsidR="002A6742" w14:paraId="4008D4EA" w14:textId="77777777" w:rsidTr="004B48F3">
        <w:tc>
          <w:tcPr>
            <w:tcW w:w="1747" w:type="dxa"/>
          </w:tcPr>
          <w:p w14:paraId="1CDFC756" w14:textId="4412ACCB" w:rsidR="004B48F3" w:rsidRPr="00D26FBE" w:rsidRDefault="00DE0508"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DF6</w:t>
            </w:r>
          </w:p>
        </w:tc>
        <w:tc>
          <w:tcPr>
            <w:tcW w:w="1445" w:type="dxa"/>
          </w:tcPr>
          <w:p w14:paraId="4FEEE28B" w14:textId="18D32ECD" w:rsidR="004B48F3" w:rsidRPr="00D26FBE" w:rsidRDefault="00DE0508"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Dairy Farmer</w:t>
            </w:r>
          </w:p>
        </w:tc>
        <w:tc>
          <w:tcPr>
            <w:tcW w:w="1194" w:type="dxa"/>
          </w:tcPr>
          <w:p w14:paraId="1A75C018" w14:textId="43ED0038"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Spring Block Calving</w:t>
            </w:r>
          </w:p>
        </w:tc>
        <w:tc>
          <w:tcPr>
            <w:tcW w:w="667" w:type="dxa"/>
          </w:tcPr>
          <w:p w14:paraId="5F73C4FD" w14:textId="4B9DA0B4"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500 Cows</w:t>
            </w:r>
          </w:p>
        </w:tc>
        <w:tc>
          <w:tcPr>
            <w:tcW w:w="1197" w:type="dxa"/>
          </w:tcPr>
          <w:p w14:paraId="551ED66C" w14:textId="098959F7"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40-50</w:t>
            </w:r>
          </w:p>
        </w:tc>
        <w:tc>
          <w:tcPr>
            <w:tcW w:w="1074" w:type="dxa"/>
          </w:tcPr>
          <w:p w14:paraId="1B14DEFA" w14:textId="571405BD"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Shropshire</w:t>
            </w:r>
          </w:p>
        </w:tc>
        <w:tc>
          <w:tcPr>
            <w:tcW w:w="974" w:type="dxa"/>
          </w:tcPr>
          <w:p w14:paraId="0ABAEC53" w14:textId="77736CA3"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Face-to-face</w:t>
            </w:r>
          </w:p>
        </w:tc>
      </w:tr>
      <w:tr w:rsidR="002A6742" w14:paraId="5263E397" w14:textId="77777777" w:rsidTr="004B48F3">
        <w:tc>
          <w:tcPr>
            <w:tcW w:w="1747" w:type="dxa"/>
          </w:tcPr>
          <w:p w14:paraId="2DDCE7A8" w14:textId="75CBE603"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DF7</w:t>
            </w:r>
          </w:p>
        </w:tc>
        <w:tc>
          <w:tcPr>
            <w:tcW w:w="1445" w:type="dxa"/>
          </w:tcPr>
          <w:p w14:paraId="0EAFD8EC" w14:textId="20CC9C2D"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Dairy Farmer</w:t>
            </w:r>
          </w:p>
        </w:tc>
        <w:tc>
          <w:tcPr>
            <w:tcW w:w="1194" w:type="dxa"/>
          </w:tcPr>
          <w:p w14:paraId="0B2194C1" w14:textId="7657925D"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Spring Block Calving</w:t>
            </w:r>
          </w:p>
        </w:tc>
        <w:tc>
          <w:tcPr>
            <w:tcW w:w="667" w:type="dxa"/>
          </w:tcPr>
          <w:p w14:paraId="2D363AA1" w14:textId="1AC59D5A"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400 Cows</w:t>
            </w:r>
          </w:p>
        </w:tc>
        <w:tc>
          <w:tcPr>
            <w:tcW w:w="1197" w:type="dxa"/>
          </w:tcPr>
          <w:p w14:paraId="191BD970" w14:textId="1B48C95C"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50-60</w:t>
            </w:r>
          </w:p>
        </w:tc>
        <w:tc>
          <w:tcPr>
            <w:tcW w:w="1074" w:type="dxa"/>
          </w:tcPr>
          <w:p w14:paraId="5C7158E1" w14:textId="25706F6C"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Lancashire</w:t>
            </w:r>
          </w:p>
        </w:tc>
        <w:tc>
          <w:tcPr>
            <w:tcW w:w="974" w:type="dxa"/>
          </w:tcPr>
          <w:p w14:paraId="036B9C9D" w14:textId="2A92766D"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Face-to-face</w:t>
            </w:r>
          </w:p>
        </w:tc>
      </w:tr>
      <w:tr w:rsidR="002A6742" w14:paraId="4207AC96" w14:textId="77777777" w:rsidTr="004B48F3">
        <w:tc>
          <w:tcPr>
            <w:tcW w:w="1747" w:type="dxa"/>
          </w:tcPr>
          <w:p w14:paraId="5D1EE64E" w14:textId="7731382E"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DF8</w:t>
            </w:r>
          </w:p>
        </w:tc>
        <w:tc>
          <w:tcPr>
            <w:tcW w:w="1445" w:type="dxa"/>
          </w:tcPr>
          <w:p w14:paraId="05761EFF" w14:textId="3C4F0692"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Dairy Farmer</w:t>
            </w:r>
          </w:p>
        </w:tc>
        <w:tc>
          <w:tcPr>
            <w:tcW w:w="1194" w:type="dxa"/>
          </w:tcPr>
          <w:p w14:paraId="1F8FDC41" w14:textId="26DD671F"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Autumn Block Calving</w:t>
            </w:r>
          </w:p>
        </w:tc>
        <w:tc>
          <w:tcPr>
            <w:tcW w:w="667" w:type="dxa"/>
          </w:tcPr>
          <w:p w14:paraId="3E977767" w14:textId="4201E789"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300 Cows</w:t>
            </w:r>
          </w:p>
        </w:tc>
        <w:tc>
          <w:tcPr>
            <w:tcW w:w="1197" w:type="dxa"/>
          </w:tcPr>
          <w:p w14:paraId="69965EEE" w14:textId="03E66484"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50-60</w:t>
            </w:r>
          </w:p>
        </w:tc>
        <w:tc>
          <w:tcPr>
            <w:tcW w:w="1074" w:type="dxa"/>
          </w:tcPr>
          <w:p w14:paraId="48C4B517" w14:textId="4FDBE0B9"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North Wales</w:t>
            </w:r>
          </w:p>
        </w:tc>
        <w:tc>
          <w:tcPr>
            <w:tcW w:w="974" w:type="dxa"/>
          </w:tcPr>
          <w:p w14:paraId="3D640B06" w14:textId="7C560C08"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Face-to-face</w:t>
            </w:r>
          </w:p>
        </w:tc>
      </w:tr>
      <w:tr w:rsidR="002A6742" w14:paraId="188E4C4E" w14:textId="77777777" w:rsidTr="004B48F3">
        <w:tc>
          <w:tcPr>
            <w:tcW w:w="1747" w:type="dxa"/>
          </w:tcPr>
          <w:p w14:paraId="3B74D44E" w14:textId="39D85F3C"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DF9</w:t>
            </w:r>
          </w:p>
        </w:tc>
        <w:tc>
          <w:tcPr>
            <w:tcW w:w="1445" w:type="dxa"/>
          </w:tcPr>
          <w:p w14:paraId="0C0177B3" w14:textId="79BD5BCA"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Dairy Farmer</w:t>
            </w:r>
          </w:p>
        </w:tc>
        <w:tc>
          <w:tcPr>
            <w:tcW w:w="1194" w:type="dxa"/>
          </w:tcPr>
          <w:p w14:paraId="2F59CCD2" w14:textId="7A16CE2F" w:rsidR="004B48F3" w:rsidRPr="00D26FBE" w:rsidRDefault="00E32BE8" w:rsidP="00E0137C">
            <w:pPr>
              <w:spacing w:line="24" w:lineRule="atLeast"/>
              <w:jc w:val="both"/>
              <w:rPr>
                <w:rFonts w:ascii="Arial" w:eastAsia="Times New Roman" w:hAnsi="Arial" w:cs="Arial"/>
                <w:sz w:val="18"/>
                <w:szCs w:val="18"/>
              </w:rPr>
            </w:pPr>
            <w:r>
              <w:rPr>
                <w:rFonts w:ascii="Arial" w:eastAsia="Times New Roman" w:hAnsi="Arial" w:cs="Arial"/>
                <w:sz w:val="18"/>
                <w:szCs w:val="18"/>
              </w:rPr>
              <w:t>Spring Block Calving</w:t>
            </w:r>
          </w:p>
        </w:tc>
        <w:tc>
          <w:tcPr>
            <w:tcW w:w="667" w:type="dxa"/>
          </w:tcPr>
          <w:p w14:paraId="654308F1" w14:textId="1B567AB5"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450</w:t>
            </w:r>
            <w:r w:rsidR="00DB1026">
              <w:rPr>
                <w:rFonts w:ascii="Arial" w:eastAsia="Times New Roman" w:hAnsi="Arial" w:cs="Arial"/>
                <w:sz w:val="18"/>
                <w:szCs w:val="18"/>
              </w:rPr>
              <w:t xml:space="preserve"> Cows</w:t>
            </w:r>
          </w:p>
        </w:tc>
        <w:tc>
          <w:tcPr>
            <w:tcW w:w="1197" w:type="dxa"/>
          </w:tcPr>
          <w:p w14:paraId="36F12DA6" w14:textId="107AA396"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20-30</w:t>
            </w:r>
          </w:p>
        </w:tc>
        <w:tc>
          <w:tcPr>
            <w:tcW w:w="1074" w:type="dxa"/>
          </w:tcPr>
          <w:p w14:paraId="5D7119BC" w14:textId="4A8BED5F"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Cheshire</w:t>
            </w:r>
          </w:p>
        </w:tc>
        <w:tc>
          <w:tcPr>
            <w:tcW w:w="974" w:type="dxa"/>
          </w:tcPr>
          <w:p w14:paraId="56F538BB" w14:textId="51BA8B22" w:rsidR="004B48F3" w:rsidRPr="00D26FBE" w:rsidRDefault="00D26FBE" w:rsidP="00E0137C">
            <w:pPr>
              <w:spacing w:line="24" w:lineRule="atLeast"/>
              <w:jc w:val="both"/>
              <w:rPr>
                <w:rFonts w:ascii="Arial" w:eastAsia="Times New Roman" w:hAnsi="Arial" w:cs="Arial"/>
                <w:sz w:val="18"/>
                <w:szCs w:val="18"/>
              </w:rPr>
            </w:pPr>
            <w:r w:rsidRPr="00D26FBE">
              <w:rPr>
                <w:rFonts w:ascii="Arial" w:eastAsia="Times New Roman" w:hAnsi="Arial" w:cs="Arial"/>
                <w:sz w:val="18"/>
                <w:szCs w:val="18"/>
              </w:rPr>
              <w:t>Face-to-face</w:t>
            </w:r>
          </w:p>
        </w:tc>
      </w:tr>
      <w:tr w:rsidR="002A6742" w14:paraId="4FCEDC8D" w14:textId="77777777" w:rsidTr="004B48F3">
        <w:tc>
          <w:tcPr>
            <w:tcW w:w="1747" w:type="dxa"/>
          </w:tcPr>
          <w:p w14:paraId="2612152B" w14:textId="6A3BD1F4" w:rsidR="004B48F3" w:rsidRPr="00E32BE8" w:rsidRDefault="00D26FBE"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DF10</w:t>
            </w:r>
          </w:p>
        </w:tc>
        <w:tc>
          <w:tcPr>
            <w:tcW w:w="1445" w:type="dxa"/>
          </w:tcPr>
          <w:p w14:paraId="1EC2DB61" w14:textId="1F9B1179" w:rsidR="004B48F3" w:rsidRPr="00E32BE8" w:rsidRDefault="00D26FBE"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Dairy Farmer</w:t>
            </w:r>
          </w:p>
        </w:tc>
        <w:tc>
          <w:tcPr>
            <w:tcW w:w="1194" w:type="dxa"/>
          </w:tcPr>
          <w:p w14:paraId="3466DA07" w14:textId="1794F260"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All Year Round</w:t>
            </w:r>
          </w:p>
        </w:tc>
        <w:tc>
          <w:tcPr>
            <w:tcW w:w="667" w:type="dxa"/>
          </w:tcPr>
          <w:p w14:paraId="3CC18FD2" w14:textId="1DC95D18"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500</w:t>
            </w:r>
            <w:r w:rsidR="00DB1026">
              <w:rPr>
                <w:rFonts w:ascii="Arial" w:eastAsia="Times New Roman" w:hAnsi="Arial" w:cs="Arial"/>
                <w:sz w:val="18"/>
                <w:szCs w:val="18"/>
              </w:rPr>
              <w:t xml:space="preserve"> Cows</w:t>
            </w:r>
          </w:p>
        </w:tc>
        <w:tc>
          <w:tcPr>
            <w:tcW w:w="1197" w:type="dxa"/>
          </w:tcPr>
          <w:p w14:paraId="36029BAD" w14:textId="2F1FB0F3"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20-30</w:t>
            </w:r>
          </w:p>
        </w:tc>
        <w:tc>
          <w:tcPr>
            <w:tcW w:w="1074" w:type="dxa"/>
          </w:tcPr>
          <w:p w14:paraId="1D1B04E8" w14:textId="5A680F15" w:rsidR="004B48F3" w:rsidRPr="00E32BE8" w:rsidRDefault="00E32BE8" w:rsidP="00E0137C">
            <w:pPr>
              <w:spacing w:line="24" w:lineRule="atLeast"/>
              <w:jc w:val="both"/>
              <w:rPr>
                <w:rFonts w:ascii="Arial" w:eastAsia="Times New Roman" w:hAnsi="Arial" w:cs="Arial"/>
                <w:sz w:val="18"/>
                <w:szCs w:val="18"/>
              </w:rPr>
            </w:pPr>
            <w:r>
              <w:rPr>
                <w:rFonts w:ascii="Arial" w:eastAsia="Times New Roman" w:hAnsi="Arial" w:cs="Arial"/>
                <w:sz w:val="18"/>
                <w:szCs w:val="18"/>
              </w:rPr>
              <w:t>Lancashire</w:t>
            </w:r>
          </w:p>
        </w:tc>
        <w:tc>
          <w:tcPr>
            <w:tcW w:w="974" w:type="dxa"/>
          </w:tcPr>
          <w:p w14:paraId="3097EF94" w14:textId="77B56D0F"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Face-to-face</w:t>
            </w:r>
          </w:p>
        </w:tc>
      </w:tr>
      <w:tr w:rsidR="002A6742" w14:paraId="65EA3E84" w14:textId="77777777" w:rsidTr="004B48F3">
        <w:tc>
          <w:tcPr>
            <w:tcW w:w="1747" w:type="dxa"/>
          </w:tcPr>
          <w:p w14:paraId="4DEFFA9E" w14:textId="5DFA5C62"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DF11</w:t>
            </w:r>
          </w:p>
        </w:tc>
        <w:tc>
          <w:tcPr>
            <w:tcW w:w="1445" w:type="dxa"/>
          </w:tcPr>
          <w:p w14:paraId="0A6E60BC" w14:textId="28C9173C"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Dairy Farmer</w:t>
            </w:r>
          </w:p>
        </w:tc>
        <w:tc>
          <w:tcPr>
            <w:tcW w:w="1194" w:type="dxa"/>
          </w:tcPr>
          <w:p w14:paraId="4781BDE6" w14:textId="500742E5"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All Year Round</w:t>
            </w:r>
          </w:p>
        </w:tc>
        <w:tc>
          <w:tcPr>
            <w:tcW w:w="667" w:type="dxa"/>
          </w:tcPr>
          <w:p w14:paraId="4B7B0BCB" w14:textId="77777777" w:rsidR="004B48F3"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450</w:t>
            </w:r>
          </w:p>
          <w:p w14:paraId="59039EBF" w14:textId="3C317DA5" w:rsidR="00DB1026" w:rsidRPr="00E32BE8" w:rsidRDefault="00DB1026" w:rsidP="00E0137C">
            <w:pPr>
              <w:spacing w:line="24" w:lineRule="atLeast"/>
              <w:jc w:val="both"/>
              <w:rPr>
                <w:rFonts w:ascii="Arial" w:eastAsia="Times New Roman" w:hAnsi="Arial" w:cs="Arial"/>
                <w:sz w:val="18"/>
                <w:szCs w:val="18"/>
              </w:rPr>
            </w:pPr>
            <w:r>
              <w:rPr>
                <w:rFonts w:ascii="Arial" w:eastAsia="Times New Roman" w:hAnsi="Arial" w:cs="Arial"/>
                <w:sz w:val="18"/>
                <w:szCs w:val="18"/>
              </w:rPr>
              <w:t>Cows</w:t>
            </w:r>
          </w:p>
        </w:tc>
        <w:tc>
          <w:tcPr>
            <w:tcW w:w="1197" w:type="dxa"/>
          </w:tcPr>
          <w:p w14:paraId="7322F611" w14:textId="73A40DD0"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30-40</w:t>
            </w:r>
          </w:p>
        </w:tc>
        <w:tc>
          <w:tcPr>
            <w:tcW w:w="1074" w:type="dxa"/>
          </w:tcPr>
          <w:p w14:paraId="1F46D567" w14:textId="108704B4"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Cheshire</w:t>
            </w:r>
          </w:p>
        </w:tc>
        <w:tc>
          <w:tcPr>
            <w:tcW w:w="974" w:type="dxa"/>
          </w:tcPr>
          <w:p w14:paraId="7B758131" w14:textId="5C02FAC1" w:rsidR="004B48F3" w:rsidRPr="00E32BE8" w:rsidRDefault="00E32BE8" w:rsidP="00E0137C">
            <w:pPr>
              <w:spacing w:line="24" w:lineRule="atLeast"/>
              <w:jc w:val="both"/>
              <w:rPr>
                <w:rFonts w:ascii="Arial" w:eastAsia="Times New Roman" w:hAnsi="Arial" w:cs="Arial"/>
                <w:sz w:val="18"/>
                <w:szCs w:val="18"/>
              </w:rPr>
            </w:pPr>
            <w:r w:rsidRPr="00E32BE8">
              <w:rPr>
                <w:rFonts w:ascii="Arial" w:eastAsia="Times New Roman" w:hAnsi="Arial" w:cs="Arial"/>
                <w:sz w:val="18"/>
                <w:szCs w:val="18"/>
              </w:rPr>
              <w:t>Face-to-face</w:t>
            </w:r>
          </w:p>
        </w:tc>
      </w:tr>
      <w:tr w:rsidR="002A6742" w14:paraId="5BA30BF7" w14:textId="77777777" w:rsidTr="004B48F3">
        <w:tc>
          <w:tcPr>
            <w:tcW w:w="1747" w:type="dxa"/>
          </w:tcPr>
          <w:p w14:paraId="666D48C2" w14:textId="1FD59236"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DF12</w:t>
            </w:r>
          </w:p>
        </w:tc>
        <w:tc>
          <w:tcPr>
            <w:tcW w:w="1445" w:type="dxa"/>
          </w:tcPr>
          <w:p w14:paraId="098D2F85" w14:textId="55355615"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Dairy Farmer</w:t>
            </w:r>
          </w:p>
        </w:tc>
        <w:tc>
          <w:tcPr>
            <w:tcW w:w="1194" w:type="dxa"/>
          </w:tcPr>
          <w:p w14:paraId="0864AA28" w14:textId="09670755"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All Year Round</w:t>
            </w:r>
          </w:p>
        </w:tc>
        <w:tc>
          <w:tcPr>
            <w:tcW w:w="667" w:type="dxa"/>
          </w:tcPr>
          <w:p w14:paraId="1B48B083" w14:textId="77777777" w:rsidR="004B48F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300</w:t>
            </w:r>
          </w:p>
          <w:p w14:paraId="14B5ED6F" w14:textId="12FB9CF4" w:rsidR="00DB1026" w:rsidRPr="00524BD3" w:rsidRDefault="00DB1026" w:rsidP="00E0137C">
            <w:pPr>
              <w:spacing w:line="24" w:lineRule="atLeast"/>
              <w:jc w:val="both"/>
              <w:rPr>
                <w:rFonts w:ascii="Arial" w:eastAsia="Times New Roman" w:hAnsi="Arial" w:cs="Arial"/>
                <w:sz w:val="18"/>
                <w:szCs w:val="18"/>
              </w:rPr>
            </w:pPr>
            <w:r>
              <w:rPr>
                <w:rFonts w:ascii="Arial" w:eastAsia="Times New Roman" w:hAnsi="Arial" w:cs="Arial"/>
                <w:sz w:val="18"/>
                <w:szCs w:val="18"/>
              </w:rPr>
              <w:t>Cows</w:t>
            </w:r>
          </w:p>
        </w:tc>
        <w:tc>
          <w:tcPr>
            <w:tcW w:w="1197" w:type="dxa"/>
          </w:tcPr>
          <w:p w14:paraId="75C6A2C9" w14:textId="733DE1BF"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40-50</w:t>
            </w:r>
          </w:p>
        </w:tc>
        <w:tc>
          <w:tcPr>
            <w:tcW w:w="1074" w:type="dxa"/>
          </w:tcPr>
          <w:p w14:paraId="605FDEC5" w14:textId="016E6FA4"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Lancashire</w:t>
            </w:r>
          </w:p>
        </w:tc>
        <w:tc>
          <w:tcPr>
            <w:tcW w:w="974" w:type="dxa"/>
          </w:tcPr>
          <w:p w14:paraId="58F21F2E" w14:textId="513CDC7B" w:rsidR="004B48F3" w:rsidRPr="00524BD3" w:rsidRDefault="00524BD3" w:rsidP="00E0137C">
            <w:pPr>
              <w:spacing w:line="24" w:lineRule="atLeast"/>
              <w:jc w:val="both"/>
              <w:rPr>
                <w:rFonts w:ascii="Arial" w:eastAsia="Times New Roman" w:hAnsi="Arial" w:cs="Arial"/>
                <w:sz w:val="18"/>
                <w:szCs w:val="18"/>
              </w:rPr>
            </w:pPr>
            <w:r w:rsidRPr="00524BD3">
              <w:rPr>
                <w:rFonts w:ascii="Arial" w:eastAsia="Times New Roman" w:hAnsi="Arial" w:cs="Arial"/>
                <w:sz w:val="18"/>
                <w:szCs w:val="18"/>
              </w:rPr>
              <w:t>Face-to-face</w:t>
            </w:r>
          </w:p>
        </w:tc>
      </w:tr>
      <w:tr w:rsidR="002A6742" w14:paraId="70537BFF" w14:textId="77777777" w:rsidTr="004B48F3">
        <w:tc>
          <w:tcPr>
            <w:tcW w:w="1747" w:type="dxa"/>
          </w:tcPr>
          <w:p w14:paraId="190EDDEC" w14:textId="51740ED0" w:rsidR="004B48F3" w:rsidRPr="00742EEB" w:rsidRDefault="00524BD3"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1</w:t>
            </w:r>
          </w:p>
        </w:tc>
        <w:tc>
          <w:tcPr>
            <w:tcW w:w="1445" w:type="dxa"/>
          </w:tcPr>
          <w:p w14:paraId="6A645C61" w14:textId="2C80F17E" w:rsidR="004B48F3" w:rsidRPr="00742EEB" w:rsidRDefault="00524BD3"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in Practice</w:t>
            </w:r>
          </w:p>
        </w:tc>
        <w:tc>
          <w:tcPr>
            <w:tcW w:w="1194" w:type="dxa"/>
          </w:tcPr>
          <w:p w14:paraId="2738F78A" w14:textId="4E364FF5" w:rsidR="004B48F3" w:rsidRPr="00742EEB" w:rsidRDefault="00524BD3"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667" w:type="dxa"/>
          </w:tcPr>
          <w:p w14:paraId="34168D98" w14:textId="203AF0FA" w:rsidR="004B48F3" w:rsidRPr="00742EEB" w:rsidRDefault="00524BD3"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1197" w:type="dxa"/>
          </w:tcPr>
          <w:p w14:paraId="12C4448A" w14:textId="254E01F8"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20-30</w:t>
            </w:r>
          </w:p>
        </w:tc>
        <w:tc>
          <w:tcPr>
            <w:tcW w:w="1074" w:type="dxa"/>
          </w:tcPr>
          <w:p w14:paraId="0E86147D" w14:textId="60042A68"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Shropshire</w:t>
            </w:r>
          </w:p>
        </w:tc>
        <w:tc>
          <w:tcPr>
            <w:tcW w:w="974" w:type="dxa"/>
          </w:tcPr>
          <w:p w14:paraId="48CCB549" w14:textId="75DCA159"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Face-to-face</w:t>
            </w:r>
          </w:p>
        </w:tc>
      </w:tr>
      <w:tr w:rsidR="002A6742" w14:paraId="1FD7C4E3" w14:textId="77777777" w:rsidTr="004B48F3">
        <w:tc>
          <w:tcPr>
            <w:tcW w:w="1747" w:type="dxa"/>
          </w:tcPr>
          <w:p w14:paraId="4DC8D49B" w14:textId="2A4726F9"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2</w:t>
            </w:r>
          </w:p>
        </w:tc>
        <w:tc>
          <w:tcPr>
            <w:tcW w:w="1445" w:type="dxa"/>
          </w:tcPr>
          <w:p w14:paraId="2C911899" w14:textId="715D2ED0"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in Practice</w:t>
            </w:r>
          </w:p>
        </w:tc>
        <w:tc>
          <w:tcPr>
            <w:tcW w:w="1194" w:type="dxa"/>
          </w:tcPr>
          <w:p w14:paraId="55697AB3" w14:textId="1829C6FE"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667" w:type="dxa"/>
          </w:tcPr>
          <w:p w14:paraId="009FF885" w14:textId="3487990B"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1197" w:type="dxa"/>
          </w:tcPr>
          <w:p w14:paraId="52FC458F" w14:textId="4B028852"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30-40</w:t>
            </w:r>
          </w:p>
        </w:tc>
        <w:tc>
          <w:tcPr>
            <w:tcW w:w="1074" w:type="dxa"/>
          </w:tcPr>
          <w:p w14:paraId="33055BF0" w14:textId="64C149A4"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Cheshire</w:t>
            </w:r>
          </w:p>
        </w:tc>
        <w:tc>
          <w:tcPr>
            <w:tcW w:w="974" w:type="dxa"/>
          </w:tcPr>
          <w:p w14:paraId="6FA4C99F" w14:textId="52B6ECC2"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Face-to-face</w:t>
            </w:r>
          </w:p>
        </w:tc>
      </w:tr>
      <w:tr w:rsidR="002A6742" w14:paraId="3E75E271" w14:textId="77777777" w:rsidTr="004B48F3">
        <w:tc>
          <w:tcPr>
            <w:tcW w:w="1747" w:type="dxa"/>
          </w:tcPr>
          <w:p w14:paraId="33A8F023" w14:textId="59CE7E6E"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3</w:t>
            </w:r>
          </w:p>
        </w:tc>
        <w:tc>
          <w:tcPr>
            <w:tcW w:w="1445" w:type="dxa"/>
          </w:tcPr>
          <w:p w14:paraId="731146FA" w14:textId="6100CDB5"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in Practice</w:t>
            </w:r>
          </w:p>
        </w:tc>
        <w:tc>
          <w:tcPr>
            <w:tcW w:w="1194" w:type="dxa"/>
          </w:tcPr>
          <w:p w14:paraId="78DCE3F8" w14:textId="06CE25CB"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667" w:type="dxa"/>
          </w:tcPr>
          <w:p w14:paraId="6EA5E685" w14:textId="18324B55"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1197" w:type="dxa"/>
          </w:tcPr>
          <w:p w14:paraId="45FCE210" w14:textId="598D87A5"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30-40</w:t>
            </w:r>
          </w:p>
        </w:tc>
        <w:tc>
          <w:tcPr>
            <w:tcW w:w="1074" w:type="dxa"/>
          </w:tcPr>
          <w:p w14:paraId="11794BA5" w14:textId="4641A8D1"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Cheshire</w:t>
            </w:r>
          </w:p>
        </w:tc>
        <w:tc>
          <w:tcPr>
            <w:tcW w:w="974" w:type="dxa"/>
          </w:tcPr>
          <w:p w14:paraId="7557A585" w14:textId="4F6CF0F8"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Face-to-face</w:t>
            </w:r>
          </w:p>
        </w:tc>
      </w:tr>
      <w:tr w:rsidR="002A6742" w14:paraId="4747EB1B" w14:textId="77777777" w:rsidTr="004B48F3">
        <w:tc>
          <w:tcPr>
            <w:tcW w:w="1747" w:type="dxa"/>
          </w:tcPr>
          <w:p w14:paraId="4B7CDE18" w14:textId="479522A9"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4</w:t>
            </w:r>
          </w:p>
        </w:tc>
        <w:tc>
          <w:tcPr>
            <w:tcW w:w="1445" w:type="dxa"/>
          </w:tcPr>
          <w:p w14:paraId="10611EC8" w14:textId="4C4766B3"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Vet in Practice</w:t>
            </w:r>
          </w:p>
        </w:tc>
        <w:tc>
          <w:tcPr>
            <w:tcW w:w="1194" w:type="dxa"/>
          </w:tcPr>
          <w:p w14:paraId="78E68CE2" w14:textId="73F81AE5"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667" w:type="dxa"/>
          </w:tcPr>
          <w:p w14:paraId="4B0F837B" w14:textId="5737D973"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N/A</w:t>
            </w:r>
          </w:p>
        </w:tc>
        <w:tc>
          <w:tcPr>
            <w:tcW w:w="1197" w:type="dxa"/>
          </w:tcPr>
          <w:p w14:paraId="06DD6F3A" w14:textId="40C6C9F3"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40-50</w:t>
            </w:r>
          </w:p>
        </w:tc>
        <w:tc>
          <w:tcPr>
            <w:tcW w:w="1074" w:type="dxa"/>
          </w:tcPr>
          <w:p w14:paraId="7800B811" w14:textId="095D8B12"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Lancashire</w:t>
            </w:r>
          </w:p>
        </w:tc>
        <w:tc>
          <w:tcPr>
            <w:tcW w:w="974" w:type="dxa"/>
          </w:tcPr>
          <w:p w14:paraId="4EA266A0" w14:textId="12AA510B" w:rsidR="004B48F3" w:rsidRPr="00742EEB" w:rsidRDefault="00742EEB" w:rsidP="00E0137C">
            <w:pPr>
              <w:spacing w:line="24" w:lineRule="atLeast"/>
              <w:jc w:val="both"/>
              <w:rPr>
                <w:rFonts w:ascii="Arial" w:eastAsia="Times New Roman" w:hAnsi="Arial" w:cs="Arial"/>
                <w:sz w:val="18"/>
                <w:szCs w:val="18"/>
              </w:rPr>
            </w:pPr>
            <w:r w:rsidRPr="00742EEB">
              <w:rPr>
                <w:rFonts w:ascii="Arial" w:eastAsia="Times New Roman" w:hAnsi="Arial" w:cs="Arial"/>
                <w:sz w:val="18"/>
                <w:szCs w:val="18"/>
              </w:rPr>
              <w:t>Telephone</w:t>
            </w:r>
          </w:p>
        </w:tc>
      </w:tr>
      <w:tr w:rsidR="002A6742" w14:paraId="7D0FABF7" w14:textId="77777777" w:rsidTr="004B48F3">
        <w:tc>
          <w:tcPr>
            <w:tcW w:w="1747" w:type="dxa"/>
          </w:tcPr>
          <w:p w14:paraId="2D1342A0" w14:textId="79AC8069"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SQP 1</w:t>
            </w:r>
          </w:p>
        </w:tc>
        <w:tc>
          <w:tcPr>
            <w:tcW w:w="1445" w:type="dxa"/>
          </w:tcPr>
          <w:p w14:paraId="56EFC978" w14:textId="630CFC67"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Active R-SQP</w:t>
            </w:r>
          </w:p>
        </w:tc>
        <w:tc>
          <w:tcPr>
            <w:tcW w:w="1194" w:type="dxa"/>
          </w:tcPr>
          <w:p w14:paraId="4810D629" w14:textId="628171D3"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39EAAB2A" w14:textId="7E1D2064"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72776D41" w14:textId="55354DCD"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60-70</w:t>
            </w:r>
          </w:p>
        </w:tc>
        <w:tc>
          <w:tcPr>
            <w:tcW w:w="1074" w:type="dxa"/>
          </w:tcPr>
          <w:p w14:paraId="6AA75C35" w14:textId="6ACC5559"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Cheshire</w:t>
            </w:r>
          </w:p>
        </w:tc>
        <w:tc>
          <w:tcPr>
            <w:tcW w:w="974" w:type="dxa"/>
          </w:tcPr>
          <w:p w14:paraId="3189585D" w14:textId="16E92412"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Face-to-face</w:t>
            </w:r>
          </w:p>
        </w:tc>
      </w:tr>
      <w:tr w:rsidR="002A6742" w14:paraId="0E742ED6" w14:textId="77777777" w:rsidTr="004B48F3">
        <w:tc>
          <w:tcPr>
            <w:tcW w:w="1747" w:type="dxa"/>
          </w:tcPr>
          <w:p w14:paraId="5D452E2C" w14:textId="1702509D"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SQP 2</w:t>
            </w:r>
          </w:p>
        </w:tc>
        <w:tc>
          <w:tcPr>
            <w:tcW w:w="1445" w:type="dxa"/>
          </w:tcPr>
          <w:p w14:paraId="4209292C" w14:textId="0842477F"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Active R-SQP</w:t>
            </w:r>
          </w:p>
        </w:tc>
        <w:tc>
          <w:tcPr>
            <w:tcW w:w="1194" w:type="dxa"/>
          </w:tcPr>
          <w:p w14:paraId="747D58FE" w14:textId="3B2F3C47"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1416E662" w14:textId="034F42BE" w:rsidR="004B48F3" w:rsidRPr="002B527D" w:rsidRDefault="00742EEB"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39BE7E72" w14:textId="287F3701"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40-50</w:t>
            </w:r>
          </w:p>
        </w:tc>
        <w:tc>
          <w:tcPr>
            <w:tcW w:w="1074" w:type="dxa"/>
          </w:tcPr>
          <w:p w14:paraId="5C05BB79" w14:textId="01EAC55B"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Shropshire</w:t>
            </w:r>
          </w:p>
        </w:tc>
        <w:tc>
          <w:tcPr>
            <w:tcW w:w="974" w:type="dxa"/>
          </w:tcPr>
          <w:p w14:paraId="62F5E58D" w14:textId="0B0C30E7"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Face-to-face</w:t>
            </w:r>
          </w:p>
        </w:tc>
      </w:tr>
      <w:tr w:rsidR="002A6742" w14:paraId="51453101" w14:textId="77777777" w:rsidTr="004B48F3">
        <w:tc>
          <w:tcPr>
            <w:tcW w:w="1747" w:type="dxa"/>
          </w:tcPr>
          <w:p w14:paraId="1A358EB4" w14:textId="3759A145"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SQP 3</w:t>
            </w:r>
          </w:p>
        </w:tc>
        <w:tc>
          <w:tcPr>
            <w:tcW w:w="1445" w:type="dxa"/>
          </w:tcPr>
          <w:p w14:paraId="13B04365" w14:textId="35D75BCB"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Active R-SQP</w:t>
            </w:r>
          </w:p>
        </w:tc>
        <w:tc>
          <w:tcPr>
            <w:tcW w:w="1194" w:type="dxa"/>
          </w:tcPr>
          <w:p w14:paraId="6C162F6A" w14:textId="1205BA73"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4C0A631C" w14:textId="666705DB"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08EC2B5C" w14:textId="678A4CCE"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30-40</w:t>
            </w:r>
          </w:p>
        </w:tc>
        <w:tc>
          <w:tcPr>
            <w:tcW w:w="1074" w:type="dxa"/>
          </w:tcPr>
          <w:p w14:paraId="67481B85" w14:textId="6026C61B"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Cheshire</w:t>
            </w:r>
          </w:p>
        </w:tc>
        <w:tc>
          <w:tcPr>
            <w:tcW w:w="974" w:type="dxa"/>
          </w:tcPr>
          <w:p w14:paraId="5454B8DF" w14:textId="133688B7"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Face-to-face</w:t>
            </w:r>
          </w:p>
        </w:tc>
      </w:tr>
      <w:tr w:rsidR="002A6742" w14:paraId="62415124" w14:textId="77777777" w:rsidTr="004B48F3">
        <w:tc>
          <w:tcPr>
            <w:tcW w:w="1747" w:type="dxa"/>
          </w:tcPr>
          <w:p w14:paraId="6675E614" w14:textId="1D3562BC"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SQP 4</w:t>
            </w:r>
          </w:p>
        </w:tc>
        <w:tc>
          <w:tcPr>
            <w:tcW w:w="1445" w:type="dxa"/>
          </w:tcPr>
          <w:p w14:paraId="54086AA0" w14:textId="00347975"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Active R-SQP</w:t>
            </w:r>
          </w:p>
        </w:tc>
        <w:tc>
          <w:tcPr>
            <w:tcW w:w="1194" w:type="dxa"/>
          </w:tcPr>
          <w:p w14:paraId="61EF6266" w14:textId="5288410E"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35E908E2" w14:textId="3F385983"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652810A8" w14:textId="07185E34"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20-30</w:t>
            </w:r>
          </w:p>
        </w:tc>
        <w:tc>
          <w:tcPr>
            <w:tcW w:w="1074" w:type="dxa"/>
          </w:tcPr>
          <w:p w14:paraId="4D13E315" w14:textId="6186AFE0"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Cheshire</w:t>
            </w:r>
          </w:p>
        </w:tc>
        <w:tc>
          <w:tcPr>
            <w:tcW w:w="974" w:type="dxa"/>
          </w:tcPr>
          <w:p w14:paraId="0EFB859B" w14:textId="4C7125D0"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Face-to-face</w:t>
            </w:r>
          </w:p>
        </w:tc>
      </w:tr>
      <w:tr w:rsidR="002A6742" w14:paraId="5943227C" w14:textId="77777777" w:rsidTr="004B48F3">
        <w:tc>
          <w:tcPr>
            <w:tcW w:w="1747" w:type="dxa"/>
          </w:tcPr>
          <w:p w14:paraId="7ED2B701" w14:textId="1BF70A50"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OS 1</w:t>
            </w:r>
          </w:p>
        </w:tc>
        <w:tc>
          <w:tcPr>
            <w:tcW w:w="1445" w:type="dxa"/>
          </w:tcPr>
          <w:p w14:paraId="74C394E6" w14:textId="07D489BD" w:rsidR="004B48F3" w:rsidRPr="002B527D" w:rsidRDefault="000964C5"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 xml:space="preserve">Vet, </w:t>
            </w:r>
            <w:r>
              <w:rPr>
                <w:rFonts w:ascii="Arial" w:eastAsia="Times New Roman" w:hAnsi="Arial" w:cs="Arial"/>
                <w:sz w:val="18"/>
                <w:szCs w:val="18"/>
              </w:rPr>
              <w:t>working in VI centres and laboratories</w:t>
            </w:r>
          </w:p>
        </w:tc>
        <w:tc>
          <w:tcPr>
            <w:tcW w:w="1194" w:type="dxa"/>
          </w:tcPr>
          <w:p w14:paraId="0E343F5B" w14:textId="691603D0"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3D336043" w14:textId="1235D6C1"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19EA6CD2" w14:textId="18EDC104"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60-70</w:t>
            </w:r>
          </w:p>
        </w:tc>
        <w:tc>
          <w:tcPr>
            <w:tcW w:w="1074" w:type="dxa"/>
          </w:tcPr>
          <w:p w14:paraId="515D6A03" w14:textId="464E763D"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Shropshire</w:t>
            </w:r>
          </w:p>
        </w:tc>
        <w:tc>
          <w:tcPr>
            <w:tcW w:w="974" w:type="dxa"/>
          </w:tcPr>
          <w:p w14:paraId="07B8D800" w14:textId="24DD19C8" w:rsidR="004B48F3"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Face-to-face</w:t>
            </w:r>
          </w:p>
        </w:tc>
      </w:tr>
      <w:tr w:rsidR="00742EEB" w14:paraId="115DB3FC" w14:textId="77777777" w:rsidTr="004B48F3">
        <w:tc>
          <w:tcPr>
            <w:tcW w:w="1747" w:type="dxa"/>
          </w:tcPr>
          <w:p w14:paraId="00AC1AAF" w14:textId="0A91EC60"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OS 2</w:t>
            </w:r>
          </w:p>
        </w:tc>
        <w:tc>
          <w:tcPr>
            <w:tcW w:w="1445" w:type="dxa"/>
          </w:tcPr>
          <w:p w14:paraId="65884D97" w14:textId="32E9E5C7"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 xml:space="preserve">Vet, </w:t>
            </w:r>
            <w:r w:rsidR="000964C5">
              <w:rPr>
                <w:rFonts w:ascii="Arial" w:eastAsia="Times New Roman" w:hAnsi="Arial" w:cs="Arial"/>
                <w:sz w:val="18"/>
                <w:szCs w:val="18"/>
              </w:rPr>
              <w:t>working in VI centres and laboratories</w:t>
            </w:r>
          </w:p>
        </w:tc>
        <w:tc>
          <w:tcPr>
            <w:tcW w:w="1194" w:type="dxa"/>
          </w:tcPr>
          <w:p w14:paraId="39158588" w14:textId="55D49509"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667" w:type="dxa"/>
          </w:tcPr>
          <w:p w14:paraId="09B07206" w14:textId="0B238EFD"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N/A</w:t>
            </w:r>
          </w:p>
        </w:tc>
        <w:tc>
          <w:tcPr>
            <w:tcW w:w="1197" w:type="dxa"/>
          </w:tcPr>
          <w:p w14:paraId="51130BD2" w14:textId="19C1FFD2"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50-60</w:t>
            </w:r>
          </w:p>
        </w:tc>
        <w:tc>
          <w:tcPr>
            <w:tcW w:w="1074" w:type="dxa"/>
          </w:tcPr>
          <w:p w14:paraId="62B9679B" w14:textId="6E4CC85C" w:rsidR="00742EEB" w:rsidRPr="002B527D" w:rsidRDefault="002B527D" w:rsidP="00E0137C">
            <w:pPr>
              <w:spacing w:line="24" w:lineRule="atLeast"/>
              <w:jc w:val="both"/>
              <w:rPr>
                <w:rFonts w:ascii="Arial" w:eastAsia="Times New Roman" w:hAnsi="Arial" w:cs="Arial"/>
                <w:sz w:val="18"/>
                <w:szCs w:val="18"/>
              </w:rPr>
            </w:pPr>
            <w:r w:rsidRPr="002B527D">
              <w:rPr>
                <w:rFonts w:ascii="Arial" w:eastAsia="Times New Roman" w:hAnsi="Arial" w:cs="Arial"/>
                <w:sz w:val="18"/>
                <w:szCs w:val="18"/>
              </w:rPr>
              <w:t>Scotland</w:t>
            </w:r>
          </w:p>
        </w:tc>
        <w:tc>
          <w:tcPr>
            <w:tcW w:w="974" w:type="dxa"/>
          </w:tcPr>
          <w:p w14:paraId="7DC889DC" w14:textId="2F645E29" w:rsidR="00742EEB" w:rsidRPr="002B527D" w:rsidRDefault="00D45B84" w:rsidP="00E0137C">
            <w:pPr>
              <w:spacing w:line="24" w:lineRule="atLeast"/>
              <w:jc w:val="both"/>
              <w:rPr>
                <w:rFonts w:ascii="Arial" w:eastAsia="Times New Roman" w:hAnsi="Arial" w:cs="Arial"/>
                <w:sz w:val="18"/>
                <w:szCs w:val="18"/>
              </w:rPr>
            </w:pPr>
            <w:r>
              <w:rPr>
                <w:rFonts w:ascii="Arial" w:eastAsia="Times New Roman" w:hAnsi="Arial" w:cs="Arial"/>
                <w:sz w:val="18"/>
                <w:szCs w:val="18"/>
              </w:rPr>
              <w:t>Telephone</w:t>
            </w:r>
          </w:p>
        </w:tc>
      </w:tr>
    </w:tbl>
    <w:p w14:paraId="6ECCE67E" w14:textId="1F004373" w:rsidR="00F647F5" w:rsidRDefault="00F647F5" w:rsidP="00E0137C">
      <w:pPr>
        <w:spacing w:line="24" w:lineRule="atLeast"/>
        <w:jc w:val="both"/>
        <w:rPr>
          <w:rFonts w:ascii="Arial" w:eastAsia="Times New Roman" w:hAnsi="Arial" w:cs="Arial"/>
        </w:rPr>
      </w:pPr>
    </w:p>
    <w:p w14:paraId="68284547" w14:textId="2496CCDD" w:rsidR="002A6742" w:rsidRDefault="005130B4" w:rsidP="00E0137C">
      <w:pPr>
        <w:spacing w:line="24" w:lineRule="atLeast"/>
        <w:jc w:val="both"/>
        <w:rPr>
          <w:rFonts w:ascii="Arial" w:eastAsia="Times New Roman" w:hAnsi="Arial" w:cs="Arial"/>
        </w:rPr>
      </w:pPr>
      <w:r>
        <w:rPr>
          <w:rFonts w:ascii="Arial" w:eastAsia="Times New Roman" w:hAnsi="Arial" w:cs="Arial"/>
        </w:rPr>
        <w:t>(</w:t>
      </w:r>
      <w:r w:rsidR="002A6742">
        <w:rPr>
          <w:rFonts w:ascii="Arial" w:eastAsia="Times New Roman" w:hAnsi="Arial" w:cs="Arial"/>
        </w:rPr>
        <w:t>a</w:t>
      </w:r>
      <w:r>
        <w:rPr>
          <w:rFonts w:ascii="Arial" w:eastAsia="Times New Roman" w:hAnsi="Arial" w:cs="Arial"/>
        </w:rPr>
        <w:t>)</w:t>
      </w:r>
      <w:r w:rsidR="002A6742">
        <w:rPr>
          <w:rFonts w:ascii="Arial" w:eastAsia="Times New Roman" w:hAnsi="Arial" w:cs="Arial"/>
        </w:rPr>
        <w:t xml:space="preserve"> Unique code </w:t>
      </w:r>
    </w:p>
    <w:p w14:paraId="79AFF94F" w14:textId="0C1ED4C6" w:rsidR="002A6742" w:rsidRDefault="005130B4" w:rsidP="00E0137C">
      <w:pPr>
        <w:spacing w:line="24" w:lineRule="atLeast"/>
        <w:jc w:val="both"/>
        <w:rPr>
          <w:rFonts w:ascii="Arial" w:eastAsia="Times New Roman" w:hAnsi="Arial" w:cs="Arial"/>
        </w:rPr>
      </w:pPr>
      <w:r>
        <w:rPr>
          <w:rFonts w:ascii="Arial" w:eastAsia="Times New Roman" w:hAnsi="Arial" w:cs="Arial"/>
        </w:rPr>
        <w:t>(</w:t>
      </w:r>
      <w:r w:rsidR="002A6742">
        <w:rPr>
          <w:rFonts w:ascii="Arial" w:eastAsia="Times New Roman" w:hAnsi="Arial" w:cs="Arial"/>
        </w:rPr>
        <w:t>b</w:t>
      </w:r>
      <w:r>
        <w:rPr>
          <w:rFonts w:ascii="Arial" w:eastAsia="Times New Roman" w:hAnsi="Arial" w:cs="Arial"/>
        </w:rPr>
        <w:t>)</w:t>
      </w:r>
      <w:r w:rsidR="002A6742">
        <w:rPr>
          <w:rFonts w:ascii="Arial" w:eastAsia="Times New Roman" w:hAnsi="Arial" w:cs="Arial"/>
        </w:rPr>
        <w:t xml:space="preserve"> years of age (category)</w:t>
      </w:r>
    </w:p>
    <w:p w14:paraId="12C185E3" w14:textId="0B61C13D" w:rsidR="006529B4" w:rsidRDefault="0053369B" w:rsidP="00BB5020">
      <w:pPr>
        <w:spacing w:line="24" w:lineRule="atLeast"/>
        <w:jc w:val="both"/>
        <w:rPr>
          <w:rFonts w:ascii="Arial" w:eastAsia="Times New Roman" w:hAnsi="Arial" w:cs="Arial"/>
        </w:rPr>
      </w:pPr>
      <w:r>
        <w:rPr>
          <w:rFonts w:ascii="Arial" w:eastAsia="Times New Roman" w:hAnsi="Arial" w:cs="Arial"/>
        </w:rPr>
        <w:t>(c)</w:t>
      </w:r>
      <w:r w:rsidR="005130B4">
        <w:rPr>
          <w:rFonts w:ascii="Arial" w:eastAsia="Times New Roman" w:hAnsi="Arial" w:cs="Arial"/>
        </w:rPr>
        <w:t xml:space="preserve"> </w:t>
      </w:r>
      <w:r w:rsidR="002A6742">
        <w:rPr>
          <w:rFonts w:ascii="Arial" w:eastAsia="Times New Roman" w:hAnsi="Arial" w:cs="Arial"/>
        </w:rPr>
        <w:t>Number of milking cows (not including dairy youngstock)</w:t>
      </w:r>
      <w:bookmarkStart w:id="26" w:name="_Toc108632313"/>
    </w:p>
    <w:p w14:paraId="403F00C6" w14:textId="0A3E61C9" w:rsidR="00BE3870" w:rsidRDefault="00BE3870" w:rsidP="00BB5020">
      <w:pPr>
        <w:spacing w:line="24" w:lineRule="atLeast"/>
        <w:jc w:val="both"/>
        <w:rPr>
          <w:rFonts w:ascii="Arial" w:eastAsia="Times New Roman" w:hAnsi="Arial" w:cs="Arial"/>
        </w:rPr>
      </w:pPr>
    </w:p>
    <w:p w14:paraId="163A0D8D" w14:textId="4C26902C" w:rsidR="0005312B" w:rsidRDefault="0005312B" w:rsidP="00BB5020">
      <w:pPr>
        <w:spacing w:line="24" w:lineRule="atLeast"/>
        <w:jc w:val="both"/>
        <w:rPr>
          <w:rFonts w:ascii="Arial" w:eastAsia="Times New Roman" w:hAnsi="Arial" w:cs="Arial"/>
        </w:rPr>
      </w:pPr>
    </w:p>
    <w:p w14:paraId="7E75B96E" w14:textId="77777777" w:rsidR="0005312B" w:rsidRPr="00BB5020" w:rsidRDefault="0005312B" w:rsidP="00BB5020">
      <w:pPr>
        <w:spacing w:line="24" w:lineRule="atLeast"/>
        <w:jc w:val="both"/>
        <w:rPr>
          <w:rFonts w:ascii="Arial" w:eastAsia="Times New Roman" w:hAnsi="Arial" w:cs="Arial"/>
        </w:rPr>
      </w:pPr>
    </w:p>
    <w:p w14:paraId="0FE4A575" w14:textId="35C99E0F" w:rsidR="00424514" w:rsidRPr="00B338D0" w:rsidRDefault="000874C5" w:rsidP="00B338D0">
      <w:pPr>
        <w:rPr>
          <w:rFonts w:ascii="Arial" w:hAnsi="Arial" w:cs="Arial"/>
          <w:b/>
          <w:bCs/>
        </w:rPr>
      </w:pPr>
      <w:r w:rsidRPr="00B338D0">
        <w:rPr>
          <w:rFonts w:ascii="Arial" w:hAnsi="Arial" w:cs="Arial"/>
          <w:b/>
          <w:bCs/>
        </w:rPr>
        <w:lastRenderedPageBreak/>
        <w:t xml:space="preserve">4.0 </w:t>
      </w:r>
      <w:r w:rsidR="006B09F3" w:rsidRPr="00B338D0">
        <w:rPr>
          <w:rFonts w:ascii="Arial" w:hAnsi="Arial" w:cs="Arial"/>
          <w:b/>
          <w:bCs/>
        </w:rPr>
        <w:t xml:space="preserve">Research </w:t>
      </w:r>
      <w:r w:rsidR="00A743D9">
        <w:rPr>
          <w:rFonts w:ascii="Arial" w:hAnsi="Arial" w:cs="Arial"/>
          <w:b/>
          <w:bCs/>
        </w:rPr>
        <w:t>R</w:t>
      </w:r>
      <w:r w:rsidR="006B09F3" w:rsidRPr="00B338D0">
        <w:rPr>
          <w:rFonts w:ascii="Arial" w:hAnsi="Arial" w:cs="Arial"/>
          <w:b/>
          <w:bCs/>
        </w:rPr>
        <w:t xml:space="preserve">esults and </w:t>
      </w:r>
      <w:r w:rsidR="00A743D9">
        <w:rPr>
          <w:rFonts w:ascii="Arial" w:hAnsi="Arial" w:cs="Arial"/>
          <w:b/>
          <w:bCs/>
        </w:rPr>
        <w:t>A</w:t>
      </w:r>
      <w:r w:rsidR="006B09F3" w:rsidRPr="00B338D0">
        <w:rPr>
          <w:rFonts w:ascii="Arial" w:hAnsi="Arial" w:cs="Arial"/>
          <w:b/>
          <w:bCs/>
        </w:rPr>
        <w:t>nalysis</w:t>
      </w:r>
      <w:bookmarkEnd w:id="26"/>
    </w:p>
    <w:p w14:paraId="41BFCAFB" w14:textId="4924A8BB" w:rsidR="0053369B" w:rsidRPr="00402A38" w:rsidRDefault="0053369B" w:rsidP="005003C8">
      <w:pPr>
        <w:spacing w:line="288" w:lineRule="auto"/>
        <w:jc w:val="both"/>
        <w:rPr>
          <w:rFonts w:ascii="Arial" w:eastAsia="Times New Roman" w:hAnsi="Arial" w:cs="Arial"/>
          <w:color w:val="000000" w:themeColor="text1"/>
        </w:rPr>
      </w:pPr>
      <w:r w:rsidRPr="0053369B">
        <w:rPr>
          <w:rFonts w:ascii="Arial" w:eastAsia="Times New Roman" w:hAnsi="Arial" w:cs="Arial"/>
        </w:rPr>
        <w:t>The results demonstrated a</w:t>
      </w:r>
      <w:r w:rsidRPr="0053369B">
        <w:rPr>
          <w:rFonts w:ascii="Arial" w:eastAsia="Times New Roman" w:hAnsi="Arial" w:cs="Arial"/>
          <w:color w:val="000000" w:themeColor="text1"/>
        </w:rPr>
        <w:t xml:space="preserve"> variety of attitudes towards lungworm and mixed understanding of effective sustainable control in all ages of dairy cattle.  A thematic map to visualize themes and subthemes to show their connection is demonstrated in figure </w:t>
      </w:r>
      <w:r w:rsidR="00A85AC9">
        <w:rPr>
          <w:rFonts w:ascii="Arial" w:eastAsia="Times New Roman" w:hAnsi="Arial" w:cs="Arial"/>
          <w:color w:val="000000" w:themeColor="text1"/>
        </w:rPr>
        <w:t>3</w:t>
      </w:r>
      <w:r w:rsidRPr="0053369B">
        <w:rPr>
          <w:rFonts w:ascii="Arial" w:eastAsia="Times New Roman" w:hAnsi="Arial" w:cs="Arial"/>
          <w:color w:val="000000" w:themeColor="text1"/>
        </w:rPr>
        <w:t>.</w:t>
      </w:r>
    </w:p>
    <w:p w14:paraId="782C7A09" w14:textId="5D97F0D9" w:rsidR="002A1E1C" w:rsidRDefault="00FB48AA" w:rsidP="005003C8">
      <w:pPr>
        <w:spacing w:line="288" w:lineRule="auto"/>
        <w:jc w:val="both"/>
        <w:rPr>
          <w:rFonts w:ascii="Arial" w:eastAsia="Times New Roman" w:hAnsi="Arial" w:cs="Arial"/>
          <w:color w:val="000000" w:themeColor="text1"/>
        </w:rPr>
      </w:pPr>
      <w:r w:rsidRPr="00FB48AA">
        <w:rPr>
          <w:rFonts w:ascii="Arial" w:eastAsia="Times New Roman" w:hAnsi="Arial" w:cs="Arial"/>
          <w:b/>
          <w:bCs/>
          <w:color w:val="000000" w:themeColor="text1"/>
        </w:rPr>
        <w:t>Figure 3</w:t>
      </w:r>
      <w:r>
        <w:rPr>
          <w:rFonts w:ascii="Arial" w:eastAsia="Times New Roman" w:hAnsi="Arial" w:cs="Arial"/>
          <w:color w:val="000000" w:themeColor="text1"/>
        </w:rPr>
        <w:t xml:space="preserve"> see next page</w:t>
      </w:r>
      <w:r w:rsidR="00486CAA">
        <w:rPr>
          <w:rFonts w:ascii="Arial" w:eastAsia="Times New Roman" w:hAnsi="Arial" w:cs="Arial"/>
          <w:color w:val="000000" w:themeColor="text1"/>
        </w:rPr>
        <w:t xml:space="preserve"> (Page 21)</w:t>
      </w:r>
    </w:p>
    <w:p w14:paraId="3D25865B" w14:textId="77777777" w:rsidR="006529B4" w:rsidRDefault="006529B4">
      <w:pPr>
        <w:rPr>
          <w:rFonts w:ascii="Arial" w:eastAsia="Times New Roman" w:hAnsi="Arial" w:cs="Arial"/>
          <w:color w:val="000000" w:themeColor="text1"/>
        </w:rPr>
      </w:pPr>
      <w:r>
        <w:rPr>
          <w:rFonts w:ascii="Arial" w:eastAsia="Times New Roman" w:hAnsi="Arial" w:cs="Arial"/>
          <w:color w:val="000000" w:themeColor="text1"/>
        </w:rPr>
        <w:br w:type="page"/>
      </w:r>
    </w:p>
    <w:p w14:paraId="62F5A2B6" w14:textId="253A002D" w:rsidR="001F463E" w:rsidRDefault="007B2C27"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w:lastRenderedPageBreak/>
        <mc:AlternateContent>
          <mc:Choice Requires="wps">
            <w:drawing>
              <wp:anchor distT="0" distB="0" distL="114300" distR="114300" simplePos="0" relativeHeight="251658240" behindDoc="0" locked="0" layoutInCell="1" allowOverlap="1" wp14:anchorId="48445332" wp14:editId="59E98D19">
                <wp:simplePos x="0" y="0"/>
                <wp:positionH relativeFrom="column">
                  <wp:posOffset>273050</wp:posOffset>
                </wp:positionH>
                <wp:positionV relativeFrom="paragraph">
                  <wp:posOffset>50800</wp:posOffset>
                </wp:positionV>
                <wp:extent cx="4572000" cy="527050"/>
                <wp:effectExtent l="0" t="0" r="19050" b="25400"/>
                <wp:wrapNone/>
                <wp:docPr id="4" name="Rectangle: Rounded Corners 4"/>
                <wp:cNvGraphicFramePr/>
                <a:graphic xmlns:a="http://schemas.openxmlformats.org/drawingml/2006/main">
                  <a:graphicData uri="http://schemas.microsoft.com/office/word/2010/wordprocessingShape">
                    <wps:wsp>
                      <wps:cNvSpPr/>
                      <wps:spPr>
                        <a:xfrm>
                          <a:off x="0" y="0"/>
                          <a:ext cx="4572000" cy="527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339A9E" w14:textId="36ADBC9B" w:rsidR="008A5C46" w:rsidRPr="00916FA8" w:rsidRDefault="008A5C46" w:rsidP="008A5C46">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Theme 1: Stakeholders perceptions and understanding of </w:t>
                            </w:r>
                            <w:r w:rsidRPr="00916FA8">
                              <w:rPr>
                                <w:rFonts w:ascii="Arial" w:eastAsia="Times New Roman" w:hAnsi="Arial" w:cs="Arial"/>
                                <w:b/>
                                <w:bCs/>
                                <w:i/>
                                <w:iCs/>
                                <w:color w:val="000000" w:themeColor="text1"/>
                              </w:rPr>
                              <w:t>Dictyocaulus viviparus</w:t>
                            </w:r>
                            <w:r w:rsidRPr="00916FA8">
                              <w:rPr>
                                <w:rFonts w:ascii="Arial" w:eastAsia="Times New Roman" w:hAnsi="Arial" w:cs="Arial"/>
                                <w:b/>
                                <w:bCs/>
                                <w:color w:val="000000" w:themeColor="text1"/>
                              </w:rPr>
                              <w:t xml:space="preserve"> </w:t>
                            </w:r>
                          </w:p>
                          <w:p w14:paraId="6F107422" w14:textId="77777777" w:rsidR="008A5C46" w:rsidRDefault="008A5C46" w:rsidP="008A5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445332" id="Rectangle: Rounded Corners 4" o:spid="_x0000_s1026" style="position:absolute;left:0;text-align:left;margin-left:21.5pt;margin-top:4pt;width:5in;height:4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" fillcolor="white [3212]" strokecolor="#1f3763 [1604]" strokeweight="1pt">
                <v:stroke joinstyle="miter"/>
                <v:textbox>
                  <w:txbxContent>
                    <w:p w14:paraId="01339A9E" w14:textId="36ADBC9B" w:rsidR="008A5C46" w:rsidRPr="00916FA8" w:rsidRDefault="008A5C46" w:rsidP="008A5C46">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Theme 1: Stakeholders perceptions and understanding of </w:t>
                      </w:r>
                      <w:r w:rsidRPr="00916FA8">
                        <w:rPr>
                          <w:rFonts w:ascii="Arial" w:eastAsia="Times New Roman" w:hAnsi="Arial" w:cs="Arial"/>
                          <w:b/>
                          <w:bCs/>
                          <w:i/>
                          <w:iCs/>
                          <w:color w:val="000000" w:themeColor="text1"/>
                        </w:rPr>
                        <w:t>Dictyocaulus viviparus</w:t>
                      </w:r>
                      <w:r w:rsidRPr="00916FA8">
                        <w:rPr>
                          <w:rFonts w:ascii="Arial" w:eastAsia="Times New Roman" w:hAnsi="Arial" w:cs="Arial"/>
                          <w:b/>
                          <w:bCs/>
                          <w:color w:val="000000" w:themeColor="text1"/>
                        </w:rPr>
                        <w:t xml:space="preserve"> </w:t>
                      </w:r>
                    </w:p>
                    <w:p w14:paraId="6F107422" w14:textId="77777777" w:rsidR="008A5C46" w:rsidRDefault="008A5C46" w:rsidP="008A5C46">
                      <w:pPr>
                        <w:jc w:val="center"/>
                      </w:pPr>
                    </w:p>
                  </w:txbxContent>
                </v:textbox>
              </v:roundrect>
            </w:pict>
          </mc:Fallback>
        </mc:AlternateContent>
      </w:r>
    </w:p>
    <w:p w14:paraId="58676B92" w14:textId="0697A466" w:rsidR="001F463E" w:rsidRDefault="001F463E" w:rsidP="00E0137C">
      <w:pPr>
        <w:spacing w:line="24" w:lineRule="atLeast"/>
        <w:jc w:val="both"/>
        <w:rPr>
          <w:rFonts w:ascii="Arial" w:eastAsia="Times New Roman" w:hAnsi="Arial" w:cs="Arial"/>
          <w:color w:val="000000" w:themeColor="text1"/>
        </w:rPr>
      </w:pPr>
    </w:p>
    <w:p w14:paraId="364F61C6" w14:textId="4646DBFA" w:rsidR="001F463E" w:rsidRDefault="00C91224"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76A2557E" wp14:editId="6FD6D883">
                <wp:simplePos x="0" y="0"/>
                <wp:positionH relativeFrom="column">
                  <wp:posOffset>3665220</wp:posOffset>
                </wp:positionH>
                <wp:positionV relativeFrom="paragraph">
                  <wp:posOffset>120650</wp:posOffset>
                </wp:positionV>
                <wp:extent cx="12700" cy="177800"/>
                <wp:effectExtent l="0" t="0" r="25400" b="31750"/>
                <wp:wrapNone/>
                <wp:docPr id="51" name="Straight Connector 51"/>
                <wp:cNvGraphicFramePr/>
                <a:graphic xmlns:a="http://schemas.openxmlformats.org/drawingml/2006/main">
                  <a:graphicData uri="http://schemas.microsoft.com/office/word/2010/wordprocessingShape">
                    <wps:wsp>
                      <wps:cNvCnPr/>
                      <wps:spPr>
                        <a:xfrm>
                          <a:off x="0" y="0"/>
                          <a:ext cx="12700" cy="177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199C5" id="Straight Connector 5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6pt,9.5pt" to="28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" strokecolor="black [3200]" strokeweight="1.5pt">
                <v:stroke joinstyle="miter"/>
              </v:lin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03296" behindDoc="0" locked="0" layoutInCell="1" allowOverlap="1" wp14:anchorId="509AB80B" wp14:editId="203D1107">
                <wp:simplePos x="0" y="0"/>
                <wp:positionH relativeFrom="column">
                  <wp:posOffset>2032000</wp:posOffset>
                </wp:positionH>
                <wp:positionV relativeFrom="paragraph">
                  <wp:posOffset>110490</wp:posOffset>
                </wp:positionV>
                <wp:extent cx="0" cy="165100"/>
                <wp:effectExtent l="0" t="0" r="38100" b="25400"/>
                <wp:wrapNone/>
                <wp:docPr id="49" name="Straight Connector 49"/>
                <wp:cNvGraphicFramePr/>
                <a:graphic xmlns:a="http://schemas.openxmlformats.org/drawingml/2006/main">
                  <a:graphicData uri="http://schemas.microsoft.com/office/word/2010/wordprocessingShape">
                    <wps:wsp>
                      <wps:cNvCnPr/>
                      <wps:spPr>
                        <a:xfrm>
                          <a:off x="0" y="0"/>
                          <a:ext cx="0" cy="165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EECAA" id="Straight Connector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pt,8.7pt" to="160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" strokecolor="black [3200]" strokeweight="1.5pt">
                <v:stroke joinstyle="miter"/>
              </v:line>
            </w:pict>
          </mc:Fallback>
        </mc:AlternateContent>
      </w:r>
      <w:r w:rsidR="0072446A">
        <w:rPr>
          <w:rFonts w:ascii="Arial" w:eastAsia="Times New Roman" w:hAnsi="Arial" w:cs="Arial"/>
          <w:noProof/>
          <w:color w:val="000000" w:themeColor="text1"/>
        </w:rPr>
        <mc:AlternateContent>
          <mc:Choice Requires="wps">
            <w:drawing>
              <wp:anchor distT="0" distB="0" distL="114300" distR="114300" simplePos="0" relativeHeight="251714560" behindDoc="0" locked="0" layoutInCell="1" allowOverlap="1" wp14:anchorId="7FE80325" wp14:editId="61C301B2">
                <wp:simplePos x="0" y="0"/>
                <wp:positionH relativeFrom="column">
                  <wp:posOffset>636270</wp:posOffset>
                </wp:positionH>
                <wp:positionV relativeFrom="paragraph">
                  <wp:posOffset>88900</wp:posOffset>
                </wp:positionV>
                <wp:extent cx="6350" cy="1968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6350" cy="1968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354C8E"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0.1pt,7pt" to="5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" strokecolor="black [3200]" strokeweight="1.5pt">
                <v:stroke joinstyle="miter"/>
              </v:line>
            </w:pict>
          </mc:Fallback>
        </mc:AlternateContent>
      </w:r>
    </w:p>
    <w:p w14:paraId="6608DFB9" w14:textId="3C9C760F" w:rsidR="001F463E" w:rsidRDefault="00C91224"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14823F0B" wp14:editId="112506CC">
                <wp:simplePos x="0" y="0"/>
                <wp:positionH relativeFrom="column">
                  <wp:posOffset>3384550</wp:posOffset>
                </wp:positionH>
                <wp:positionV relativeFrom="paragraph">
                  <wp:posOffset>140335</wp:posOffset>
                </wp:positionV>
                <wp:extent cx="1422400" cy="317500"/>
                <wp:effectExtent l="0" t="0" r="6350" b="6350"/>
                <wp:wrapNone/>
                <wp:docPr id="58" name="Text Box 58"/>
                <wp:cNvGraphicFramePr/>
                <a:graphic xmlns:a="http://schemas.openxmlformats.org/drawingml/2006/main">
                  <a:graphicData uri="http://schemas.microsoft.com/office/word/2010/wordprocessingShape">
                    <wps:wsp>
                      <wps:cNvSpPr txBox="1"/>
                      <wps:spPr>
                        <a:xfrm>
                          <a:off x="0" y="0"/>
                          <a:ext cx="1422400" cy="317500"/>
                        </a:xfrm>
                        <a:prstGeom prst="rect">
                          <a:avLst/>
                        </a:prstGeom>
                        <a:solidFill>
                          <a:schemeClr val="lt1"/>
                        </a:solidFill>
                        <a:ln w="6350">
                          <a:noFill/>
                        </a:ln>
                      </wps:spPr>
                      <wps:txbx>
                        <w:txbxContent>
                          <w:p w14:paraId="283CD398" w14:textId="0AF3FFE8" w:rsidR="00EE66BB" w:rsidRPr="003C46E5" w:rsidRDefault="003C46E5">
                            <w:pPr>
                              <w:rPr>
                                <w:lang w:val="en-US"/>
                              </w:rPr>
                            </w:pPr>
                            <w:r>
                              <w:rPr>
                                <w:lang w:val="en-US"/>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823F0B" id="_x0000_t202" coordsize="21600,21600" o:spt="202" path="m,l,21600r21600,l21600,xe">
                <v:stroke joinstyle="miter"/>
                <v:path gradientshapeok="t" o:connecttype="rect"/>
              </v:shapetype>
              <v:shape id="Text Box 58" o:spid="_x0000_s1027" type="#_x0000_t202" style="position:absolute;left:0;text-align:left;margin-left:266.5pt;margin-top:11.05pt;width:112pt;height: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YVLQ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" fillcolor="white [3201]" stroked="f" strokeweight=".5pt">
                <v:textbox>
                  <w:txbxContent>
                    <w:p w14:paraId="283CD398" w14:textId="0AF3FFE8" w:rsidR="00EE66BB" w:rsidRPr="003C46E5" w:rsidRDefault="003C46E5">
                      <w:pPr>
                        <w:rPr>
                          <w:lang w:val="en-US"/>
                        </w:rPr>
                      </w:pPr>
                      <w:r>
                        <w:rPr>
                          <w:lang w:val="en-US"/>
                        </w:rPr>
                        <w:t>Resources</w:t>
                      </w:r>
                    </w:p>
                  </w:txbxContent>
                </v:textbox>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09440" behindDoc="0" locked="0" layoutInCell="1" allowOverlap="1" wp14:anchorId="6371A9A6" wp14:editId="5482809F">
                <wp:simplePos x="0" y="0"/>
                <wp:positionH relativeFrom="column">
                  <wp:posOffset>1766570</wp:posOffset>
                </wp:positionH>
                <wp:positionV relativeFrom="paragraph">
                  <wp:posOffset>106045</wp:posOffset>
                </wp:positionV>
                <wp:extent cx="844550" cy="3302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844550" cy="330200"/>
                        </a:xfrm>
                        <a:prstGeom prst="rect">
                          <a:avLst/>
                        </a:prstGeom>
                        <a:solidFill>
                          <a:schemeClr val="lt1"/>
                        </a:solidFill>
                        <a:ln w="6350">
                          <a:noFill/>
                        </a:ln>
                      </wps:spPr>
                      <wps:txbx>
                        <w:txbxContent>
                          <w:p w14:paraId="5C1B4AD8" w14:textId="2AF345E4" w:rsidR="00EE66BB" w:rsidRPr="003C46E5" w:rsidRDefault="003C46E5">
                            <w:pPr>
                              <w:rPr>
                                <w:lang w:val="en-US"/>
                              </w:rPr>
                            </w:pPr>
                            <w:r>
                              <w:rPr>
                                <w:lang w:val="en-U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71A9A6" id="Text Box 57" o:spid="_x0000_s1028" type="#_x0000_t202" style="position:absolute;left:0;text-align:left;margin-left:139.1pt;margin-top:8.35pt;width:66.5pt;height:26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" fillcolor="white [3201]" stroked="f" strokeweight=".5pt">
                <v:textbox>
                  <w:txbxContent>
                    <w:p w14:paraId="5C1B4AD8" w14:textId="2AF345E4" w:rsidR="00EE66BB" w:rsidRPr="003C46E5" w:rsidRDefault="003C46E5">
                      <w:pPr>
                        <w:rPr>
                          <w:lang w:val="en-US"/>
                        </w:rPr>
                      </w:pPr>
                      <w:r>
                        <w:rPr>
                          <w:lang w:val="en-US"/>
                        </w:rPr>
                        <w:t>Education</w:t>
                      </w:r>
                    </w:p>
                  </w:txbxContent>
                </v:textbox>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15584" behindDoc="0" locked="0" layoutInCell="1" allowOverlap="1" wp14:anchorId="41F07A6D" wp14:editId="2D8D3CAA">
                <wp:simplePos x="0" y="0"/>
                <wp:positionH relativeFrom="column">
                  <wp:posOffset>121920</wp:posOffset>
                </wp:positionH>
                <wp:positionV relativeFrom="paragraph">
                  <wp:posOffset>80645</wp:posOffset>
                </wp:positionV>
                <wp:extent cx="1136650" cy="2984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1136650" cy="298450"/>
                        </a:xfrm>
                        <a:prstGeom prst="rect">
                          <a:avLst/>
                        </a:prstGeom>
                        <a:solidFill>
                          <a:schemeClr val="lt1"/>
                        </a:solidFill>
                        <a:ln w="6350">
                          <a:solidFill>
                            <a:schemeClr val="bg1"/>
                          </a:solidFill>
                        </a:ln>
                      </wps:spPr>
                      <wps:txbx>
                        <w:txbxContent>
                          <w:p w14:paraId="24C8F2C7" w14:textId="40AC196E" w:rsidR="00C91224" w:rsidRPr="00C91224" w:rsidRDefault="00C91224">
                            <w:pPr>
                              <w:rPr>
                                <w:lang w:val="en-US"/>
                              </w:rPr>
                            </w:pPr>
                            <w:r>
                              <w:rPr>
                                <w:lang w:val="en-US"/>
                              </w:rPr>
                              <w:t>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F07A6D" id="Text Box 2" o:spid="_x0000_s1029" type="#_x0000_t202" style="position:absolute;left:0;text-align:left;margin-left:9.6pt;margin-top:6.35pt;width:89.5pt;height: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" fillcolor="white [3201]" strokecolor="white [3212]" strokeweight=".5pt">
                <v:textbox>
                  <w:txbxContent>
                    <w:p w14:paraId="24C8F2C7" w14:textId="40AC196E" w:rsidR="00C91224" w:rsidRPr="00C91224" w:rsidRDefault="00C91224">
                      <w:pPr>
                        <w:rPr>
                          <w:lang w:val="en-US"/>
                        </w:rPr>
                      </w:pPr>
                      <w:r>
                        <w:rPr>
                          <w:lang w:val="en-US"/>
                        </w:rPr>
                        <w:t>Knowledge</w:t>
                      </w:r>
                    </w:p>
                  </w:txbxContent>
                </v:textbox>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59264" behindDoc="0" locked="0" layoutInCell="1" allowOverlap="1" wp14:anchorId="7F521BC4" wp14:editId="1E5D04A0">
                <wp:simplePos x="0" y="0"/>
                <wp:positionH relativeFrom="leftMargin">
                  <wp:align>right</wp:align>
                </wp:positionH>
                <wp:positionV relativeFrom="paragraph">
                  <wp:posOffset>201295</wp:posOffset>
                </wp:positionV>
                <wp:extent cx="317500" cy="285750"/>
                <wp:effectExtent l="38100" t="38100" r="63500" b="57150"/>
                <wp:wrapNone/>
                <wp:docPr id="5" name="Straight Arrow Connector 5"/>
                <wp:cNvGraphicFramePr/>
                <a:graphic xmlns:a="http://schemas.openxmlformats.org/drawingml/2006/main">
                  <a:graphicData uri="http://schemas.microsoft.com/office/word/2010/wordprocessingShape">
                    <wps:wsp>
                      <wps:cNvCnPr/>
                      <wps:spPr>
                        <a:xfrm flipH="1">
                          <a:off x="0" y="0"/>
                          <a:ext cx="317500" cy="2857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011499" id="_x0000_t32" coordsize="21600,21600" o:spt="32" o:oned="t" path="m,l21600,21600e" filled="f">
                <v:path arrowok="t" fillok="f" o:connecttype="none"/>
                <o:lock v:ext="edit" shapetype="t"/>
              </v:shapetype>
              <v:shape id="Straight Arrow Connector 5" o:spid="_x0000_s1026" type="#_x0000_t32" style="position:absolute;margin-left:-26.2pt;margin-top:15.85pt;width:25pt;height:22.5pt;flip:x;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" strokecolor="black [3213]" strokeweight=".5pt">
                <v:stroke startarrow="block" endarrow="block" joinstyle="miter"/>
                <w10:wrap anchorx="margin"/>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60288" behindDoc="0" locked="0" layoutInCell="1" allowOverlap="1" wp14:anchorId="617872BD" wp14:editId="718730CF">
                <wp:simplePos x="0" y="0"/>
                <wp:positionH relativeFrom="margin">
                  <wp:posOffset>2750819</wp:posOffset>
                </wp:positionH>
                <wp:positionV relativeFrom="paragraph">
                  <wp:posOffset>150495</wp:posOffset>
                </wp:positionV>
                <wp:extent cx="45719" cy="412750"/>
                <wp:effectExtent l="38100" t="38100" r="50165" b="63500"/>
                <wp:wrapNone/>
                <wp:docPr id="6" name="Straight Arrow Connector 6"/>
                <wp:cNvGraphicFramePr/>
                <a:graphic xmlns:a="http://schemas.openxmlformats.org/drawingml/2006/main">
                  <a:graphicData uri="http://schemas.microsoft.com/office/word/2010/wordprocessingShape">
                    <wps:wsp>
                      <wps:cNvCnPr/>
                      <wps:spPr>
                        <a:xfrm flipH="1">
                          <a:off x="0" y="0"/>
                          <a:ext cx="45719" cy="4127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808036" id="Straight Arrow Connector 6" o:spid="_x0000_s1026" type="#_x0000_t32" style="position:absolute;margin-left:216.6pt;margin-top:11.85pt;width:3.6pt;height:32.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" strokecolor="black [3213]" strokeweight=".5pt">
                <v:stroke startarrow="block" endarrow="block" joinstyle="miter"/>
                <w10:wrap anchorx="margin"/>
              </v:shap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661312" behindDoc="0" locked="0" layoutInCell="1" allowOverlap="1" wp14:anchorId="56598CB7" wp14:editId="6A68685D">
                <wp:simplePos x="0" y="0"/>
                <wp:positionH relativeFrom="column">
                  <wp:posOffset>5187950</wp:posOffset>
                </wp:positionH>
                <wp:positionV relativeFrom="paragraph">
                  <wp:posOffset>45085</wp:posOffset>
                </wp:positionV>
                <wp:extent cx="482600" cy="508000"/>
                <wp:effectExtent l="38100" t="38100" r="50800" b="63500"/>
                <wp:wrapNone/>
                <wp:docPr id="7" name="Straight Arrow Connector 7"/>
                <wp:cNvGraphicFramePr/>
                <a:graphic xmlns:a="http://schemas.openxmlformats.org/drawingml/2006/main">
                  <a:graphicData uri="http://schemas.microsoft.com/office/word/2010/wordprocessingShape">
                    <wps:wsp>
                      <wps:cNvCnPr/>
                      <wps:spPr>
                        <a:xfrm>
                          <a:off x="0" y="0"/>
                          <a:ext cx="482600" cy="5080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9E2FC" id="Straight Arrow Connector 7" o:spid="_x0000_s1026" type="#_x0000_t32" style="position:absolute;margin-left:408.5pt;margin-top:3.55pt;width:38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" strokecolor="black [3213]" strokeweight=".5pt">
                <v:stroke startarrow="block" endarrow="block" joinstyle="miter"/>
              </v:shape>
            </w:pict>
          </mc:Fallback>
        </mc:AlternateContent>
      </w:r>
    </w:p>
    <w:p w14:paraId="0954DABE" w14:textId="091EDD34" w:rsidR="001F463E" w:rsidRDefault="001F463E" w:rsidP="00E0137C">
      <w:pPr>
        <w:spacing w:line="24" w:lineRule="atLeast"/>
        <w:jc w:val="both"/>
        <w:rPr>
          <w:rFonts w:ascii="Arial" w:eastAsia="Times New Roman" w:hAnsi="Arial" w:cs="Arial"/>
          <w:color w:val="000000" w:themeColor="text1"/>
        </w:rPr>
      </w:pPr>
    </w:p>
    <w:p w14:paraId="33AFABDD" w14:textId="00C90944" w:rsidR="001F463E"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64384" behindDoc="0" locked="0" layoutInCell="1" allowOverlap="1" wp14:anchorId="5B59831C" wp14:editId="427898AB">
                <wp:simplePos x="0" y="0"/>
                <wp:positionH relativeFrom="column">
                  <wp:posOffset>3848100</wp:posOffset>
                </wp:positionH>
                <wp:positionV relativeFrom="paragraph">
                  <wp:posOffset>85725</wp:posOffset>
                </wp:positionV>
                <wp:extent cx="2051050" cy="787400"/>
                <wp:effectExtent l="0" t="0" r="25400" b="12700"/>
                <wp:wrapNone/>
                <wp:docPr id="10" name="Rectangle: Rounded Corners 10"/>
                <wp:cNvGraphicFramePr/>
                <a:graphic xmlns:a="http://schemas.openxmlformats.org/drawingml/2006/main">
                  <a:graphicData uri="http://schemas.microsoft.com/office/word/2010/wordprocessingShape">
                    <wps:wsp>
                      <wps:cNvSpPr/>
                      <wps:spPr>
                        <a:xfrm>
                          <a:off x="0" y="0"/>
                          <a:ext cx="2051050" cy="7874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53393D" w14:textId="7777777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Subtheme 1.3: </w:t>
                            </w:r>
                          </w:p>
                          <w:p w14:paraId="55EF1BD5" w14:textId="510B94AB"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Farmer observation &amp; awareness</w:t>
                            </w:r>
                          </w:p>
                          <w:p w14:paraId="000ED31B" w14:textId="77777777" w:rsidR="00215DE3" w:rsidRDefault="00215DE3" w:rsidP="00215D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9831C" id="Rectangle: Rounded Corners 10" o:spid="_x0000_s1030" style="position:absolute;left:0;text-align:left;margin-left:303pt;margin-top:6.75pt;width:161.5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" fillcolor="white [3212]" strokecolor="#1f3763 [1604]" strokeweight="1pt">
                <v:stroke joinstyle="miter"/>
                <v:textbox>
                  <w:txbxContent>
                    <w:p w14:paraId="4453393D" w14:textId="7777777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Subtheme 1.3: </w:t>
                      </w:r>
                    </w:p>
                    <w:p w14:paraId="55EF1BD5" w14:textId="510B94AB"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Farmer observation &amp; awareness</w:t>
                      </w:r>
                    </w:p>
                    <w:p w14:paraId="000ED31B" w14:textId="77777777" w:rsidR="00215DE3" w:rsidRDefault="00215DE3" w:rsidP="00215DE3">
                      <w:pPr>
                        <w:jc w:val="center"/>
                      </w:pPr>
                    </w:p>
                  </w:txbxContent>
                </v:textbox>
              </v:roundrect>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63360" behindDoc="0" locked="0" layoutInCell="1" allowOverlap="1" wp14:anchorId="1D8586A1" wp14:editId="2785ACA4">
                <wp:simplePos x="0" y="0"/>
                <wp:positionH relativeFrom="margin">
                  <wp:posOffset>1157605</wp:posOffset>
                </wp:positionH>
                <wp:positionV relativeFrom="paragraph">
                  <wp:posOffset>117475</wp:posOffset>
                </wp:positionV>
                <wp:extent cx="2501900" cy="762000"/>
                <wp:effectExtent l="0" t="0" r="12700" b="19050"/>
                <wp:wrapNone/>
                <wp:docPr id="9" name="Rectangle: Rounded Corners 9"/>
                <wp:cNvGraphicFramePr/>
                <a:graphic xmlns:a="http://schemas.openxmlformats.org/drawingml/2006/main">
                  <a:graphicData uri="http://schemas.microsoft.com/office/word/2010/wordprocessingShape">
                    <wps:wsp>
                      <wps:cNvSpPr/>
                      <wps:spPr>
                        <a:xfrm>
                          <a:off x="0" y="0"/>
                          <a:ext cx="2501900" cy="762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257BE" w14:textId="7777777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Subtheme 1.2:</w:t>
                            </w:r>
                          </w:p>
                          <w:p w14:paraId="7C8B4930" w14:textId="0683BD50"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 How dairy farmers perceive the risk</w:t>
                            </w:r>
                          </w:p>
                          <w:p w14:paraId="74EC920B" w14:textId="77777777" w:rsidR="00215DE3" w:rsidRDefault="00215DE3" w:rsidP="00215D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586A1" id="Rectangle: Rounded Corners 9" o:spid="_x0000_s1031" style="position:absolute;left:0;text-align:left;margin-left:91.15pt;margin-top:9.25pt;width:197pt;height:6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" fillcolor="white [3212]" strokecolor="#1f3763 [1604]" strokeweight="1pt">
                <v:stroke joinstyle="miter"/>
                <v:textbox>
                  <w:txbxContent>
                    <w:p w14:paraId="070257BE" w14:textId="7777777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Subtheme 1.2:</w:t>
                      </w:r>
                    </w:p>
                    <w:p w14:paraId="7C8B4930" w14:textId="0683BD50"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 How dairy farmers perceive the risk</w:t>
                      </w:r>
                    </w:p>
                    <w:p w14:paraId="74EC920B" w14:textId="77777777" w:rsidR="00215DE3" w:rsidRDefault="00215DE3" w:rsidP="00215DE3">
                      <w:pPr>
                        <w:jc w:val="center"/>
                      </w:pPr>
                    </w:p>
                  </w:txbxContent>
                </v:textbox>
                <w10:wrap anchorx="margin"/>
              </v:roundrect>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62336" behindDoc="0" locked="0" layoutInCell="1" allowOverlap="1" wp14:anchorId="4C940E48" wp14:editId="4E3CE538">
                <wp:simplePos x="0" y="0"/>
                <wp:positionH relativeFrom="column">
                  <wp:posOffset>-1149350</wp:posOffset>
                </wp:positionH>
                <wp:positionV relativeFrom="paragraph">
                  <wp:posOffset>136525</wp:posOffset>
                </wp:positionV>
                <wp:extent cx="2025650" cy="622300"/>
                <wp:effectExtent l="0" t="0" r="12700" b="25400"/>
                <wp:wrapNone/>
                <wp:docPr id="8" name="Rectangle: Rounded Corners 8"/>
                <wp:cNvGraphicFramePr/>
                <a:graphic xmlns:a="http://schemas.openxmlformats.org/drawingml/2006/main">
                  <a:graphicData uri="http://schemas.microsoft.com/office/word/2010/wordprocessingShape">
                    <wps:wsp>
                      <wps:cNvSpPr/>
                      <wps:spPr>
                        <a:xfrm>
                          <a:off x="0" y="0"/>
                          <a:ext cx="2025650" cy="622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0C7BE8" w14:textId="77777777" w:rsidR="00215DE3" w:rsidRPr="00916FA8" w:rsidRDefault="00215DE3" w:rsidP="00215DE3">
                            <w:pPr>
                              <w:rPr>
                                <w:rFonts w:ascii="Arial" w:eastAsia="Times New Roman" w:hAnsi="Arial" w:cs="Arial"/>
                                <w:b/>
                                <w:bCs/>
                                <w:color w:val="000000" w:themeColor="text1"/>
                              </w:rPr>
                            </w:pPr>
                            <w:bookmarkStart w:id="27" w:name="_Hlk104727046"/>
                            <w:r w:rsidRPr="00916FA8">
                              <w:rPr>
                                <w:rFonts w:ascii="Arial" w:eastAsia="Times New Roman" w:hAnsi="Arial" w:cs="Arial"/>
                                <w:b/>
                                <w:bCs/>
                                <w:color w:val="000000" w:themeColor="text1"/>
                              </w:rPr>
                              <w:t>Subtheme 1.1 :</w:t>
                            </w:r>
                          </w:p>
                          <w:bookmarkEnd w:id="27"/>
                          <w:p w14:paraId="281C820F" w14:textId="7040691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Passion for Parasitology</w:t>
                            </w:r>
                          </w:p>
                          <w:p w14:paraId="02A68531" w14:textId="77777777" w:rsidR="00215DE3" w:rsidRDefault="00215DE3" w:rsidP="00215D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0E48" id="Rectangle: Rounded Corners 8" o:spid="_x0000_s1032" style="position:absolute;left:0;text-align:left;margin-left:-90.5pt;margin-top:10.75pt;width:159.5pt;height: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" fillcolor="white [3212]" strokecolor="#1f3763 [1604]" strokeweight="1pt">
                <v:stroke joinstyle="miter"/>
                <v:textbox>
                  <w:txbxContent>
                    <w:p w14:paraId="720C7BE8" w14:textId="77777777" w:rsidR="00215DE3" w:rsidRPr="00916FA8" w:rsidRDefault="00215DE3" w:rsidP="00215DE3">
                      <w:pPr>
                        <w:rPr>
                          <w:rFonts w:ascii="Arial" w:eastAsia="Times New Roman" w:hAnsi="Arial" w:cs="Arial"/>
                          <w:b/>
                          <w:bCs/>
                          <w:color w:val="000000" w:themeColor="text1"/>
                        </w:rPr>
                      </w:pPr>
                      <w:bookmarkStart w:id="28" w:name="_Hlk104727046"/>
                      <w:r w:rsidRPr="00916FA8">
                        <w:rPr>
                          <w:rFonts w:ascii="Arial" w:eastAsia="Times New Roman" w:hAnsi="Arial" w:cs="Arial"/>
                          <w:b/>
                          <w:bCs/>
                          <w:color w:val="000000" w:themeColor="text1"/>
                        </w:rPr>
                        <w:t>Subtheme 1.1 :</w:t>
                      </w:r>
                    </w:p>
                    <w:bookmarkEnd w:id="28"/>
                    <w:p w14:paraId="281C820F" w14:textId="70406917" w:rsidR="00215DE3" w:rsidRPr="00916FA8" w:rsidRDefault="00215DE3" w:rsidP="00215DE3">
                      <w:pPr>
                        <w:rPr>
                          <w:rFonts w:ascii="Arial" w:eastAsia="Times New Roman" w:hAnsi="Arial" w:cs="Arial"/>
                          <w:b/>
                          <w:bCs/>
                          <w:color w:val="000000" w:themeColor="text1"/>
                        </w:rPr>
                      </w:pPr>
                      <w:r w:rsidRPr="00916FA8">
                        <w:rPr>
                          <w:rFonts w:ascii="Arial" w:eastAsia="Times New Roman" w:hAnsi="Arial" w:cs="Arial"/>
                          <w:b/>
                          <w:bCs/>
                          <w:color w:val="000000" w:themeColor="text1"/>
                        </w:rPr>
                        <w:t>Passion for Parasitology</w:t>
                      </w:r>
                    </w:p>
                    <w:p w14:paraId="02A68531" w14:textId="77777777" w:rsidR="00215DE3" w:rsidRDefault="00215DE3" w:rsidP="00215DE3">
                      <w:pPr>
                        <w:jc w:val="center"/>
                      </w:pPr>
                    </w:p>
                  </w:txbxContent>
                </v:textbox>
              </v:roundrect>
            </w:pict>
          </mc:Fallback>
        </mc:AlternateContent>
      </w:r>
    </w:p>
    <w:p w14:paraId="4F976ADD" w14:textId="5AADA3BC" w:rsidR="00F10728" w:rsidRDefault="00F10728" w:rsidP="00E0137C">
      <w:pPr>
        <w:spacing w:line="24" w:lineRule="atLeast"/>
        <w:jc w:val="both"/>
        <w:rPr>
          <w:rFonts w:ascii="Arial" w:eastAsia="Times New Roman" w:hAnsi="Arial" w:cs="Arial"/>
          <w:color w:val="000000" w:themeColor="text1"/>
        </w:rPr>
      </w:pPr>
    </w:p>
    <w:p w14:paraId="2918220D" w14:textId="278B50D0" w:rsidR="00F10728" w:rsidRDefault="00F10728" w:rsidP="00E0137C">
      <w:pPr>
        <w:spacing w:line="24" w:lineRule="atLeast"/>
        <w:jc w:val="both"/>
        <w:rPr>
          <w:rFonts w:ascii="Arial" w:eastAsia="Times New Roman" w:hAnsi="Arial" w:cs="Arial"/>
          <w:color w:val="000000" w:themeColor="text1"/>
        </w:rPr>
      </w:pPr>
    </w:p>
    <w:p w14:paraId="125910B3" w14:textId="464A2DE7" w:rsidR="00F10728" w:rsidRDefault="00E44149"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65408" behindDoc="0" locked="0" layoutInCell="1" allowOverlap="1" wp14:anchorId="6F0F12AA" wp14:editId="113286CA">
                <wp:simplePos x="0" y="0"/>
                <wp:positionH relativeFrom="column">
                  <wp:posOffset>241300</wp:posOffset>
                </wp:positionH>
                <wp:positionV relativeFrom="paragraph">
                  <wp:posOffset>86360</wp:posOffset>
                </wp:positionV>
                <wp:extent cx="622300" cy="254000"/>
                <wp:effectExtent l="38100" t="38100" r="44450" b="69850"/>
                <wp:wrapNone/>
                <wp:docPr id="11" name="Straight Arrow Connector 11"/>
                <wp:cNvGraphicFramePr/>
                <a:graphic xmlns:a="http://schemas.openxmlformats.org/drawingml/2006/main">
                  <a:graphicData uri="http://schemas.microsoft.com/office/word/2010/wordprocessingShape">
                    <wps:wsp>
                      <wps:cNvCnPr/>
                      <wps:spPr>
                        <a:xfrm>
                          <a:off x="0" y="0"/>
                          <a:ext cx="622300" cy="2540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4C21D" id="Straight Arrow Connector 11" o:spid="_x0000_s1026" type="#_x0000_t32" style="position:absolute;margin-left:19pt;margin-top:6.8pt;width:49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" strokecolor="black [3213]" strokeweight=".5pt">
                <v:stroke startarrow="block" endarrow="block" joinstyle="miter"/>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67456" behindDoc="0" locked="0" layoutInCell="1" allowOverlap="1" wp14:anchorId="3FF1012F" wp14:editId="5A69A702">
                <wp:simplePos x="0" y="0"/>
                <wp:positionH relativeFrom="column">
                  <wp:posOffset>5200650</wp:posOffset>
                </wp:positionH>
                <wp:positionV relativeFrom="paragraph">
                  <wp:posOffset>118110</wp:posOffset>
                </wp:positionV>
                <wp:extent cx="425450" cy="203200"/>
                <wp:effectExtent l="38100" t="38100" r="50800" b="63500"/>
                <wp:wrapNone/>
                <wp:docPr id="13" name="Straight Arrow Connector 13"/>
                <wp:cNvGraphicFramePr/>
                <a:graphic xmlns:a="http://schemas.openxmlformats.org/drawingml/2006/main">
                  <a:graphicData uri="http://schemas.microsoft.com/office/word/2010/wordprocessingShape">
                    <wps:wsp>
                      <wps:cNvCnPr/>
                      <wps:spPr>
                        <a:xfrm flipH="1">
                          <a:off x="0" y="0"/>
                          <a:ext cx="425450" cy="2032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A9D81" id="Straight Arrow Connector 13" o:spid="_x0000_s1026" type="#_x0000_t32" style="position:absolute;margin-left:409.5pt;margin-top:9.3pt;width:33.5pt;height:1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" strokecolor="black [3213]" strokeweight=".5pt">
                <v:stroke startarrow="block" endarrow="block" joinstyle="miter"/>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66432" behindDoc="0" locked="0" layoutInCell="1" allowOverlap="1" wp14:anchorId="675F7781" wp14:editId="2238D756">
                <wp:simplePos x="0" y="0"/>
                <wp:positionH relativeFrom="column">
                  <wp:posOffset>2767965</wp:posOffset>
                </wp:positionH>
                <wp:positionV relativeFrom="paragraph">
                  <wp:posOffset>86360</wp:posOffset>
                </wp:positionV>
                <wp:extent cx="45719" cy="241300"/>
                <wp:effectExtent l="57150" t="38100" r="50165" b="63500"/>
                <wp:wrapNone/>
                <wp:docPr id="12" name="Straight Arrow Connector 12"/>
                <wp:cNvGraphicFramePr/>
                <a:graphic xmlns:a="http://schemas.openxmlformats.org/drawingml/2006/main">
                  <a:graphicData uri="http://schemas.microsoft.com/office/word/2010/wordprocessingShape">
                    <wps:wsp>
                      <wps:cNvCnPr/>
                      <wps:spPr>
                        <a:xfrm>
                          <a:off x="0" y="0"/>
                          <a:ext cx="45719" cy="241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623B4" id="Straight Arrow Connector 12" o:spid="_x0000_s1026" type="#_x0000_t32" style="position:absolute;margin-left:217.95pt;margin-top:6.8pt;width:3.6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" strokecolor="black [3213]" strokeweight=".5pt">
                <v:stroke startarrow="block" endarrow="block" joinstyle="miter"/>
              </v:shape>
            </w:pict>
          </mc:Fallback>
        </mc:AlternateContent>
      </w:r>
    </w:p>
    <w:p w14:paraId="6E2BEF65" w14:textId="73CD6282" w:rsidR="00F10728" w:rsidRDefault="00E44149"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68480" behindDoc="0" locked="0" layoutInCell="1" allowOverlap="1" wp14:anchorId="4594E49D" wp14:editId="79A9CF63">
                <wp:simplePos x="0" y="0"/>
                <wp:positionH relativeFrom="margin">
                  <wp:posOffset>208280</wp:posOffset>
                </wp:positionH>
                <wp:positionV relativeFrom="paragraph">
                  <wp:posOffset>160655</wp:posOffset>
                </wp:positionV>
                <wp:extent cx="4838700" cy="6477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4838700" cy="6477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82DF64" w14:textId="77777777" w:rsidR="00F10728" w:rsidRPr="00916FA8" w:rsidRDefault="00F10728" w:rsidP="00F10728">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Theme 2: Outbreaks of lungworm and professional Involvement on dairy farms </w:t>
                            </w:r>
                          </w:p>
                          <w:p w14:paraId="15C2DB40" w14:textId="77777777" w:rsidR="00F10728" w:rsidRDefault="00F10728" w:rsidP="00F107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94E49D" id="Rectangle: Rounded Corners 14" o:spid="_x0000_s1033" style="position:absolute;left:0;text-align:left;margin-left:16.4pt;margin-top:12.65pt;width:381pt;height:51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" fillcolor="white [3212]" strokecolor="#1f3763 [1604]" strokeweight="1pt">
                <v:stroke joinstyle="miter"/>
                <v:textbox>
                  <w:txbxContent>
                    <w:p w14:paraId="1882DF64" w14:textId="77777777" w:rsidR="00F10728" w:rsidRPr="00916FA8" w:rsidRDefault="00F10728" w:rsidP="00F10728">
                      <w:pPr>
                        <w:rPr>
                          <w:rFonts w:ascii="Arial" w:eastAsia="Times New Roman" w:hAnsi="Arial" w:cs="Arial"/>
                          <w:b/>
                          <w:bCs/>
                          <w:color w:val="000000" w:themeColor="text1"/>
                        </w:rPr>
                      </w:pPr>
                      <w:r w:rsidRPr="00916FA8">
                        <w:rPr>
                          <w:rFonts w:ascii="Arial" w:eastAsia="Times New Roman" w:hAnsi="Arial" w:cs="Arial"/>
                          <w:b/>
                          <w:bCs/>
                          <w:color w:val="000000" w:themeColor="text1"/>
                        </w:rPr>
                        <w:t xml:space="preserve">Theme 2: Outbreaks of lungworm and professional Involvement on dairy farms </w:t>
                      </w:r>
                    </w:p>
                    <w:p w14:paraId="15C2DB40" w14:textId="77777777" w:rsidR="00F10728" w:rsidRDefault="00F10728" w:rsidP="00F10728">
                      <w:pPr>
                        <w:jc w:val="center"/>
                      </w:pPr>
                    </w:p>
                  </w:txbxContent>
                </v:textbox>
                <w10:wrap anchorx="margin"/>
              </v:roundrect>
            </w:pict>
          </mc:Fallback>
        </mc:AlternateContent>
      </w:r>
    </w:p>
    <w:p w14:paraId="627C22E7" w14:textId="7AF6BECE" w:rsidR="00F10728" w:rsidRDefault="00F10728" w:rsidP="00E0137C">
      <w:pPr>
        <w:spacing w:line="24" w:lineRule="atLeast"/>
        <w:jc w:val="both"/>
        <w:rPr>
          <w:rFonts w:ascii="Arial" w:eastAsia="Times New Roman" w:hAnsi="Arial" w:cs="Arial"/>
          <w:color w:val="000000" w:themeColor="text1"/>
        </w:rPr>
      </w:pPr>
    </w:p>
    <w:p w14:paraId="5F6BDC96" w14:textId="3F7DE3CB" w:rsidR="00F10728" w:rsidRDefault="00F10728" w:rsidP="00E0137C">
      <w:pPr>
        <w:spacing w:line="24" w:lineRule="atLeast"/>
        <w:jc w:val="both"/>
        <w:rPr>
          <w:rFonts w:ascii="Arial" w:eastAsia="Times New Roman" w:hAnsi="Arial" w:cs="Arial"/>
          <w:color w:val="000000" w:themeColor="text1"/>
        </w:rPr>
      </w:pPr>
    </w:p>
    <w:p w14:paraId="65FBB4A1" w14:textId="5B98C8A6" w:rsidR="00F10728"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51E21213" wp14:editId="0285FE4E">
                <wp:simplePos x="0" y="0"/>
                <wp:positionH relativeFrom="column">
                  <wp:posOffset>4076700</wp:posOffset>
                </wp:positionH>
                <wp:positionV relativeFrom="paragraph">
                  <wp:posOffset>8890</wp:posOffset>
                </wp:positionV>
                <wp:extent cx="0" cy="203200"/>
                <wp:effectExtent l="0" t="0" r="38100" b="25400"/>
                <wp:wrapNone/>
                <wp:docPr id="59" name="Straight Connector 59"/>
                <wp:cNvGraphicFramePr/>
                <a:graphic xmlns:a="http://schemas.openxmlformats.org/drawingml/2006/main">
                  <a:graphicData uri="http://schemas.microsoft.com/office/word/2010/wordprocessingShape">
                    <wps:wsp>
                      <wps:cNvCnPr/>
                      <wps:spPr>
                        <a:xfrm>
                          <a:off x="0" y="0"/>
                          <a:ext cx="0" cy="203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E102B4" id="Straight Connector 5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21pt,.7pt" to="32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" strokecolor="black [3200]" strokeweight="1.5pt">
                <v:stroke joinstyle="miter"/>
              </v:lin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60B03E30" wp14:editId="6979BB31">
                <wp:simplePos x="0" y="0"/>
                <wp:positionH relativeFrom="column">
                  <wp:posOffset>2792095</wp:posOffset>
                </wp:positionH>
                <wp:positionV relativeFrom="paragraph">
                  <wp:posOffset>97790</wp:posOffset>
                </wp:positionV>
                <wp:extent cx="45719" cy="539750"/>
                <wp:effectExtent l="57150" t="38100" r="50165" b="50800"/>
                <wp:wrapNone/>
                <wp:docPr id="16" name="Straight Arrow Connector 16"/>
                <wp:cNvGraphicFramePr/>
                <a:graphic xmlns:a="http://schemas.openxmlformats.org/drawingml/2006/main">
                  <a:graphicData uri="http://schemas.microsoft.com/office/word/2010/wordprocessingShape">
                    <wps:wsp>
                      <wps:cNvCnPr/>
                      <wps:spPr>
                        <a:xfrm flipH="1">
                          <a:off x="0" y="0"/>
                          <a:ext cx="45719" cy="5397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C93F85" id="Straight Arrow Connector 16" o:spid="_x0000_s1026" type="#_x0000_t32" style="position:absolute;margin-left:219.85pt;margin-top:7.7pt;width:3.6pt;height:4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" strokecolor="black [3213]" strokeweight=".5pt">
                <v:stroke startarrow="block" endarrow="block" joinstyle="miter"/>
              </v:shap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705344" behindDoc="0" locked="0" layoutInCell="1" allowOverlap="1" wp14:anchorId="7CC4D268" wp14:editId="7E0F443B">
                <wp:simplePos x="0" y="0"/>
                <wp:positionH relativeFrom="column">
                  <wp:posOffset>1644650</wp:posOffset>
                </wp:positionH>
                <wp:positionV relativeFrom="paragraph">
                  <wp:posOffset>53340</wp:posOffset>
                </wp:positionV>
                <wp:extent cx="0" cy="222250"/>
                <wp:effectExtent l="0" t="0" r="38100" b="25400"/>
                <wp:wrapNone/>
                <wp:docPr id="52" name="Straight Connector 52"/>
                <wp:cNvGraphicFramePr/>
                <a:graphic xmlns:a="http://schemas.openxmlformats.org/drawingml/2006/main">
                  <a:graphicData uri="http://schemas.microsoft.com/office/word/2010/wordprocessingShape">
                    <wps:wsp>
                      <wps:cNvCnPr/>
                      <wps:spPr>
                        <a:xfrm flipH="1">
                          <a:off x="0" y="0"/>
                          <a:ext cx="0" cy="222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AED87" id="Straight Connector 5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4.2pt" to="12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" strokecolor="black [3200]" strokeweight="1.5pt">
                <v:stroke joinstyle="miter"/>
              </v:lin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3FA3E626" wp14:editId="2AB97ED3">
                <wp:simplePos x="0" y="0"/>
                <wp:positionH relativeFrom="column">
                  <wp:posOffset>-158750</wp:posOffset>
                </wp:positionH>
                <wp:positionV relativeFrom="paragraph">
                  <wp:posOffset>123190</wp:posOffset>
                </wp:positionV>
                <wp:extent cx="539750" cy="844550"/>
                <wp:effectExtent l="38100" t="38100" r="50800" b="50800"/>
                <wp:wrapNone/>
                <wp:docPr id="15" name="Straight Arrow Connector 15"/>
                <wp:cNvGraphicFramePr/>
                <a:graphic xmlns:a="http://schemas.openxmlformats.org/drawingml/2006/main">
                  <a:graphicData uri="http://schemas.microsoft.com/office/word/2010/wordprocessingShape">
                    <wps:wsp>
                      <wps:cNvCnPr/>
                      <wps:spPr>
                        <a:xfrm flipH="1">
                          <a:off x="0" y="0"/>
                          <a:ext cx="539750" cy="8445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BD75B" id="Straight Arrow Connector 15" o:spid="_x0000_s1026" type="#_x0000_t32" style="position:absolute;margin-left:-12.5pt;margin-top:9.7pt;width:42.5pt;height:6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" strokecolor="black [3213]" strokeweight=".5pt">
                <v:stroke startarrow="block" endarrow="block" joinstyle="miter"/>
              </v:shape>
            </w:pict>
          </mc:Fallback>
        </mc:AlternateContent>
      </w:r>
    </w:p>
    <w:p w14:paraId="275F2BBB" w14:textId="1C3AF5F1" w:rsidR="00F10728"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2FDD998C" wp14:editId="29433401">
                <wp:simplePos x="0" y="0"/>
                <wp:positionH relativeFrom="column">
                  <wp:posOffset>3600450</wp:posOffset>
                </wp:positionH>
                <wp:positionV relativeFrom="paragraph">
                  <wp:posOffset>6985</wp:posOffset>
                </wp:positionV>
                <wp:extent cx="1365250" cy="330200"/>
                <wp:effectExtent l="0" t="0" r="25400" b="12700"/>
                <wp:wrapNone/>
                <wp:docPr id="60" name="Text Box 60"/>
                <wp:cNvGraphicFramePr/>
                <a:graphic xmlns:a="http://schemas.openxmlformats.org/drawingml/2006/main">
                  <a:graphicData uri="http://schemas.microsoft.com/office/word/2010/wordprocessingShape">
                    <wps:wsp>
                      <wps:cNvSpPr txBox="1"/>
                      <wps:spPr>
                        <a:xfrm>
                          <a:off x="0" y="0"/>
                          <a:ext cx="1365250" cy="330200"/>
                        </a:xfrm>
                        <a:prstGeom prst="rect">
                          <a:avLst/>
                        </a:prstGeom>
                        <a:solidFill>
                          <a:schemeClr val="lt1"/>
                        </a:solidFill>
                        <a:ln w="6350">
                          <a:solidFill>
                            <a:schemeClr val="bg1"/>
                          </a:solidFill>
                        </a:ln>
                      </wps:spPr>
                      <wps:txbx>
                        <w:txbxContent>
                          <w:p w14:paraId="5C7A89E1" w14:textId="636D1D39" w:rsidR="003C46E5" w:rsidRPr="003C46E5" w:rsidRDefault="003C46E5">
                            <w:pPr>
                              <w:rPr>
                                <w:lang w:val="en-US"/>
                                <w14:textOutline w14:w="9525" w14:cap="rnd" w14:cmpd="sng" w14:algn="ctr">
                                  <w14:noFill/>
                                  <w14:prstDash w14:val="solid"/>
                                  <w14:bevel/>
                                </w14:textOutline>
                              </w:rPr>
                            </w:pPr>
                            <w:r w:rsidRPr="003C46E5">
                              <w:rPr>
                                <w:lang w:val="en-US"/>
                                <w14:textOutline w14:w="9525" w14:cap="rnd" w14:cmpd="sng" w14:algn="ctr">
                                  <w14:noFill/>
                                  <w14:prstDash w14:val="solid"/>
                                  <w14:bevel/>
                                </w14:textOutline>
                              </w:rPr>
                              <w:t>Health Plan</w:t>
                            </w:r>
                            <w:r w:rsidR="00994935">
                              <w:rPr>
                                <w:lang w:val="en-US"/>
                                <w14:textOutline w14:w="9525" w14:cap="rnd" w14:cmpd="sng" w14:algn="ctr">
                                  <w14:noFill/>
                                  <w14:prstDash w14:val="solid"/>
                                  <w14:bevel/>
                                </w14:textOutline>
                              </w:rPr>
                              <w: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D998C" id="Text Box 60" o:spid="_x0000_s1034" type="#_x0000_t202" style="position:absolute;left:0;text-align:left;margin-left:283.5pt;margin-top:.55pt;width:107.5pt;height:2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" fillcolor="white [3201]" strokecolor="white [3212]" strokeweight=".5pt">
                <v:textbox>
                  <w:txbxContent>
                    <w:p w14:paraId="5C7A89E1" w14:textId="636D1D39" w:rsidR="003C46E5" w:rsidRPr="003C46E5" w:rsidRDefault="003C46E5">
                      <w:pPr>
                        <w:rPr>
                          <w:lang w:val="en-US"/>
                          <w14:textOutline w14:w="9525" w14:cap="rnd" w14:cmpd="sng" w14:algn="ctr">
                            <w14:noFill/>
                            <w14:prstDash w14:val="solid"/>
                            <w14:bevel/>
                          </w14:textOutline>
                        </w:rPr>
                      </w:pPr>
                      <w:r w:rsidRPr="003C46E5">
                        <w:rPr>
                          <w:lang w:val="en-US"/>
                          <w14:textOutline w14:w="9525" w14:cap="rnd" w14:cmpd="sng" w14:algn="ctr">
                            <w14:noFill/>
                            <w14:prstDash w14:val="solid"/>
                            <w14:bevel/>
                          </w14:textOutline>
                        </w:rPr>
                        <w:t>Health Plan</w:t>
                      </w:r>
                      <w:r w:rsidR="00994935">
                        <w:rPr>
                          <w:lang w:val="en-US"/>
                          <w14:textOutline w14:w="9525" w14:cap="rnd" w14:cmpd="sng" w14:algn="ctr">
                            <w14:noFill/>
                            <w14:prstDash w14:val="solid"/>
                            <w14:bevel/>
                          </w14:textOutline>
                        </w:rPr>
                        <w:t>ning</w:t>
                      </w:r>
                    </w:p>
                  </w:txbxContent>
                </v:textbox>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5E7C1069" wp14:editId="122ECB8E">
                <wp:simplePos x="0" y="0"/>
                <wp:positionH relativeFrom="column">
                  <wp:posOffset>908050</wp:posOffset>
                </wp:positionH>
                <wp:positionV relativeFrom="paragraph">
                  <wp:posOffset>89535</wp:posOffset>
                </wp:positionV>
                <wp:extent cx="1397000" cy="2857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397000" cy="285750"/>
                        </a:xfrm>
                        <a:prstGeom prst="rect">
                          <a:avLst/>
                        </a:prstGeom>
                        <a:solidFill>
                          <a:schemeClr val="lt1"/>
                        </a:solidFill>
                        <a:ln w="6350">
                          <a:noFill/>
                        </a:ln>
                      </wps:spPr>
                      <wps:txbx>
                        <w:txbxContent>
                          <w:p w14:paraId="7424FADB" w14:textId="5D22601A" w:rsidR="00EE66BB" w:rsidRPr="003C46E5" w:rsidRDefault="003C46E5">
                            <w:pPr>
                              <w:rPr>
                                <w:lang w:val="en-US"/>
                              </w:rPr>
                            </w:pPr>
                            <w:r>
                              <w:rPr>
                                <w:lang w:val="en-US"/>
                              </w:rPr>
                              <w:t>Social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1069" id="Text Box 55" o:spid="_x0000_s1035" type="#_x0000_t202" style="position:absolute;left:0;text-align:left;margin-left:71.5pt;margin-top:7.05pt;width:110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" fillcolor="white [3201]" stroked="f" strokeweight=".5pt">
                <v:textbox>
                  <w:txbxContent>
                    <w:p w14:paraId="7424FADB" w14:textId="5D22601A" w:rsidR="00EE66BB" w:rsidRPr="003C46E5" w:rsidRDefault="003C46E5">
                      <w:pPr>
                        <w:rPr>
                          <w:lang w:val="en-US"/>
                        </w:rPr>
                      </w:pPr>
                      <w:r>
                        <w:rPr>
                          <w:lang w:val="en-US"/>
                        </w:rPr>
                        <w:t>Social Engagement</w:t>
                      </w:r>
                    </w:p>
                  </w:txbxContent>
                </v:textbox>
              </v:shap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671552" behindDoc="0" locked="0" layoutInCell="1" allowOverlap="1" wp14:anchorId="4C006E33" wp14:editId="2843BB1D">
                <wp:simplePos x="0" y="0"/>
                <wp:positionH relativeFrom="margin">
                  <wp:posOffset>5359400</wp:posOffset>
                </wp:positionH>
                <wp:positionV relativeFrom="paragraph">
                  <wp:posOffset>108585</wp:posOffset>
                </wp:positionV>
                <wp:extent cx="317500" cy="679450"/>
                <wp:effectExtent l="38100" t="38100" r="63500" b="63500"/>
                <wp:wrapNone/>
                <wp:docPr id="17" name="Straight Arrow Connector 17"/>
                <wp:cNvGraphicFramePr/>
                <a:graphic xmlns:a="http://schemas.openxmlformats.org/drawingml/2006/main">
                  <a:graphicData uri="http://schemas.microsoft.com/office/word/2010/wordprocessingShape">
                    <wps:wsp>
                      <wps:cNvCnPr/>
                      <wps:spPr>
                        <a:xfrm>
                          <a:off x="0" y="0"/>
                          <a:ext cx="317500" cy="6794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385FF6" id="Straight Arrow Connector 17" o:spid="_x0000_s1026" type="#_x0000_t32" style="position:absolute;margin-left:422pt;margin-top:8.55pt;width:25pt;height:5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" strokecolor="black [3213]" strokeweight=".5pt">
                <v:stroke startarrow="block" endarrow="block" joinstyle="miter"/>
                <w10:wrap anchorx="margin"/>
              </v:shape>
            </w:pict>
          </mc:Fallback>
        </mc:AlternateContent>
      </w:r>
    </w:p>
    <w:p w14:paraId="4B47A718" w14:textId="3E85123A" w:rsidR="00F10728" w:rsidRDefault="00F10728" w:rsidP="00E0137C">
      <w:pPr>
        <w:spacing w:line="24" w:lineRule="atLeast"/>
        <w:jc w:val="both"/>
        <w:rPr>
          <w:rFonts w:ascii="Arial" w:eastAsia="Times New Roman" w:hAnsi="Arial" w:cs="Arial"/>
          <w:color w:val="000000" w:themeColor="text1"/>
        </w:rPr>
      </w:pPr>
    </w:p>
    <w:p w14:paraId="5B7CF7F3" w14:textId="12190CD2" w:rsidR="000204F2"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73600" behindDoc="0" locked="0" layoutInCell="1" allowOverlap="1" wp14:anchorId="1652A774" wp14:editId="496E07AC">
                <wp:simplePos x="0" y="0"/>
                <wp:positionH relativeFrom="margin">
                  <wp:posOffset>1798955</wp:posOffset>
                </wp:positionH>
                <wp:positionV relativeFrom="paragraph">
                  <wp:posOffset>104775</wp:posOffset>
                </wp:positionV>
                <wp:extent cx="1739900" cy="1035050"/>
                <wp:effectExtent l="0" t="0" r="12700" b="12700"/>
                <wp:wrapNone/>
                <wp:docPr id="23" name="Rectangle: Rounded Corners 23"/>
                <wp:cNvGraphicFramePr/>
                <a:graphic xmlns:a="http://schemas.openxmlformats.org/drawingml/2006/main">
                  <a:graphicData uri="http://schemas.microsoft.com/office/word/2010/wordprocessingShape">
                    <wps:wsp>
                      <wps:cNvSpPr/>
                      <wps:spPr>
                        <a:xfrm>
                          <a:off x="0" y="0"/>
                          <a:ext cx="1739900" cy="1035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3EDB53" w14:textId="2EE36E4D" w:rsidR="009E1E10" w:rsidRDefault="009E1E10" w:rsidP="009E1E10">
                            <w:pPr>
                              <w:rPr>
                                <w:rFonts w:ascii="Arial" w:eastAsia="Times New Roman" w:hAnsi="Arial" w:cs="Arial"/>
                                <w:b/>
                                <w:bCs/>
                                <w:color w:val="000000" w:themeColor="text1"/>
                              </w:rPr>
                            </w:pPr>
                            <w:r w:rsidRPr="00A002B7">
                              <w:rPr>
                                <w:rFonts w:ascii="Arial" w:eastAsia="Times New Roman" w:hAnsi="Arial" w:cs="Arial"/>
                                <w:b/>
                                <w:bCs/>
                                <w:color w:val="000000" w:themeColor="text1"/>
                              </w:rPr>
                              <w:t>Subtheme 2.2</w:t>
                            </w:r>
                            <w:r>
                              <w:rPr>
                                <w:rFonts w:ascii="Arial" w:eastAsia="Times New Roman" w:hAnsi="Arial" w:cs="Arial"/>
                                <w:b/>
                                <w:bCs/>
                                <w:color w:val="000000" w:themeColor="text1"/>
                              </w:rPr>
                              <w:t>:</w:t>
                            </w:r>
                          </w:p>
                          <w:p w14:paraId="33E8DEEA" w14:textId="07BC84CA" w:rsidR="009E1E10" w:rsidRPr="00AE1B69" w:rsidRDefault="009E1E10" w:rsidP="009E1E10">
                            <w:pPr>
                              <w:rPr>
                                <w:rFonts w:ascii="Arial" w:eastAsia="Times New Roman" w:hAnsi="Arial" w:cs="Arial"/>
                                <w:b/>
                                <w:bCs/>
                                <w:color w:val="000000" w:themeColor="text1"/>
                              </w:rPr>
                            </w:pPr>
                            <w:r w:rsidRPr="00AE1B69">
                              <w:rPr>
                                <w:rFonts w:ascii="Arial" w:eastAsia="Times New Roman" w:hAnsi="Arial" w:cs="Arial"/>
                                <w:b/>
                                <w:bCs/>
                                <w:color w:val="000000" w:themeColor="text1"/>
                              </w:rPr>
                              <w:t>Farmers driven by Growth rates and financial gain</w:t>
                            </w:r>
                          </w:p>
                          <w:p w14:paraId="0C89FA20" w14:textId="77777777" w:rsidR="009E1E10" w:rsidRDefault="009E1E10" w:rsidP="009E1E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52A774" id="Rectangle: Rounded Corners 23" o:spid="_x0000_s1036" style="position:absolute;left:0;text-align:left;margin-left:141.65pt;margin-top:8.25pt;width:137pt;height:81.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" fillcolor="white [3212]" strokecolor="#1f3763 [1604]" strokeweight="1pt">
                <v:stroke joinstyle="miter"/>
                <v:textbox>
                  <w:txbxContent>
                    <w:p w14:paraId="663EDB53" w14:textId="2EE36E4D" w:rsidR="009E1E10" w:rsidRDefault="009E1E10" w:rsidP="009E1E10">
                      <w:pPr>
                        <w:rPr>
                          <w:rFonts w:ascii="Arial" w:eastAsia="Times New Roman" w:hAnsi="Arial" w:cs="Arial"/>
                          <w:b/>
                          <w:bCs/>
                          <w:color w:val="000000" w:themeColor="text1"/>
                        </w:rPr>
                      </w:pPr>
                      <w:r w:rsidRPr="00A002B7">
                        <w:rPr>
                          <w:rFonts w:ascii="Arial" w:eastAsia="Times New Roman" w:hAnsi="Arial" w:cs="Arial"/>
                          <w:b/>
                          <w:bCs/>
                          <w:color w:val="000000" w:themeColor="text1"/>
                        </w:rPr>
                        <w:t>Subtheme 2.2</w:t>
                      </w:r>
                      <w:r>
                        <w:rPr>
                          <w:rFonts w:ascii="Arial" w:eastAsia="Times New Roman" w:hAnsi="Arial" w:cs="Arial"/>
                          <w:b/>
                          <w:bCs/>
                          <w:color w:val="000000" w:themeColor="text1"/>
                        </w:rPr>
                        <w:t>:</w:t>
                      </w:r>
                    </w:p>
                    <w:p w14:paraId="33E8DEEA" w14:textId="07BC84CA" w:rsidR="009E1E10" w:rsidRPr="00AE1B69" w:rsidRDefault="009E1E10" w:rsidP="009E1E10">
                      <w:pPr>
                        <w:rPr>
                          <w:rFonts w:ascii="Arial" w:eastAsia="Times New Roman" w:hAnsi="Arial" w:cs="Arial"/>
                          <w:b/>
                          <w:bCs/>
                          <w:color w:val="000000" w:themeColor="text1"/>
                        </w:rPr>
                      </w:pPr>
                      <w:r w:rsidRPr="00AE1B69">
                        <w:rPr>
                          <w:rFonts w:ascii="Arial" w:eastAsia="Times New Roman" w:hAnsi="Arial" w:cs="Arial"/>
                          <w:b/>
                          <w:bCs/>
                          <w:color w:val="000000" w:themeColor="text1"/>
                        </w:rPr>
                        <w:t>Farmers driven by Growth rates and financial gain</w:t>
                      </w:r>
                    </w:p>
                    <w:p w14:paraId="0C89FA20" w14:textId="77777777" w:rsidR="009E1E10" w:rsidRDefault="009E1E10" w:rsidP="009E1E10">
                      <w:pPr>
                        <w:jc w:val="center"/>
                      </w:pPr>
                    </w:p>
                  </w:txbxContent>
                </v:textbox>
                <w10:wrap anchorx="margin"/>
              </v:roundrect>
            </w:pict>
          </mc:Fallback>
        </mc:AlternateContent>
      </w:r>
    </w:p>
    <w:p w14:paraId="2D821D48" w14:textId="578BC814" w:rsidR="00326B2A"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269EEA1" wp14:editId="1D293DE8">
                <wp:simplePos x="0" y="0"/>
                <wp:positionH relativeFrom="column">
                  <wp:posOffset>3790950</wp:posOffset>
                </wp:positionH>
                <wp:positionV relativeFrom="paragraph">
                  <wp:posOffset>96520</wp:posOffset>
                </wp:positionV>
                <wp:extent cx="2120900" cy="1003300"/>
                <wp:effectExtent l="0" t="0" r="12700" b="25400"/>
                <wp:wrapNone/>
                <wp:docPr id="25" name="Rectangle: Rounded Corners 25"/>
                <wp:cNvGraphicFramePr/>
                <a:graphic xmlns:a="http://schemas.openxmlformats.org/drawingml/2006/main">
                  <a:graphicData uri="http://schemas.microsoft.com/office/word/2010/wordprocessingShape">
                    <wps:wsp>
                      <wps:cNvSpPr/>
                      <wps:spPr>
                        <a:xfrm>
                          <a:off x="0" y="0"/>
                          <a:ext cx="2120900" cy="1003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16DE56" w14:textId="660B58B0" w:rsidR="009E1E10" w:rsidRDefault="009E1E10" w:rsidP="009E1E10">
                            <w:pPr>
                              <w:rPr>
                                <w:rFonts w:ascii="Arial" w:eastAsia="Times New Roman" w:hAnsi="Arial" w:cs="Arial"/>
                                <w:b/>
                                <w:bCs/>
                                <w:color w:val="000000" w:themeColor="text1"/>
                              </w:rPr>
                            </w:pPr>
                            <w:r w:rsidRPr="00841EF5">
                              <w:rPr>
                                <w:rFonts w:ascii="Arial" w:eastAsia="Times New Roman" w:hAnsi="Arial" w:cs="Arial"/>
                                <w:b/>
                                <w:bCs/>
                                <w:color w:val="000000" w:themeColor="text1"/>
                              </w:rPr>
                              <w:t>Subtheme 2.3</w:t>
                            </w:r>
                            <w:r>
                              <w:rPr>
                                <w:rFonts w:ascii="Arial" w:eastAsia="Times New Roman" w:hAnsi="Arial" w:cs="Arial"/>
                                <w:b/>
                                <w:bCs/>
                                <w:color w:val="000000" w:themeColor="text1"/>
                              </w:rPr>
                              <w:t>:</w:t>
                            </w:r>
                            <w:r w:rsidRPr="00841EF5">
                              <w:rPr>
                                <w:rFonts w:ascii="Arial" w:eastAsia="Times New Roman" w:hAnsi="Arial" w:cs="Arial"/>
                                <w:b/>
                                <w:bCs/>
                                <w:color w:val="000000" w:themeColor="text1"/>
                              </w:rPr>
                              <w:t xml:space="preserve"> </w:t>
                            </w:r>
                          </w:p>
                          <w:p w14:paraId="7609E9E5" w14:textId="755EEF7F" w:rsidR="009E1E10" w:rsidRPr="00841EF5" w:rsidRDefault="009E1E10" w:rsidP="009E1E10">
                            <w:pPr>
                              <w:rPr>
                                <w:rFonts w:ascii="Arial" w:eastAsia="Times New Roman" w:hAnsi="Arial" w:cs="Arial"/>
                                <w:b/>
                                <w:bCs/>
                                <w:color w:val="000000" w:themeColor="text1"/>
                              </w:rPr>
                            </w:pPr>
                            <w:r w:rsidRPr="00841EF5">
                              <w:rPr>
                                <w:rFonts w:ascii="Arial" w:eastAsia="Times New Roman" w:hAnsi="Arial" w:cs="Arial"/>
                                <w:b/>
                                <w:bCs/>
                                <w:color w:val="000000" w:themeColor="text1"/>
                              </w:rPr>
                              <w:t>Long term damage and Impact on the business</w:t>
                            </w:r>
                          </w:p>
                          <w:p w14:paraId="0BC3D800" w14:textId="77777777" w:rsidR="009E1E10" w:rsidRDefault="009E1E10" w:rsidP="009E1E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69EEA1" id="Rectangle: Rounded Corners 25" o:spid="_x0000_s1037" style="position:absolute;left:0;text-align:left;margin-left:298.5pt;margin-top:7.6pt;width:167pt;height:79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" filled="f" strokecolor="#1f3763 [1604]" strokeweight="1pt">
                <v:stroke joinstyle="miter"/>
                <v:textbox>
                  <w:txbxContent>
                    <w:p w14:paraId="5616DE56" w14:textId="660B58B0" w:rsidR="009E1E10" w:rsidRDefault="009E1E10" w:rsidP="009E1E10">
                      <w:pPr>
                        <w:rPr>
                          <w:rFonts w:ascii="Arial" w:eastAsia="Times New Roman" w:hAnsi="Arial" w:cs="Arial"/>
                          <w:b/>
                          <w:bCs/>
                          <w:color w:val="000000" w:themeColor="text1"/>
                        </w:rPr>
                      </w:pPr>
                      <w:r w:rsidRPr="00841EF5">
                        <w:rPr>
                          <w:rFonts w:ascii="Arial" w:eastAsia="Times New Roman" w:hAnsi="Arial" w:cs="Arial"/>
                          <w:b/>
                          <w:bCs/>
                          <w:color w:val="000000" w:themeColor="text1"/>
                        </w:rPr>
                        <w:t>Subtheme 2.3</w:t>
                      </w:r>
                      <w:r>
                        <w:rPr>
                          <w:rFonts w:ascii="Arial" w:eastAsia="Times New Roman" w:hAnsi="Arial" w:cs="Arial"/>
                          <w:b/>
                          <w:bCs/>
                          <w:color w:val="000000" w:themeColor="text1"/>
                        </w:rPr>
                        <w:t>:</w:t>
                      </w:r>
                      <w:r w:rsidRPr="00841EF5">
                        <w:rPr>
                          <w:rFonts w:ascii="Arial" w:eastAsia="Times New Roman" w:hAnsi="Arial" w:cs="Arial"/>
                          <w:b/>
                          <w:bCs/>
                          <w:color w:val="000000" w:themeColor="text1"/>
                        </w:rPr>
                        <w:t xml:space="preserve"> </w:t>
                      </w:r>
                    </w:p>
                    <w:p w14:paraId="7609E9E5" w14:textId="755EEF7F" w:rsidR="009E1E10" w:rsidRPr="00841EF5" w:rsidRDefault="009E1E10" w:rsidP="009E1E10">
                      <w:pPr>
                        <w:rPr>
                          <w:rFonts w:ascii="Arial" w:eastAsia="Times New Roman" w:hAnsi="Arial" w:cs="Arial"/>
                          <w:b/>
                          <w:bCs/>
                          <w:color w:val="000000" w:themeColor="text1"/>
                        </w:rPr>
                      </w:pPr>
                      <w:r w:rsidRPr="00841EF5">
                        <w:rPr>
                          <w:rFonts w:ascii="Arial" w:eastAsia="Times New Roman" w:hAnsi="Arial" w:cs="Arial"/>
                          <w:b/>
                          <w:bCs/>
                          <w:color w:val="000000" w:themeColor="text1"/>
                        </w:rPr>
                        <w:t>Long term damage and Impact on the business</w:t>
                      </w:r>
                    </w:p>
                    <w:p w14:paraId="0BC3D800" w14:textId="77777777" w:rsidR="009E1E10" w:rsidRDefault="009E1E10" w:rsidP="009E1E10">
                      <w:pPr>
                        <w:jc w:val="center"/>
                      </w:pPr>
                    </w:p>
                  </w:txbxContent>
                </v:textbox>
              </v:roundrect>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88960" behindDoc="0" locked="0" layoutInCell="1" allowOverlap="1" wp14:anchorId="3E68059A" wp14:editId="5238C0C0">
                <wp:simplePos x="0" y="0"/>
                <wp:positionH relativeFrom="column">
                  <wp:posOffset>-1022350</wp:posOffset>
                </wp:positionH>
                <wp:positionV relativeFrom="paragraph">
                  <wp:posOffset>280670</wp:posOffset>
                </wp:positionV>
                <wp:extent cx="2324100" cy="83185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2324100" cy="831850"/>
                        </a:xfrm>
                        <a:prstGeom prst="rect">
                          <a:avLst/>
                        </a:prstGeom>
                        <a:solidFill>
                          <a:schemeClr val="lt1"/>
                        </a:solidFill>
                        <a:ln w="6350">
                          <a:noFill/>
                        </a:ln>
                      </wps:spPr>
                      <wps:txbx>
                        <w:txbxContent>
                          <w:p w14:paraId="28A2C4B7" w14:textId="41A634A8" w:rsidR="00D91979" w:rsidRPr="00783B77" w:rsidRDefault="00D91979">
                            <w:pPr>
                              <w:rPr>
                                <w:rFonts w:ascii="Arial" w:hAnsi="Arial" w:cs="Arial"/>
                                <w:b/>
                                <w:bCs/>
                              </w:rPr>
                            </w:pPr>
                            <w:r w:rsidRPr="00783B77">
                              <w:rPr>
                                <w:rFonts w:ascii="Arial" w:hAnsi="Arial" w:cs="Arial"/>
                                <w:b/>
                                <w:bCs/>
                              </w:rPr>
                              <w:t>Subtheme 2.1:</w:t>
                            </w:r>
                          </w:p>
                          <w:p w14:paraId="203EF104" w14:textId="7C00DA58" w:rsidR="00D91979" w:rsidRPr="00783B77" w:rsidRDefault="00D91979">
                            <w:pPr>
                              <w:rPr>
                                <w:rFonts w:ascii="Arial" w:hAnsi="Arial" w:cs="Arial"/>
                                <w:b/>
                                <w:bCs/>
                              </w:rPr>
                            </w:pPr>
                            <w:r w:rsidRPr="00783B77">
                              <w:rPr>
                                <w:rFonts w:ascii="Arial" w:hAnsi="Arial" w:cs="Arial"/>
                                <w:b/>
                                <w:bCs/>
                              </w:rPr>
                              <w:t>Outbreaks, age of animals and Immunity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68059A" id="Text Box 44" o:spid="_x0000_s1038" type="#_x0000_t202" style="position:absolute;left:0;text-align:left;margin-left:-80.5pt;margin-top:22.1pt;width:183pt;height:6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" fillcolor="white [3201]" stroked="f" strokeweight=".5pt">
                <v:textbox>
                  <w:txbxContent>
                    <w:p w14:paraId="28A2C4B7" w14:textId="41A634A8" w:rsidR="00D91979" w:rsidRPr="00783B77" w:rsidRDefault="00D91979">
                      <w:pPr>
                        <w:rPr>
                          <w:rFonts w:ascii="Arial" w:hAnsi="Arial" w:cs="Arial"/>
                          <w:b/>
                          <w:bCs/>
                        </w:rPr>
                      </w:pPr>
                      <w:r w:rsidRPr="00783B77">
                        <w:rPr>
                          <w:rFonts w:ascii="Arial" w:hAnsi="Arial" w:cs="Arial"/>
                          <w:b/>
                          <w:bCs/>
                        </w:rPr>
                        <w:t>Subtheme 2.1:</w:t>
                      </w:r>
                    </w:p>
                    <w:p w14:paraId="203EF104" w14:textId="7C00DA58" w:rsidR="00D91979" w:rsidRPr="00783B77" w:rsidRDefault="00D91979">
                      <w:pPr>
                        <w:rPr>
                          <w:rFonts w:ascii="Arial" w:hAnsi="Arial" w:cs="Arial"/>
                          <w:b/>
                          <w:bCs/>
                        </w:rPr>
                      </w:pPr>
                      <w:r w:rsidRPr="00783B77">
                        <w:rPr>
                          <w:rFonts w:ascii="Arial" w:hAnsi="Arial" w:cs="Arial"/>
                          <w:b/>
                          <w:bCs/>
                        </w:rPr>
                        <w:t>Outbreaks, age of animals and Immunity</w:t>
                      </w:r>
                    </w:p>
                  </w:txbxContent>
                </v:textbox>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3179C5B9" wp14:editId="66476CED">
                <wp:simplePos x="0" y="0"/>
                <wp:positionH relativeFrom="column">
                  <wp:posOffset>-1155700</wp:posOffset>
                </wp:positionH>
                <wp:positionV relativeFrom="paragraph">
                  <wp:posOffset>140970</wp:posOffset>
                </wp:positionV>
                <wp:extent cx="2590800" cy="1079500"/>
                <wp:effectExtent l="0" t="0" r="19050" b="25400"/>
                <wp:wrapNone/>
                <wp:docPr id="21" name="Rectangle: Rounded Corners 21"/>
                <wp:cNvGraphicFramePr/>
                <a:graphic xmlns:a="http://schemas.openxmlformats.org/drawingml/2006/main">
                  <a:graphicData uri="http://schemas.microsoft.com/office/word/2010/wordprocessingShape">
                    <wps:wsp>
                      <wps:cNvSpPr/>
                      <wps:spPr>
                        <a:xfrm>
                          <a:off x="0" y="0"/>
                          <a:ext cx="2590800" cy="1079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C217C2" w14:textId="76F7ED68" w:rsidR="009E1E10" w:rsidRDefault="0088285D" w:rsidP="0088285D">
                            <w:r>
                              <w:t>SSSJJJJ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9C5B9" id="Rectangle: Rounded Corners 21" o:spid="_x0000_s1039" style="position:absolute;left:0;text-align:left;margin-left:-91pt;margin-top:11.1pt;width:204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" filled="f" strokecolor="#1f3763 [1604]" strokeweight="1pt">
                <v:stroke joinstyle="miter"/>
                <v:textbox>
                  <w:txbxContent>
                    <w:p w14:paraId="43C217C2" w14:textId="76F7ED68" w:rsidR="009E1E10" w:rsidRDefault="0088285D" w:rsidP="0088285D">
                      <w:r>
                        <w:t>SSSJJJJ</w:t>
                      </w:r>
                    </w:p>
                  </w:txbxContent>
                </v:textbox>
              </v:roundrect>
            </w:pict>
          </mc:Fallback>
        </mc:AlternateContent>
      </w:r>
    </w:p>
    <w:p w14:paraId="646630C5" w14:textId="46097B2B" w:rsidR="009651D6" w:rsidRDefault="009651D6" w:rsidP="00E0137C">
      <w:pPr>
        <w:spacing w:line="24" w:lineRule="atLeast"/>
        <w:jc w:val="both"/>
        <w:rPr>
          <w:rFonts w:ascii="Arial" w:eastAsia="Times New Roman" w:hAnsi="Arial" w:cs="Arial"/>
          <w:color w:val="000000" w:themeColor="text1"/>
        </w:rPr>
      </w:pPr>
    </w:p>
    <w:p w14:paraId="4F837D84" w14:textId="420EA05B" w:rsidR="009651D6" w:rsidRPr="00845D1D" w:rsidRDefault="009651D6" w:rsidP="00E0137C">
      <w:pPr>
        <w:spacing w:line="24" w:lineRule="atLeast"/>
        <w:jc w:val="both"/>
        <w:rPr>
          <w:rFonts w:ascii="Arial" w:eastAsia="Times New Roman" w:hAnsi="Arial" w:cs="Arial"/>
          <w:b/>
          <w:bCs/>
          <w:color w:val="000000" w:themeColor="text1"/>
        </w:rPr>
      </w:pPr>
    </w:p>
    <w:p w14:paraId="23FA20A1" w14:textId="6BFBFBF0" w:rsidR="009651D6" w:rsidRDefault="00783B77"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247E71A9" wp14:editId="5D2A9E81">
                <wp:simplePos x="0" y="0"/>
                <wp:positionH relativeFrom="column">
                  <wp:posOffset>2482850</wp:posOffset>
                </wp:positionH>
                <wp:positionV relativeFrom="paragraph">
                  <wp:posOffset>128905</wp:posOffset>
                </wp:positionV>
                <wp:extent cx="0" cy="209550"/>
                <wp:effectExtent l="0" t="0" r="38100" b="19050"/>
                <wp:wrapNone/>
                <wp:docPr id="53" name="Straight Connector 53"/>
                <wp:cNvGraphicFramePr/>
                <a:graphic xmlns:a="http://schemas.openxmlformats.org/drawingml/2006/main">
                  <a:graphicData uri="http://schemas.microsoft.com/office/word/2010/wordprocessingShape">
                    <wps:wsp>
                      <wps:cNvCnPr/>
                      <wps:spPr>
                        <a:xfrm flipH="1">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4FD4D" id="Straight Connector 53"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10.15pt" to="195.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" strokecolor="black [3200]" strokeweight="1.5pt">
                <v:stroke joinstyle="miter"/>
              </v:line>
            </w:pict>
          </mc:Fallback>
        </mc:AlternateContent>
      </w:r>
    </w:p>
    <w:p w14:paraId="1BC02AD3" w14:textId="205F0767" w:rsidR="00F10728" w:rsidRDefault="00E83A26" w:rsidP="00E0137C">
      <w:pPr>
        <w:spacing w:line="24" w:lineRule="atLeast"/>
        <w:jc w:val="both"/>
        <w:rPr>
          <w:rFonts w:ascii="Arial" w:eastAsia="Times New Roman" w:hAnsi="Arial" w:cs="Arial"/>
          <w:color w:val="000000" w:themeColor="text1"/>
        </w:rPr>
      </w:pPr>
      <w:r>
        <w:rPr>
          <w:rFonts w:ascii="Arial" w:eastAsia="Times New Roman" w:hAnsi="Arial" w:cs="Arial"/>
          <w:b/>
          <w:bCs/>
          <w:noProof/>
          <w:color w:val="000000" w:themeColor="text1"/>
        </w:rPr>
        <mc:AlternateContent>
          <mc:Choice Requires="wps">
            <w:drawing>
              <wp:anchor distT="0" distB="0" distL="114300" distR="114300" simplePos="0" relativeHeight="251677696" behindDoc="0" locked="0" layoutInCell="1" allowOverlap="1" wp14:anchorId="35179872" wp14:editId="470FB5F8">
                <wp:simplePos x="0" y="0"/>
                <wp:positionH relativeFrom="column">
                  <wp:posOffset>5538470</wp:posOffset>
                </wp:positionH>
                <wp:positionV relativeFrom="paragraph">
                  <wp:posOffset>156210</wp:posOffset>
                </wp:positionV>
                <wp:extent cx="158750" cy="247650"/>
                <wp:effectExtent l="38100" t="38100" r="50800" b="57150"/>
                <wp:wrapNone/>
                <wp:docPr id="28" name="Straight Arrow Connector 28"/>
                <wp:cNvGraphicFramePr/>
                <a:graphic xmlns:a="http://schemas.openxmlformats.org/drawingml/2006/main">
                  <a:graphicData uri="http://schemas.microsoft.com/office/word/2010/wordprocessingShape">
                    <wps:wsp>
                      <wps:cNvCnPr/>
                      <wps:spPr>
                        <a:xfrm flipH="1">
                          <a:off x="0" y="0"/>
                          <a:ext cx="158750" cy="2476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39125" id="Straight Arrow Connector 28" o:spid="_x0000_s1026" type="#_x0000_t32" style="position:absolute;margin-left:436.1pt;margin-top:12.3pt;width:12.5pt;height:1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" strokecolor="black [3213]" strokeweight=".5pt">
                <v:stroke startarrow="block" endarrow="block" joinstyle="miter"/>
              </v:shape>
            </w:pict>
          </mc:Fallback>
        </mc:AlternateContent>
      </w:r>
      <w:r w:rsidR="001215D6">
        <w:rPr>
          <w:rFonts w:ascii="Arial" w:eastAsia="Times New Roman" w:hAnsi="Arial" w:cs="Arial"/>
          <w:noProof/>
          <w:color w:val="000000" w:themeColor="text1"/>
        </w:rPr>
        <mc:AlternateContent>
          <mc:Choice Requires="wps">
            <w:drawing>
              <wp:anchor distT="0" distB="0" distL="114300" distR="114300" simplePos="0" relativeHeight="251717632" behindDoc="0" locked="0" layoutInCell="1" allowOverlap="1" wp14:anchorId="2FCF93B1" wp14:editId="40C4D5A4">
                <wp:simplePos x="0" y="0"/>
                <wp:positionH relativeFrom="column">
                  <wp:posOffset>-849630</wp:posOffset>
                </wp:positionH>
                <wp:positionV relativeFrom="paragraph">
                  <wp:posOffset>213360</wp:posOffset>
                </wp:positionV>
                <wp:extent cx="6350" cy="215900"/>
                <wp:effectExtent l="0" t="0" r="31750" b="31750"/>
                <wp:wrapNone/>
                <wp:docPr id="61" name="Straight Connector 61"/>
                <wp:cNvGraphicFramePr/>
                <a:graphic xmlns:a="http://schemas.openxmlformats.org/drawingml/2006/main">
                  <a:graphicData uri="http://schemas.microsoft.com/office/word/2010/wordprocessingShape">
                    <wps:wsp>
                      <wps:cNvCnPr/>
                      <wps:spPr>
                        <a:xfrm>
                          <a:off x="0" y="0"/>
                          <a:ext cx="6350" cy="21590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990C9A" id="Straight Connector 6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6.9pt,16.8pt" to="-66.4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" strokecolor="black [3213]" strokeweight="1.5pt">
                <v:stroke joinstyle="miter"/>
              </v:line>
            </w:pict>
          </mc:Fallback>
        </mc:AlternateContent>
      </w:r>
      <w:r w:rsidR="00783B77">
        <w:rPr>
          <w:rFonts w:ascii="Arial" w:eastAsia="Times New Roman" w:hAnsi="Arial" w:cs="Arial"/>
          <w:noProof/>
          <w:color w:val="000000" w:themeColor="text1"/>
        </w:rPr>
        <mc:AlternateContent>
          <mc:Choice Requires="wps">
            <w:drawing>
              <wp:anchor distT="0" distB="0" distL="114300" distR="114300" simplePos="0" relativeHeight="251707392" behindDoc="0" locked="0" layoutInCell="1" allowOverlap="1" wp14:anchorId="4B6DC152" wp14:editId="5A44D9A8">
                <wp:simplePos x="0" y="0"/>
                <wp:positionH relativeFrom="margin">
                  <wp:posOffset>1899920</wp:posOffset>
                </wp:positionH>
                <wp:positionV relativeFrom="paragraph">
                  <wp:posOffset>88265</wp:posOffset>
                </wp:positionV>
                <wp:extent cx="838200" cy="298450"/>
                <wp:effectExtent l="0" t="0" r="0" b="6350"/>
                <wp:wrapNone/>
                <wp:docPr id="54" name="Text Box 54"/>
                <wp:cNvGraphicFramePr/>
                <a:graphic xmlns:a="http://schemas.openxmlformats.org/drawingml/2006/main">
                  <a:graphicData uri="http://schemas.microsoft.com/office/word/2010/wordprocessingShape">
                    <wps:wsp>
                      <wps:cNvSpPr txBox="1"/>
                      <wps:spPr>
                        <a:xfrm>
                          <a:off x="0" y="0"/>
                          <a:ext cx="838200" cy="298450"/>
                        </a:xfrm>
                        <a:prstGeom prst="rect">
                          <a:avLst/>
                        </a:prstGeom>
                        <a:solidFill>
                          <a:schemeClr val="lt1"/>
                        </a:solidFill>
                        <a:ln w="6350">
                          <a:noFill/>
                        </a:ln>
                      </wps:spPr>
                      <wps:txbx>
                        <w:txbxContent>
                          <w:p w14:paraId="3B092E23" w14:textId="649C1B3D" w:rsidR="001856C4" w:rsidRPr="003C46E5" w:rsidRDefault="003C46E5">
                            <w:pPr>
                              <w:rPr>
                                <w:lang w:val="en-US"/>
                              </w:rPr>
                            </w:pPr>
                            <w:r>
                              <w:rPr>
                                <w:lang w:val="en-US"/>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C152" id="Text Box 54" o:spid="_x0000_s1040" type="#_x0000_t202" style="position:absolute;left:0;text-align:left;margin-left:149.6pt;margin-top:6.95pt;width:66pt;height:2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" fillcolor="white [3201]" stroked="f" strokeweight=".5pt">
                <v:textbox>
                  <w:txbxContent>
                    <w:p w14:paraId="3B092E23" w14:textId="649C1B3D" w:rsidR="001856C4" w:rsidRPr="003C46E5" w:rsidRDefault="003C46E5">
                      <w:pPr>
                        <w:rPr>
                          <w:lang w:val="en-US"/>
                        </w:rPr>
                      </w:pPr>
                      <w:r>
                        <w:rPr>
                          <w:lang w:val="en-US"/>
                        </w:rPr>
                        <w:t>Motivation</w:t>
                      </w:r>
                    </w:p>
                  </w:txbxContent>
                </v:textbox>
                <w10:wrap anchorx="margin"/>
              </v:shap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675648" behindDoc="0" locked="0" layoutInCell="1" allowOverlap="1" wp14:anchorId="4787C99F" wp14:editId="1E5EDD25">
                <wp:simplePos x="0" y="0"/>
                <wp:positionH relativeFrom="column">
                  <wp:posOffset>114300</wp:posOffset>
                </wp:positionH>
                <wp:positionV relativeFrom="paragraph">
                  <wp:posOffset>171450</wp:posOffset>
                </wp:positionV>
                <wp:extent cx="488950" cy="355600"/>
                <wp:effectExtent l="38100" t="38100" r="63500" b="63500"/>
                <wp:wrapNone/>
                <wp:docPr id="26" name="Straight Arrow Connector 26"/>
                <wp:cNvGraphicFramePr/>
                <a:graphic xmlns:a="http://schemas.openxmlformats.org/drawingml/2006/main">
                  <a:graphicData uri="http://schemas.microsoft.com/office/word/2010/wordprocessingShape">
                    <wps:wsp>
                      <wps:cNvCnPr/>
                      <wps:spPr>
                        <a:xfrm>
                          <a:off x="0" y="0"/>
                          <a:ext cx="488950" cy="3556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55AD5" id="Straight Arrow Connector 26" o:spid="_x0000_s1026" type="#_x0000_t32" style="position:absolute;margin-left:9pt;margin-top:13.5pt;width:38.5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" strokecolor="black [3213]" strokeweight=".5pt">
                <v:stroke startarrow="block" endarrow="block" joinstyle="miter"/>
              </v:shape>
            </w:pict>
          </mc:Fallback>
        </mc:AlternateContent>
      </w:r>
    </w:p>
    <w:p w14:paraId="110BDBB1" w14:textId="1BE37DF5" w:rsidR="00F10728" w:rsidRDefault="00E83A26"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48B99EC2" wp14:editId="3856A97C">
                <wp:simplePos x="0" y="0"/>
                <wp:positionH relativeFrom="margin">
                  <wp:posOffset>2642236</wp:posOffset>
                </wp:positionH>
                <wp:positionV relativeFrom="paragraph">
                  <wp:posOffset>224155</wp:posOffset>
                </wp:positionV>
                <wp:extent cx="45719" cy="374650"/>
                <wp:effectExtent l="57150" t="38100" r="88265" b="63500"/>
                <wp:wrapNone/>
                <wp:docPr id="27" name="Straight Arrow Connector 27"/>
                <wp:cNvGraphicFramePr/>
                <a:graphic xmlns:a="http://schemas.openxmlformats.org/drawingml/2006/main">
                  <a:graphicData uri="http://schemas.microsoft.com/office/word/2010/wordprocessingShape">
                    <wps:wsp>
                      <wps:cNvCnPr/>
                      <wps:spPr>
                        <a:xfrm>
                          <a:off x="0" y="0"/>
                          <a:ext cx="45719" cy="3746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E051D" id="Straight Arrow Connector 27" o:spid="_x0000_s1026" type="#_x0000_t32" style="position:absolute;margin-left:208.05pt;margin-top:17.65pt;width:3.6pt;height:2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" strokecolor="black [3213]" strokeweight=".5pt">
                <v:stroke startarrow="block" endarrow="block" joinstyle="miter"/>
                <w10:wrap anchorx="margin"/>
              </v:shap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19680" behindDoc="0" locked="0" layoutInCell="1" allowOverlap="1" wp14:anchorId="7EF8EBF3" wp14:editId="6FB0DA1A">
                <wp:simplePos x="0" y="0"/>
                <wp:positionH relativeFrom="column">
                  <wp:posOffset>4116070</wp:posOffset>
                </wp:positionH>
                <wp:positionV relativeFrom="paragraph">
                  <wp:posOffset>147955</wp:posOffset>
                </wp:positionV>
                <wp:extent cx="1733550" cy="393700"/>
                <wp:effectExtent l="0" t="0" r="0" b="6350"/>
                <wp:wrapNone/>
                <wp:docPr id="64" name="Text Box 64"/>
                <wp:cNvGraphicFramePr/>
                <a:graphic xmlns:a="http://schemas.openxmlformats.org/drawingml/2006/main">
                  <a:graphicData uri="http://schemas.microsoft.com/office/word/2010/wordprocessingShape">
                    <wps:wsp>
                      <wps:cNvSpPr txBox="1"/>
                      <wps:spPr>
                        <a:xfrm>
                          <a:off x="0" y="0"/>
                          <a:ext cx="1733550" cy="393700"/>
                        </a:xfrm>
                        <a:prstGeom prst="rect">
                          <a:avLst/>
                        </a:prstGeom>
                        <a:solidFill>
                          <a:schemeClr val="lt1"/>
                        </a:solidFill>
                        <a:ln w="6350">
                          <a:noFill/>
                        </a:ln>
                      </wps:spPr>
                      <wps:txbx>
                        <w:txbxContent>
                          <w:p w14:paraId="1FDEDD11" w14:textId="4B04292B" w:rsidR="00E83A26" w:rsidRPr="00E83A26" w:rsidRDefault="00E83A26">
                            <w:pPr>
                              <w:rPr>
                                <w:lang w:val="en-US"/>
                              </w:rPr>
                            </w:pPr>
                            <w:r>
                              <w:rPr>
                                <w:lang w:val="en-US"/>
                              </w:rPr>
                              <w:t>Irreversible Lung damage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F8EBF3" id="Text Box 64" o:spid="_x0000_s1041" type="#_x0000_t202" style="position:absolute;left:0;text-align:left;margin-left:324.1pt;margin-top:11.65pt;width:136.5pt;height:31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LKLwIAAFwEAAAOAAAAZHJzL2Uyb0RvYy54bWysVEtv2zAMvg/YfxB0X5xnsxp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" fillcolor="white [3201]" stroked="f" strokeweight=".5pt">
                <v:textbox>
                  <w:txbxContent>
                    <w:p w14:paraId="1FDEDD11" w14:textId="4B04292B" w:rsidR="00E83A26" w:rsidRPr="00E83A26" w:rsidRDefault="00E83A26">
                      <w:pPr>
                        <w:rPr>
                          <w:lang w:val="en-US"/>
                        </w:rPr>
                      </w:pPr>
                      <w:r>
                        <w:rPr>
                          <w:lang w:val="en-US"/>
                        </w:rPr>
                        <w:t>Irreversible Lung damage</w:t>
                      </w:r>
                    </w:p>
                  </w:txbxContent>
                </v:textbox>
              </v:shape>
            </w:pict>
          </mc:Fallback>
        </mc:AlternateContent>
      </w:r>
      <w:r w:rsidR="001215D6">
        <w:rPr>
          <w:rFonts w:ascii="Arial" w:eastAsia="Times New Roman" w:hAnsi="Arial" w:cs="Arial"/>
          <w:noProof/>
          <w:color w:val="000000" w:themeColor="text1"/>
        </w:rPr>
        <mc:AlternateContent>
          <mc:Choice Requires="wps">
            <w:drawing>
              <wp:anchor distT="0" distB="0" distL="114300" distR="114300" simplePos="0" relativeHeight="251718656" behindDoc="0" locked="0" layoutInCell="1" allowOverlap="1" wp14:anchorId="19ECBD65" wp14:editId="6EAC1266">
                <wp:simplePos x="0" y="0"/>
                <wp:positionH relativeFrom="column">
                  <wp:posOffset>-1319530</wp:posOffset>
                </wp:positionH>
                <wp:positionV relativeFrom="paragraph">
                  <wp:posOffset>205105</wp:posOffset>
                </wp:positionV>
                <wp:extent cx="1574800" cy="539750"/>
                <wp:effectExtent l="0" t="0" r="6350" b="0"/>
                <wp:wrapNone/>
                <wp:docPr id="63" name="Text Box 63"/>
                <wp:cNvGraphicFramePr/>
                <a:graphic xmlns:a="http://schemas.openxmlformats.org/drawingml/2006/main">
                  <a:graphicData uri="http://schemas.microsoft.com/office/word/2010/wordprocessingShape">
                    <wps:wsp>
                      <wps:cNvSpPr txBox="1"/>
                      <wps:spPr>
                        <a:xfrm>
                          <a:off x="0" y="0"/>
                          <a:ext cx="1574800" cy="539750"/>
                        </a:xfrm>
                        <a:prstGeom prst="rect">
                          <a:avLst/>
                        </a:prstGeom>
                        <a:solidFill>
                          <a:schemeClr val="lt1"/>
                        </a:solidFill>
                        <a:ln w="6350">
                          <a:noFill/>
                        </a:ln>
                      </wps:spPr>
                      <wps:txbx>
                        <w:txbxContent>
                          <w:p w14:paraId="3D996C8F" w14:textId="095F3B77" w:rsidR="001215D6" w:rsidRDefault="001215D6">
                            <w:pPr>
                              <w:rPr>
                                <w:lang w:val="en-US"/>
                              </w:rPr>
                            </w:pPr>
                            <w:r>
                              <w:rPr>
                                <w:lang w:val="en-US"/>
                              </w:rPr>
                              <w:t>Bio security &amp;</w:t>
                            </w:r>
                          </w:p>
                          <w:p w14:paraId="0121CC1E" w14:textId="20064189" w:rsidR="001215D6" w:rsidRPr="001215D6" w:rsidRDefault="001215D6">
                            <w:pPr>
                              <w:rPr>
                                <w:lang w:val="en-US"/>
                              </w:rPr>
                            </w:pPr>
                            <w:r>
                              <w:rPr>
                                <w:lang w:val="en-US"/>
                              </w:rPr>
                              <w:t>Quarantine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CBD65" id="Text Box 63" o:spid="_x0000_s1042" type="#_x0000_t202" style="position:absolute;left:0;text-align:left;margin-left:-103.9pt;margin-top:16.15pt;width:124pt;height: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5MA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" fillcolor="white [3201]" stroked="f" strokeweight=".5pt">
                <v:textbox>
                  <w:txbxContent>
                    <w:p w14:paraId="3D996C8F" w14:textId="095F3B77" w:rsidR="001215D6" w:rsidRDefault="001215D6">
                      <w:pPr>
                        <w:rPr>
                          <w:lang w:val="en-US"/>
                        </w:rPr>
                      </w:pPr>
                      <w:r>
                        <w:rPr>
                          <w:lang w:val="en-US"/>
                        </w:rPr>
                        <w:t>Bio security &amp;</w:t>
                      </w:r>
                    </w:p>
                    <w:p w14:paraId="0121CC1E" w14:textId="20064189" w:rsidR="001215D6" w:rsidRPr="001215D6" w:rsidRDefault="001215D6">
                      <w:pPr>
                        <w:rPr>
                          <w:lang w:val="en-US"/>
                        </w:rPr>
                      </w:pPr>
                      <w:r>
                        <w:rPr>
                          <w:lang w:val="en-US"/>
                        </w:rPr>
                        <w:t>Quarantine</w:t>
                      </w:r>
                    </w:p>
                  </w:txbxContent>
                </v:textbox>
              </v:shape>
            </w:pict>
          </mc:Fallback>
        </mc:AlternateContent>
      </w:r>
    </w:p>
    <w:p w14:paraId="558A6D2F" w14:textId="571E7F78" w:rsidR="00F10728" w:rsidRDefault="00F10728" w:rsidP="00E0137C">
      <w:pPr>
        <w:spacing w:line="24" w:lineRule="atLeast"/>
        <w:jc w:val="both"/>
        <w:rPr>
          <w:rFonts w:ascii="Arial" w:eastAsia="Times New Roman" w:hAnsi="Arial" w:cs="Arial"/>
          <w:color w:val="000000" w:themeColor="text1"/>
        </w:rPr>
      </w:pPr>
    </w:p>
    <w:p w14:paraId="16D72FC0" w14:textId="480D09AB" w:rsidR="00F10728" w:rsidRDefault="001215D6"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523CE162" wp14:editId="5A4AD61A">
                <wp:simplePos x="0" y="0"/>
                <wp:positionH relativeFrom="margin">
                  <wp:posOffset>661670</wp:posOffset>
                </wp:positionH>
                <wp:positionV relativeFrom="paragraph">
                  <wp:posOffset>170180</wp:posOffset>
                </wp:positionV>
                <wp:extent cx="4038600" cy="660400"/>
                <wp:effectExtent l="0" t="0" r="19050" b="25400"/>
                <wp:wrapNone/>
                <wp:docPr id="35" name="Rectangle: Rounded Corners 35"/>
                <wp:cNvGraphicFramePr/>
                <a:graphic xmlns:a="http://schemas.openxmlformats.org/drawingml/2006/main">
                  <a:graphicData uri="http://schemas.microsoft.com/office/word/2010/wordprocessingShape">
                    <wps:wsp>
                      <wps:cNvSpPr/>
                      <wps:spPr>
                        <a:xfrm>
                          <a:off x="0" y="0"/>
                          <a:ext cx="4038600" cy="6604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6A38D" w14:textId="400A2A37" w:rsidR="005D0E73" w:rsidRDefault="005D0E73" w:rsidP="004A4F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CE162" id="Rectangle: Rounded Corners 35" o:spid="_x0000_s1043" style="position:absolute;left:0;text-align:left;margin-left:52.1pt;margin-top:13.4pt;width:318pt;height: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" fillcolor="white [3212]" strokecolor="#1f3763 [1604]" strokeweight="1pt">
                <v:stroke joinstyle="miter"/>
                <v:textbox>
                  <w:txbxContent>
                    <w:p w14:paraId="3DA6A38D" w14:textId="400A2A37" w:rsidR="005D0E73" w:rsidRDefault="005D0E73" w:rsidP="004A4F19"/>
                  </w:txbxContent>
                </v:textbox>
                <w10:wrap anchorx="margin"/>
              </v:roundrect>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86912" behindDoc="0" locked="0" layoutInCell="1" allowOverlap="1" wp14:anchorId="3FAD4F61" wp14:editId="040497D0">
                <wp:simplePos x="0" y="0"/>
                <wp:positionH relativeFrom="margin">
                  <wp:posOffset>1004570</wp:posOffset>
                </wp:positionH>
                <wp:positionV relativeFrom="paragraph">
                  <wp:posOffset>233680</wp:posOffset>
                </wp:positionV>
                <wp:extent cx="3384550" cy="488950"/>
                <wp:effectExtent l="0" t="0" r="25400" b="25400"/>
                <wp:wrapNone/>
                <wp:docPr id="42" name="Text Box 42"/>
                <wp:cNvGraphicFramePr/>
                <a:graphic xmlns:a="http://schemas.openxmlformats.org/drawingml/2006/main">
                  <a:graphicData uri="http://schemas.microsoft.com/office/word/2010/wordprocessingShape">
                    <wps:wsp>
                      <wps:cNvSpPr txBox="1"/>
                      <wps:spPr>
                        <a:xfrm>
                          <a:off x="0" y="0"/>
                          <a:ext cx="3384550" cy="488950"/>
                        </a:xfrm>
                        <a:prstGeom prst="rect">
                          <a:avLst/>
                        </a:prstGeom>
                        <a:solidFill>
                          <a:schemeClr val="lt1"/>
                        </a:solidFill>
                        <a:ln w="6350">
                          <a:solidFill>
                            <a:schemeClr val="bg1"/>
                          </a:solidFill>
                        </a:ln>
                      </wps:spPr>
                      <wps:txbx>
                        <w:txbxContent>
                          <w:p w14:paraId="2A7B19DB" w14:textId="4917F71B" w:rsidR="000245CF" w:rsidRDefault="000245CF">
                            <w:r>
                              <w:rPr>
                                <w:rFonts w:ascii="Arial" w:eastAsia="Times New Roman" w:hAnsi="Arial" w:cs="Arial"/>
                                <w:b/>
                                <w:bCs/>
                              </w:rPr>
                              <w:t>Theme 3: Barriers to Vaccination, restrictions to implementation</w:t>
                            </w:r>
                          </w:p>
                          <w:p w14:paraId="1DF70470" w14:textId="77777777" w:rsidR="000245CF" w:rsidRDefault="00024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4F61" id="Text Box 42" o:spid="_x0000_s1044" type="#_x0000_t202" style="position:absolute;left:0;text-align:left;margin-left:79.1pt;margin-top:18.4pt;width:266.5pt;height:3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" fillcolor="white [3201]" strokecolor="white [3212]" strokeweight=".5pt">
                <v:textbox>
                  <w:txbxContent>
                    <w:p w14:paraId="2A7B19DB" w14:textId="4917F71B" w:rsidR="000245CF" w:rsidRDefault="000245CF">
                      <w:r>
                        <w:rPr>
                          <w:rFonts w:ascii="Arial" w:eastAsia="Times New Roman" w:hAnsi="Arial" w:cs="Arial"/>
                          <w:b/>
                          <w:bCs/>
                        </w:rPr>
                        <w:t>Theme 3: Barriers to Vaccination, restrictions to implementation</w:t>
                      </w:r>
                    </w:p>
                    <w:p w14:paraId="1DF70470" w14:textId="77777777" w:rsidR="000245CF" w:rsidRDefault="000245CF"/>
                  </w:txbxContent>
                </v:textbox>
                <w10:wrap anchorx="margin"/>
              </v:shape>
            </w:pict>
          </mc:Fallback>
        </mc:AlternateContent>
      </w:r>
    </w:p>
    <w:p w14:paraId="7027E018" w14:textId="15834C21" w:rsidR="00F10728" w:rsidRDefault="00F10728" w:rsidP="00E0137C">
      <w:pPr>
        <w:spacing w:line="24" w:lineRule="atLeast"/>
        <w:jc w:val="both"/>
        <w:rPr>
          <w:rFonts w:ascii="Arial" w:eastAsia="Times New Roman" w:hAnsi="Arial" w:cs="Arial"/>
          <w:color w:val="000000" w:themeColor="text1"/>
        </w:rPr>
      </w:pPr>
    </w:p>
    <w:p w14:paraId="37590568" w14:textId="44061694" w:rsidR="00845D1D" w:rsidRDefault="006E1191" w:rsidP="00E0137C">
      <w:pPr>
        <w:spacing w:line="24" w:lineRule="atLeast"/>
        <w:jc w:val="both"/>
        <w:rPr>
          <w:rFonts w:ascii="Arial" w:eastAsia="Times New Roman" w:hAnsi="Arial" w:cs="Arial"/>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80768" behindDoc="0" locked="0" layoutInCell="1" allowOverlap="1" wp14:anchorId="558B307C" wp14:editId="3F40BD69">
                <wp:simplePos x="0" y="0"/>
                <wp:positionH relativeFrom="column">
                  <wp:posOffset>-342900</wp:posOffset>
                </wp:positionH>
                <wp:positionV relativeFrom="paragraph">
                  <wp:posOffset>307975</wp:posOffset>
                </wp:positionV>
                <wp:extent cx="476250" cy="482600"/>
                <wp:effectExtent l="38100" t="38100" r="57150" b="50800"/>
                <wp:wrapNone/>
                <wp:docPr id="36" name="Straight Arrow Connector 36"/>
                <wp:cNvGraphicFramePr/>
                <a:graphic xmlns:a="http://schemas.openxmlformats.org/drawingml/2006/main">
                  <a:graphicData uri="http://schemas.microsoft.com/office/word/2010/wordprocessingShape">
                    <wps:wsp>
                      <wps:cNvCnPr/>
                      <wps:spPr>
                        <a:xfrm flipH="1">
                          <a:off x="0" y="0"/>
                          <a:ext cx="476250" cy="4826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1203A" id="Straight Arrow Connector 36" o:spid="_x0000_s1026" type="#_x0000_t32" style="position:absolute;margin-left:-27pt;margin-top:24.25pt;width:37.5pt;height:3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" strokecolor="black [3213]" strokeweight=".5pt">
                <v:stroke startarrow="block" endarrow="block" joinstyle="miter"/>
              </v:shape>
            </w:pict>
          </mc:Fallback>
        </mc:AlternateContent>
      </w:r>
    </w:p>
    <w:p w14:paraId="6063BCED" w14:textId="25EFE85F" w:rsidR="00845D1D" w:rsidRPr="00064BCA" w:rsidRDefault="00783B77" w:rsidP="00E0137C">
      <w:pPr>
        <w:spacing w:line="24" w:lineRule="atLeast"/>
        <w:jc w:val="both"/>
        <w:rPr>
          <w:rFonts w:ascii="Arial" w:eastAsia="Times New Roman" w:hAnsi="Arial" w:cs="Arial"/>
          <w:b/>
          <w:bCs/>
          <w:color w:val="000000" w:themeColor="text1"/>
        </w:rPr>
      </w:pPr>
      <w:r>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691A4CB7" wp14:editId="31AF3D7C">
                <wp:simplePos x="0" y="0"/>
                <wp:positionH relativeFrom="column">
                  <wp:posOffset>2553336</wp:posOffset>
                </wp:positionH>
                <wp:positionV relativeFrom="paragraph">
                  <wp:posOffset>121920</wp:posOffset>
                </wp:positionV>
                <wp:extent cx="45719" cy="273050"/>
                <wp:effectExtent l="57150" t="38100" r="69215" b="50800"/>
                <wp:wrapNone/>
                <wp:docPr id="37" name="Straight Arrow Connector 37"/>
                <wp:cNvGraphicFramePr/>
                <a:graphic xmlns:a="http://schemas.openxmlformats.org/drawingml/2006/main">
                  <a:graphicData uri="http://schemas.microsoft.com/office/word/2010/wordprocessingShape">
                    <wps:wsp>
                      <wps:cNvCnPr/>
                      <wps:spPr>
                        <a:xfrm>
                          <a:off x="0" y="0"/>
                          <a:ext cx="45719" cy="273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7FFF2" id="Straight Arrow Connector 37" o:spid="_x0000_s1026" type="#_x0000_t32" style="position:absolute;margin-left:201.05pt;margin-top:9.6pt;width: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" strokecolor="black [3213]" strokeweight=".5pt">
                <v:stroke startarrow="block" endarrow="block" joinstyle="miter"/>
              </v:shape>
            </w:pict>
          </mc:Fallback>
        </mc:AlternateContent>
      </w:r>
      <w:r w:rsidR="00E44149">
        <w:rPr>
          <w:rFonts w:ascii="Arial" w:eastAsia="Times New Roman" w:hAnsi="Arial" w:cs="Arial"/>
          <w:noProof/>
          <w:color w:val="000000" w:themeColor="text1"/>
        </w:rPr>
        <mc:AlternateContent>
          <mc:Choice Requires="wps">
            <w:drawing>
              <wp:anchor distT="0" distB="0" distL="114300" distR="114300" simplePos="0" relativeHeight="251682816" behindDoc="0" locked="0" layoutInCell="1" allowOverlap="1" wp14:anchorId="53A03976" wp14:editId="2AD69DCF">
                <wp:simplePos x="0" y="0"/>
                <wp:positionH relativeFrom="column">
                  <wp:posOffset>5162550</wp:posOffset>
                </wp:positionH>
                <wp:positionV relativeFrom="paragraph">
                  <wp:posOffset>20320</wp:posOffset>
                </wp:positionV>
                <wp:extent cx="146050" cy="222250"/>
                <wp:effectExtent l="38100" t="38100" r="63500" b="63500"/>
                <wp:wrapNone/>
                <wp:docPr id="38" name="Straight Arrow Connector 38"/>
                <wp:cNvGraphicFramePr/>
                <a:graphic xmlns:a="http://schemas.openxmlformats.org/drawingml/2006/main">
                  <a:graphicData uri="http://schemas.microsoft.com/office/word/2010/wordprocessingShape">
                    <wps:wsp>
                      <wps:cNvCnPr/>
                      <wps:spPr>
                        <a:xfrm>
                          <a:off x="0" y="0"/>
                          <a:ext cx="146050" cy="2222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694B0" id="Straight Arrow Connector 38" o:spid="_x0000_s1026" type="#_x0000_t32" style="position:absolute;margin-left:406.5pt;margin-top:1.6pt;width:11.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" strokecolor="black [3213]" strokeweight=".5pt">
                <v:stroke startarrow="block" endarrow="block" joinstyle="miter"/>
              </v:shape>
            </w:pict>
          </mc:Fallback>
        </mc:AlternateContent>
      </w:r>
    </w:p>
    <w:p w14:paraId="742EBC9E" w14:textId="0E3B4E9A" w:rsidR="00064BCA" w:rsidRPr="00064BCA" w:rsidRDefault="00914454" w:rsidP="00E0137C">
      <w:pPr>
        <w:spacing w:line="24" w:lineRule="atLeast"/>
        <w:jc w:val="both"/>
        <w:rPr>
          <w:rFonts w:ascii="Arial" w:eastAsia="Times New Roman" w:hAnsi="Arial" w:cs="Arial"/>
          <w:b/>
          <w:bCs/>
          <w:color w:val="000000" w:themeColor="text1"/>
        </w:rPr>
      </w:pPr>
      <w:r w:rsidRPr="00064BCA">
        <w:rPr>
          <w:rFonts w:ascii="Arial" w:eastAsia="Times New Roman" w:hAnsi="Arial" w:cs="Arial"/>
          <w:b/>
          <w:bCs/>
          <w:noProof/>
          <w:color w:val="000000" w:themeColor="text1"/>
        </w:rPr>
        <mc:AlternateContent>
          <mc:Choice Requires="wps">
            <w:drawing>
              <wp:anchor distT="0" distB="0" distL="114300" distR="114300" simplePos="0" relativeHeight="251689984" behindDoc="0" locked="0" layoutInCell="1" allowOverlap="1" wp14:anchorId="568CF1D7" wp14:editId="1A8400D7">
                <wp:simplePos x="0" y="0"/>
                <wp:positionH relativeFrom="column">
                  <wp:posOffset>3315970</wp:posOffset>
                </wp:positionH>
                <wp:positionV relativeFrom="paragraph">
                  <wp:posOffset>221615</wp:posOffset>
                </wp:positionV>
                <wp:extent cx="2419350" cy="1041400"/>
                <wp:effectExtent l="0" t="0" r="19050" b="25400"/>
                <wp:wrapNone/>
                <wp:docPr id="45" name="Text Box 45"/>
                <wp:cNvGraphicFramePr/>
                <a:graphic xmlns:a="http://schemas.openxmlformats.org/drawingml/2006/main">
                  <a:graphicData uri="http://schemas.microsoft.com/office/word/2010/wordprocessingShape">
                    <wps:wsp>
                      <wps:cNvSpPr txBox="1"/>
                      <wps:spPr>
                        <a:xfrm>
                          <a:off x="0" y="0"/>
                          <a:ext cx="2419350" cy="1041400"/>
                        </a:xfrm>
                        <a:prstGeom prst="rect">
                          <a:avLst/>
                        </a:prstGeom>
                        <a:solidFill>
                          <a:schemeClr val="lt1"/>
                        </a:solidFill>
                        <a:ln w="6350">
                          <a:solidFill>
                            <a:schemeClr val="bg1"/>
                          </a:solidFill>
                        </a:ln>
                      </wps:spPr>
                      <wps:txbx>
                        <w:txbxContent>
                          <w:p w14:paraId="505E4DC6" w14:textId="7B507987" w:rsidR="00F2573C" w:rsidRDefault="00F2573C" w:rsidP="00F2573C">
                            <w:pPr>
                              <w:rPr>
                                <w:rFonts w:ascii="Arial" w:eastAsia="Times New Roman" w:hAnsi="Arial" w:cs="Arial"/>
                                <w:b/>
                                <w:bCs/>
                              </w:rPr>
                            </w:pPr>
                            <w:r>
                              <w:rPr>
                                <w:rFonts w:ascii="Arial" w:eastAsia="Times New Roman" w:hAnsi="Arial" w:cs="Arial"/>
                                <w:b/>
                                <w:bCs/>
                              </w:rPr>
                              <w:t xml:space="preserve">Subtheme 3.3 </w:t>
                            </w:r>
                            <w:r w:rsidR="00914454">
                              <w:rPr>
                                <w:rFonts w:ascii="Arial" w:eastAsia="Times New Roman" w:hAnsi="Arial" w:cs="Arial"/>
                                <w:b/>
                                <w:bCs/>
                              </w:rPr>
                              <w:t>Farmer Motivation Around Treatment</w:t>
                            </w:r>
                          </w:p>
                          <w:p w14:paraId="7E44A938" w14:textId="77777777" w:rsidR="00D91979" w:rsidRDefault="00D91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CF1D7" id="Text Box 45" o:spid="_x0000_s1045" type="#_x0000_t202" style="position:absolute;left:0;text-align:left;margin-left:261.1pt;margin-top:17.45pt;width:190.5pt;height: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" fillcolor="white [3201]" strokecolor="white [3212]" strokeweight=".5pt">
                <v:textbox>
                  <w:txbxContent>
                    <w:p w14:paraId="505E4DC6" w14:textId="7B507987" w:rsidR="00F2573C" w:rsidRDefault="00F2573C" w:rsidP="00F2573C">
                      <w:pPr>
                        <w:rPr>
                          <w:rFonts w:ascii="Arial" w:eastAsia="Times New Roman" w:hAnsi="Arial" w:cs="Arial"/>
                          <w:b/>
                          <w:bCs/>
                        </w:rPr>
                      </w:pPr>
                      <w:r>
                        <w:rPr>
                          <w:rFonts w:ascii="Arial" w:eastAsia="Times New Roman" w:hAnsi="Arial" w:cs="Arial"/>
                          <w:b/>
                          <w:bCs/>
                        </w:rPr>
                        <w:t xml:space="preserve">Subtheme 3.3 </w:t>
                      </w:r>
                      <w:r w:rsidR="00914454">
                        <w:rPr>
                          <w:rFonts w:ascii="Arial" w:eastAsia="Times New Roman" w:hAnsi="Arial" w:cs="Arial"/>
                          <w:b/>
                          <w:bCs/>
                        </w:rPr>
                        <w:t>Farmer Motivation Around Treatment</w:t>
                      </w:r>
                    </w:p>
                    <w:p w14:paraId="7E44A938" w14:textId="77777777" w:rsidR="00D91979" w:rsidRDefault="00D91979"/>
                  </w:txbxContent>
                </v:textbox>
              </v:shape>
            </w:pict>
          </mc:Fallback>
        </mc:AlternateContent>
      </w:r>
      <w:r w:rsidRPr="00064BCA">
        <w:rPr>
          <w:rFonts w:ascii="Arial" w:eastAsia="Times New Roman" w:hAnsi="Arial" w:cs="Arial"/>
          <w:b/>
          <w:bCs/>
          <w:noProof/>
          <w:color w:val="000000" w:themeColor="text1"/>
        </w:rPr>
        <mc:AlternateContent>
          <mc:Choice Requires="wps">
            <w:drawing>
              <wp:anchor distT="0" distB="0" distL="114300" distR="114300" simplePos="0" relativeHeight="251685888" behindDoc="0" locked="0" layoutInCell="1" allowOverlap="1" wp14:anchorId="78F57AD1" wp14:editId="0D5A0116">
                <wp:simplePos x="0" y="0"/>
                <wp:positionH relativeFrom="column">
                  <wp:posOffset>3252470</wp:posOffset>
                </wp:positionH>
                <wp:positionV relativeFrom="paragraph">
                  <wp:posOffset>5715</wp:posOffset>
                </wp:positionV>
                <wp:extent cx="2597150" cy="1358900"/>
                <wp:effectExtent l="0" t="0" r="12700" b="12700"/>
                <wp:wrapNone/>
                <wp:docPr id="41" name="Rectangle: Rounded Corners 41"/>
                <wp:cNvGraphicFramePr/>
                <a:graphic xmlns:a="http://schemas.openxmlformats.org/drawingml/2006/main">
                  <a:graphicData uri="http://schemas.microsoft.com/office/word/2010/wordprocessingShape">
                    <wps:wsp>
                      <wps:cNvSpPr/>
                      <wps:spPr>
                        <a:xfrm>
                          <a:off x="0" y="0"/>
                          <a:ext cx="2597150" cy="1358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44DE9" id="Rectangle: Rounded Corners 41" o:spid="_x0000_s1026" style="position:absolute;margin-left:256.1pt;margin-top:.45pt;width:204.5pt;height:1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" filled="f" strokecolor="#1f3763 [1604]" strokeweight="1pt">
                <v:stroke joinstyle="miter"/>
              </v:roundrect>
            </w:pict>
          </mc:Fallback>
        </mc:AlternateContent>
      </w:r>
      <w:r w:rsidR="00783B77">
        <w:rPr>
          <w:rFonts w:ascii="Arial" w:eastAsia="Times New Roman" w:hAnsi="Arial" w:cs="Arial"/>
          <w:b/>
          <w:bCs/>
          <w:noProof/>
          <w:color w:val="000000" w:themeColor="text1"/>
        </w:rPr>
        <mc:AlternateContent>
          <mc:Choice Requires="wps">
            <w:drawing>
              <wp:anchor distT="0" distB="0" distL="114300" distR="114300" simplePos="0" relativeHeight="251713536" behindDoc="0" locked="0" layoutInCell="1" allowOverlap="1" wp14:anchorId="6DB136EC" wp14:editId="04C800BB">
                <wp:simplePos x="0" y="0"/>
                <wp:positionH relativeFrom="column">
                  <wp:posOffset>-1268730</wp:posOffset>
                </wp:positionH>
                <wp:positionV relativeFrom="paragraph">
                  <wp:posOffset>367665</wp:posOffset>
                </wp:positionV>
                <wp:extent cx="2051050" cy="692150"/>
                <wp:effectExtent l="0" t="0" r="25400" b="12700"/>
                <wp:wrapNone/>
                <wp:docPr id="31" name="Text Box 31"/>
                <wp:cNvGraphicFramePr/>
                <a:graphic xmlns:a="http://schemas.openxmlformats.org/drawingml/2006/main">
                  <a:graphicData uri="http://schemas.microsoft.com/office/word/2010/wordprocessingShape">
                    <wps:wsp>
                      <wps:cNvSpPr txBox="1"/>
                      <wps:spPr>
                        <a:xfrm>
                          <a:off x="0" y="0"/>
                          <a:ext cx="2051050" cy="692150"/>
                        </a:xfrm>
                        <a:prstGeom prst="rect">
                          <a:avLst/>
                        </a:prstGeom>
                        <a:solidFill>
                          <a:schemeClr val="lt1"/>
                        </a:solidFill>
                        <a:ln w="6350">
                          <a:solidFill>
                            <a:schemeClr val="bg1"/>
                          </a:solidFill>
                        </a:ln>
                      </wps:spPr>
                      <wps:txbx>
                        <w:txbxContent>
                          <w:p w14:paraId="5E9CCAE8" w14:textId="15ABCFA9" w:rsidR="00783B77" w:rsidRPr="00783B77" w:rsidRDefault="00783B77">
                            <w:pPr>
                              <w:rPr>
                                <w:rFonts w:ascii="Arial" w:hAnsi="Arial" w:cs="Arial"/>
                                <w:b/>
                                <w:bCs/>
                                <w:lang w:val="en-US"/>
                              </w:rPr>
                            </w:pPr>
                            <w:r w:rsidRPr="00783B77">
                              <w:rPr>
                                <w:rFonts w:ascii="Arial" w:hAnsi="Arial" w:cs="Arial"/>
                                <w:b/>
                                <w:bCs/>
                                <w:lang w:val="en-US"/>
                              </w:rPr>
                              <w:t>Subtheme 3.1</w:t>
                            </w:r>
                          </w:p>
                          <w:p w14:paraId="7B4A32C0" w14:textId="78EBF04A" w:rsidR="00783B77" w:rsidRPr="00783B77" w:rsidRDefault="00BA7E6E">
                            <w:pPr>
                              <w:rPr>
                                <w:rFonts w:ascii="Arial" w:hAnsi="Arial" w:cs="Arial"/>
                                <w:b/>
                                <w:bCs/>
                                <w:lang w:val="en-US"/>
                              </w:rPr>
                            </w:pPr>
                            <w:r w:rsidRPr="00783B77">
                              <w:rPr>
                                <w:rFonts w:ascii="Arial" w:hAnsi="Arial" w:cs="Arial"/>
                                <w:b/>
                                <w:bCs/>
                                <w:lang w:val="en-US"/>
                              </w:rPr>
                              <w:t>Anthelmintics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136EC" id="Text Box 31" o:spid="_x0000_s1046" type="#_x0000_t202" style="position:absolute;left:0;text-align:left;margin-left:-99.9pt;margin-top:28.95pt;width:161.5pt;height:5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" fillcolor="white [3201]" strokecolor="white [3212]" strokeweight=".5pt">
                <v:textbox>
                  <w:txbxContent>
                    <w:p w14:paraId="5E9CCAE8" w14:textId="15ABCFA9" w:rsidR="00783B77" w:rsidRPr="00783B77" w:rsidRDefault="00783B77">
                      <w:pPr>
                        <w:rPr>
                          <w:rFonts w:ascii="Arial" w:hAnsi="Arial" w:cs="Arial"/>
                          <w:b/>
                          <w:bCs/>
                          <w:lang w:val="en-US"/>
                        </w:rPr>
                      </w:pPr>
                      <w:r w:rsidRPr="00783B77">
                        <w:rPr>
                          <w:rFonts w:ascii="Arial" w:hAnsi="Arial" w:cs="Arial"/>
                          <w:b/>
                          <w:bCs/>
                          <w:lang w:val="en-US"/>
                        </w:rPr>
                        <w:t>Subtheme 3.1</w:t>
                      </w:r>
                    </w:p>
                    <w:p w14:paraId="7B4A32C0" w14:textId="78EBF04A" w:rsidR="00783B77" w:rsidRPr="00783B77" w:rsidRDefault="00BA7E6E">
                      <w:pPr>
                        <w:rPr>
                          <w:rFonts w:ascii="Arial" w:hAnsi="Arial" w:cs="Arial"/>
                          <w:b/>
                          <w:bCs/>
                          <w:lang w:val="en-US"/>
                        </w:rPr>
                      </w:pPr>
                      <w:r w:rsidRPr="00783B77">
                        <w:rPr>
                          <w:rFonts w:ascii="Arial" w:hAnsi="Arial" w:cs="Arial"/>
                          <w:b/>
                          <w:bCs/>
                          <w:lang w:val="en-US"/>
                        </w:rPr>
                        <w:t>Anthelmintics</w:t>
                      </w:r>
                    </w:p>
                  </w:txbxContent>
                </v:textbox>
              </v:shape>
            </w:pict>
          </mc:Fallback>
        </mc:AlternateContent>
      </w:r>
      <w:r w:rsidR="00783B77" w:rsidRPr="00064BCA">
        <w:rPr>
          <w:rFonts w:ascii="Arial" w:eastAsia="Times New Roman" w:hAnsi="Arial" w:cs="Arial"/>
          <w:b/>
          <w:bCs/>
          <w:noProof/>
          <w:color w:val="000000" w:themeColor="text1"/>
        </w:rPr>
        <mc:AlternateContent>
          <mc:Choice Requires="wps">
            <w:drawing>
              <wp:anchor distT="0" distB="0" distL="114300" distR="114300" simplePos="0" relativeHeight="251684864" behindDoc="0" locked="0" layoutInCell="1" allowOverlap="1" wp14:anchorId="27BD3123" wp14:editId="32251A2D">
                <wp:simplePos x="0" y="0"/>
                <wp:positionH relativeFrom="column">
                  <wp:posOffset>1118235</wp:posOffset>
                </wp:positionH>
                <wp:positionV relativeFrom="paragraph">
                  <wp:posOffset>240665</wp:posOffset>
                </wp:positionV>
                <wp:extent cx="1974850" cy="1123950"/>
                <wp:effectExtent l="0" t="0" r="25400" b="19050"/>
                <wp:wrapNone/>
                <wp:docPr id="40" name="Rectangle: Rounded Corners 40"/>
                <wp:cNvGraphicFramePr/>
                <a:graphic xmlns:a="http://schemas.openxmlformats.org/drawingml/2006/main">
                  <a:graphicData uri="http://schemas.microsoft.com/office/word/2010/wordprocessingShape">
                    <wps:wsp>
                      <wps:cNvSpPr/>
                      <wps:spPr>
                        <a:xfrm>
                          <a:off x="0" y="0"/>
                          <a:ext cx="1974850" cy="11239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49D7B8" w14:textId="7A69F962" w:rsidR="004A4F19" w:rsidRDefault="004A4F19" w:rsidP="004A4F19">
                            <w:pPr>
                              <w:rPr>
                                <w:rFonts w:ascii="Arial" w:eastAsia="Times New Roman" w:hAnsi="Arial" w:cs="Arial"/>
                                <w:b/>
                                <w:bCs/>
                              </w:rPr>
                            </w:pPr>
                            <w:r>
                              <w:rPr>
                                <w:rFonts w:ascii="Arial" w:eastAsia="Times New Roman" w:hAnsi="Arial" w:cs="Arial"/>
                                <w:b/>
                                <w:bCs/>
                              </w:rPr>
                              <w:t>t.2 Grazing management &amp; Climate Chan</w:t>
                            </w:r>
                            <w:r w:rsidRPr="004A4F19">
                              <w:rPr>
                                <w:rFonts w:ascii="Arial" w:eastAsia="Times New Roman" w:hAnsi="Arial" w:cs="Arial"/>
                                <w:b/>
                                <w:bCs/>
                              </w:rPr>
                              <w:t xml:space="preserve"> </w:t>
                            </w:r>
                            <w:r>
                              <w:rPr>
                                <w:rFonts w:ascii="Arial" w:eastAsia="Times New Roman" w:hAnsi="Arial" w:cs="Arial"/>
                                <w:b/>
                                <w:bCs/>
                              </w:rPr>
                              <w:t>Subtheme 3.2 Grazing management &amp; Climate Change</w:t>
                            </w:r>
                          </w:p>
                          <w:p w14:paraId="5E75DA26" w14:textId="25E5807E" w:rsidR="004A4F19" w:rsidRDefault="004A4F19" w:rsidP="004A4F19">
                            <w:pPr>
                              <w:rPr>
                                <w:rFonts w:ascii="Arial" w:eastAsia="Times New Roman" w:hAnsi="Arial" w:cs="Arial"/>
                                <w:b/>
                                <w:bCs/>
                              </w:rPr>
                            </w:pPr>
                            <w:r>
                              <w:rPr>
                                <w:rFonts w:ascii="Arial" w:eastAsia="Times New Roman" w:hAnsi="Arial" w:cs="Arial"/>
                                <w:b/>
                                <w:bCs/>
                              </w:rPr>
                              <w:t>ge</w:t>
                            </w:r>
                          </w:p>
                          <w:p w14:paraId="10775186" w14:textId="6A3ECF8D" w:rsidR="004A4F19" w:rsidRDefault="004A4F19" w:rsidP="004A4F19">
                            <w:pPr>
                              <w:rPr>
                                <w:rFonts w:ascii="Arial" w:eastAsia="Times New Roman" w:hAnsi="Arial" w:cs="Arial"/>
                                <w:b/>
                                <w:bCs/>
                              </w:rPr>
                            </w:pPr>
                            <w:r>
                              <w:rPr>
                                <w:rFonts w:ascii="Arial" w:eastAsia="Times New Roman" w:hAnsi="Arial" w:cs="Arial"/>
                                <w:b/>
                                <w:bCs/>
                              </w:rPr>
                              <w:t>ubtheme 3.2 Grazing Subtheme 3.2 Grazing management &amp; Climate Change</w:t>
                            </w:r>
                          </w:p>
                          <w:p w14:paraId="5B7F4192" w14:textId="4C7F2ABD" w:rsidR="004A4F19" w:rsidRDefault="004A4F19" w:rsidP="004A4F19">
                            <w:pPr>
                              <w:rPr>
                                <w:rFonts w:ascii="Arial" w:eastAsia="Times New Roman" w:hAnsi="Arial" w:cs="Arial"/>
                                <w:b/>
                                <w:bCs/>
                              </w:rPr>
                            </w:pPr>
                            <w:r>
                              <w:rPr>
                                <w:rFonts w:ascii="Arial" w:eastAsia="Times New Roman" w:hAnsi="Arial" w:cs="Arial"/>
                                <w:b/>
                                <w:bCs/>
                              </w:rPr>
                              <w:t>ent &amp; Climate Change</w:t>
                            </w:r>
                          </w:p>
                          <w:p w14:paraId="273A8B93" w14:textId="77777777" w:rsidR="004A4F19" w:rsidRDefault="004A4F19" w:rsidP="004A4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BD3123" id="Rectangle: Rounded Corners 40" o:spid="_x0000_s1047" style="position:absolute;left:0;text-align:left;margin-left:88.05pt;margin-top:18.95pt;width:155.5pt;height:8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" fillcolor="white [3212]" strokecolor="#1f3763 [1604]" strokeweight="1pt">
                <v:stroke joinstyle="miter"/>
                <v:textbox>
                  <w:txbxContent>
                    <w:p w14:paraId="4249D7B8" w14:textId="7A69F962" w:rsidR="004A4F19" w:rsidRDefault="004A4F19" w:rsidP="004A4F19">
                      <w:pPr>
                        <w:rPr>
                          <w:rFonts w:ascii="Arial" w:eastAsia="Times New Roman" w:hAnsi="Arial" w:cs="Arial"/>
                          <w:b/>
                          <w:bCs/>
                        </w:rPr>
                      </w:pPr>
                      <w:r>
                        <w:rPr>
                          <w:rFonts w:ascii="Arial" w:eastAsia="Times New Roman" w:hAnsi="Arial" w:cs="Arial"/>
                          <w:b/>
                          <w:bCs/>
                        </w:rPr>
                        <w:t>t.2 Grazing management &amp; Climate Chan</w:t>
                      </w:r>
                      <w:r w:rsidRPr="004A4F19">
                        <w:rPr>
                          <w:rFonts w:ascii="Arial" w:eastAsia="Times New Roman" w:hAnsi="Arial" w:cs="Arial"/>
                          <w:b/>
                          <w:bCs/>
                        </w:rPr>
                        <w:t xml:space="preserve"> </w:t>
                      </w:r>
                      <w:r>
                        <w:rPr>
                          <w:rFonts w:ascii="Arial" w:eastAsia="Times New Roman" w:hAnsi="Arial" w:cs="Arial"/>
                          <w:b/>
                          <w:bCs/>
                        </w:rPr>
                        <w:t>Subtheme 3.2 Grazing management &amp; Climate Change</w:t>
                      </w:r>
                    </w:p>
                    <w:p w14:paraId="5E75DA26" w14:textId="25E5807E" w:rsidR="004A4F19" w:rsidRDefault="004A4F19" w:rsidP="004A4F19">
                      <w:pPr>
                        <w:rPr>
                          <w:rFonts w:ascii="Arial" w:eastAsia="Times New Roman" w:hAnsi="Arial" w:cs="Arial"/>
                          <w:b/>
                          <w:bCs/>
                        </w:rPr>
                      </w:pPr>
                      <w:r>
                        <w:rPr>
                          <w:rFonts w:ascii="Arial" w:eastAsia="Times New Roman" w:hAnsi="Arial" w:cs="Arial"/>
                          <w:b/>
                          <w:bCs/>
                        </w:rPr>
                        <w:t>ge</w:t>
                      </w:r>
                    </w:p>
                    <w:p w14:paraId="10775186" w14:textId="6A3ECF8D" w:rsidR="004A4F19" w:rsidRDefault="004A4F19" w:rsidP="004A4F19">
                      <w:pPr>
                        <w:rPr>
                          <w:rFonts w:ascii="Arial" w:eastAsia="Times New Roman" w:hAnsi="Arial" w:cs="Arial"/>
                          <w:b/>
                          <w:bCs/>
                        </w:rPr>
                      </w:pPr>
                      <w:r>
                        <w:rPr>
                          <w:rFonts w:ascii="Arial" w:eastAsia="Times New Roman" w:hAnsi="Arial" w:cs="Arial"/>
                          <w:b/>
                          <w:bCs/>
                        </w:rPr>
                        <w:t>ubtheme 3.2 Grazing Subtheme 3.2 Grazing management &amp; Climate Change</w:t>
                      </w:r>
                    </w:p>
                    <w:p w14:paraId="5B7F4192" w14:textId="4C7F2ABD" w:rsidR="004A4F19" w:rsidRDefault="004A4F19" w:rsidP="004A4F19">
                      <w:pPr>
                        <w:rPr>
                          <w:rFonts w:ascii="Arial" w:eastAsia="Times New Roman" w:hAnsi="Arial" w:cs="Arial"/>
                          <w:b/>
                          <w:bCs/>
                        </w:rPr>
                      </w:pPr>
                      <w:r>
                        <w:rPr>
                          <w:rFonts w:ascii="Arial" w:eastAsia="Times New Roman" w:hAnsi="Arial" w:cs="Arial"/>
                          <w:b/>
                          <w:bCs/>
                        </w:rPr>
                        <w:t>ent &amp; Climate Change</w:t>
                      </w:r>
                    </w:p>
                    <w:p w14:paraId="273A8B93" w14:textId="77777777" w:rsidR="004A4F19" w:rsidRDefault="004A4F19" w:rsidP="004A4F19">
                      <w:pPr>
                        <w:jc w:val="center"/>
                      </w:pPr>
                    </w:p>
                  </w:txbxContent>
                </v:textbox>
              </v:roundrect>
            </w:pict>
          </mc:Fallback>
        </mc:AlternateContent>
      </w:r>
      <w:r w:rsidR="006E1191">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50423151" wp14:editId="5469EBC4">
                <wp:simplePos x="0" y="0"/>
                <wp:positionH relativeFrom="column">
                  <wp:posOffset>-1346200</wp:posOffset>
                </wp:positionH>
                <wp:positionV relativeFrom="paragraph">
                  <wp:posOffset>266065</wp:posOffset>
                </wp:positionV>
                <wp:extent cx="2235200" cy="958850"/>
                <wp:effectExtent l="0" t="0" r="12700" b="12700"/>
                <wp:wrapNone/>
                <wp:docPr id="39" name="Rectangle: Rounded Corners 39"/>
                <wp:cNvGraphicFramePr/>
                <a:graphic xmlns:a="http://schemas.openxmlformats.org/drawingml/2006/main">
                  <a:graphicData uri="http://schemas.microsoft.com/office/word/2010/wordprocessingShape">
                    <wps:wsp>
                      <wps:cNvSpPr/>
                      <wps:spPr>
                        <a:xfrm>
                          <a:off x="0" y="0"/>
                          <a:ext cx="2235200" cy="958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111BFD" id="Rectangle: Rounded Corners 39" o:spid="_x0000_s1026" style="position:absolute;margin-left:-106pt;margin-top:20.95pt;width:176pt;height:7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" filled="f" strokecolor="#1f3763 [1604]" strokeweight="1pt">
                <v:stroke joinstyle="miter"/>
              </v:roundrect>
            </w:pict>
          </mc:Fallback>
        </mc:AlternateContent>
      </w:r>
    </w:p>
    <w:p w14:paraId="4A4BA4C6" w14:textId="77777777" w:rsidR="00783B77" w:rsidRDefault="00EE66BB" w:rsidP="00E0137C">
      <w:pPr>
        <w:spacing w:line="24" w:lineRule="atLeast"/>
        <w:jc w:val="both"/>
        <w:rPr>
          <w:rFonts w:ascii="Arial" w:eastAsia="Times New Roman" w:hAnsi="Arial" w:cs="Arial"/>
          <w:b/>
          <w:bCs/>
          <w:color w:val="000000" w:themeColor="text1"/>
        </w:rPr>
      </w:pPr>
      <w:r w:rsidRPr="00064BCA">
        <w:rPr>
          <w:rFonts w:ascii="Arial" w:eastAsia="Times New Roman" w:hAnsi="Arial" w:cs="Arial"/>
          <w:b/>
          <w:bCs/>
          <w:noProof/>
          <w:color w:val="000000" w:themeColor="text1"/>
        </w:rPr>
        <mc:AlternateContent>
          <mc:Choice Requires="wps">
            <w:drawing>
              <wp:anchor distT="0" distB="0" distL="114300" distR="114300" simplePos="0" relativeHeight="251687936" behindDoc="0" locked="0" layoutInCell="1" allowOverlap="1" wp14:anchorId="4B675BDB" wp14:editId="7E86999D">
                <wp:simplePos x="0" y="0"/>
                <wp:positionH relativeFrom="column">
                  <wp:posOffset>1168400</wp:posOffset>
                </wp:positionH>
                <wp:positionV relativeFrom="paragraph">
                  <wp:posOffset>60960</wp:posOffset>
                </wp:positionV>
                <wp:extent cx="1689100" cy="781050"/>
                <wp:effectExtent l="0" t="0" r="6350" b="0"/>
                <wp:wrapNone/>
                <wp:docPr id="43" name="Text Box 43"/>
                <wp:cNvGraphicFramePr/>
                <a:graphic xmlns:a="http://schemas.openxmlformats.org/drawingml/2006/main">
                  <a:graphicData uri="http://schemas.microsoft.com/office/word/2010/wordprocessingShape">
                    <wps:wsp>
                      <wps:cNvSpPr txBox="1"/>
                      <wps:spPr>
                        <a:xfrm>
                          <a:off x="0" y="0"/>
                          <a:ext cx="1689100" cy="781050"/>
                        </a:xfrm>
                        <a:prstGeom prst="rect">
                          <a:avLst/>
                        </a:prstGeom>
                        <a:solidFill>
                          <a:schemeClr val="lt1"/>
                        </a:solidFill>
                        <a:ln w="6350">
                          <a:noFill/>
                        </a:ln>
                      </wps:spPr>
                      <wps:txbx>
                        <w:txbxContent>
                          <w:p w14:paraId="6A397A97" w14:textId="77777777" w:rsidR="00D91979" w:rsidRDefault="00D91979" w:rsidP="00D91979">
                            <w:pPr>
                              <w:rPr>
                                <w:rFonts w:ascii="Arial" w:eastAsia="Times New Roman" w:hAnsi="Arial" w:cs="Arial"/>
                                <w:b/>
                                <w:bCs/>
                              </w:rPr>
                            </w:pPr>
                            <w:r>
                              <w:rPr>
                                <w:rFonts w:ascii="Arial" w:eastAsia="Times New Roman" w:hAnsi="Arial" w:cs="Arial"/>
                                <w:b/>
                                <w:bCs/>
                              </w:rPr>
                              <w:t xml:space="preserve">Subtheme 3.2 </w:t>
                            </w:r>
                          </w:p>
                          <w:p w14:paraId="0A7C7135" w14:textId="630FA4FD" w:rsidR="00D91979" w:rsidRDefault="00D91979" w:rsidP="00D91979">
                            <w:pPr>
                              <w:rPr>
                                <w:rFonts w:ascii="Arial" w:eastAsia="Times New Roman" w:hAnsi="Arial" w:cs="Arial"/>
                                <w:b/>
                                <w:bCs/>
                              </w:rPr>
                            </w:pPr>
                            <w:r>
                              <w:rPr>
                                <w:rFonts w:ascii="Arial" w:eastAsia="Times New Roman" w:hAnsi="Arial" w:cs="Arial"/>
                                <w:b/>
                                <w:bCs/>
                              </w:rPr>
                              <w:t>Grazing management &amp; Climate Change</w:t>
                            </w:r>
                          </w:p>
                          <w:p w14:paraId="62BEB746" w14:textId="77777777" w:rsidR="00D91979" w:rsidRDefault="00D91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75BDB" id="Text Box 43" o:spid="_x0000_s1048" type="#_x0000_t202" style="position:absolute;left:0;text-align:left;margin-left:92pt;margin-top:4.8pt;width:133pt;height: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" fillcolor="white [3201]" stroked="f" strokeweight=".5pt">
                <v:textbox>
                  <w:txbxContent>
                    <w:p w14:paraId="6A397A97" w14:textId="77777777" w:rsidR="00D91979" w:rsidRDefault="00D91979" w:rsidP="00D91979">
                      <w:pPr>
                        <w:rPr>
                          <w:rFonts w:ascii="Arial" w:eastAsia="Times New Roman" w:hAnsi="Arial" w:cs="Arial"/>
                          <w:b/>
                          <w:bCs/>
                        </w:rPr>
                      </w:pPr>
                      <w:r>
                        <w:rPr>
                          <w:rFonts w:ascii="Arial" w:eastAsia="Times New Roman" w:hAnsi="Arial" w:cs="Arial"/>
                          <w:b/>
                          <w:bCs/>
                        </w:rPr>
                        <w:t xml:space="preserve">Subtheme 3.2 </w:t>
                      </w:r>
                    </w:p>
                    <w:p w14:paraId="0A7C7135" w14:textId="630FA4FD" w:rsidR="00D91979" w:rsidRDefault="00D91979" w:rsidP="00D91979">
                      <w:pPr>
                        <w:rPr>
                          <w:rFonts w:ascii="Arial" w:eastAsia="Times New Roman" w:hAnsi="Arial" w:cs="Arial"/>
                          <w:b/>
                          <w:bCs/>
                        </w:rPr>
                      </w:pPr>
                      <w:r>
                        <w:rPr>
                          <w:rFonts w:ascii="Arial" w:eastAsia="Times New Roman" w:hAnsi="Arial" w:cs="Arial"/>
                          <w:b/>
                          <w:bCs/>
                        </w:rPr>
                        <w:t>Grazing management &amp; Climate Change</w:t>
                      </w:r>
                    </w:p>
                    <w:p w14:paraId="62BEB746" w14:textId="77777777" w:rsidR="00D91979" w:rsidRDefault="00D91979"/>
                  </w:txbxContent>
                </v:textbox>
              </v:shape>
            </w:pict>
          </mc:Fallback>
        </mc:AlternateContent>
      </w:r>
    </w:p>
    <w:p w14:paraId="168EF145" w14:textId="53E93FB1" w:rsidR="006E1191" w:rsidRPr="00783B77" w:rsidRDefault="006E1191" w:rsidP="00E0137C">
      <w:pPr>
        <w:spacing w:line="24" w:lineRule="atLeast"/>
        <w:jc w:val="both"/>
        <w:rPr>
          <w:rFonts w:ascii="Arial" w:eastAsia="Times New Roman" w:hAnsi="Arial" w:cs="Arial"/>
          <w:b/>
          <w:bCs/>
          <w:color w:val="000000" w:themeColor="text1"/>
        </w:rPr>
      </w:pPr>
    </w:p>
    <w:p w14:paraId="6A108D95" w14:textId="77777777" w:rsidR="006E1191" w:rsidRDefault="006E1191" w:rsidP="00E0137C">
      <w:pPr>
        <w:spacing w:line="24" w:lineRule="atLeast"/>
        <w:jc w:val="both"/>
        <w:rPr>
          <w:rFonts w:ascii="Arial" w:eastAsia="Times New Roman" w:hAnsi="Arial" w:cs="Arial"/>
          <w:b/>
          <w:bCs/>
        </w:rPr>
      </w:pPr>
    </w:p>
    <w:p w14:paraId="6379B5D9" w14:textId="2742C4A5" w:rsidR="006E1191" w:rsidRDefault="00455D71" w:rsidP="00E0137C">
      <w:pPr>
        <w:spacing w:line="24" w:lineRule="atLeast"/>
        <w:jc w:val="both"/>
        <w:rPr>
          <w:rFonts w:ascii="Arial" w:eastAsia="Times New Roman" w:hAnsi="Arial" w:cs="Arial"/>
          <w:b/>
          <w:bCs/>
        </w:rPr>
      </w:pPr>
      <w:r>
        <w:rPr>
          <w:rFonts w:ascii="Arial" w:eastAsia="Times New Roman" w:hAnsi="Arial" w:cs="Arial"/>
          <w:noProof/>
          <w:color w:val="000000" w:themeColor="text1"/>
        </w:rPr>
        <mc:AlternateContent>
          <mc:Choice Requires="wps">
            <w:drawing>
              <wp:anchor distT="0" distB="0" distL="114300" distR="114300" simplePos="0" relativeHeight="251692032" behindDoc="0" locked="0" layoutInCell="1" allowOverlap="1" wp14:anchorId="0163BC42" wp14:editId="0CC00CF5">
                <wp:simplePos x="0" y="0"/>
                <wp:positionH relativeFrom="column">
                  <wp:posOffset>-590550</wp:posOffset>
                </wp:positionH>
                <wp:positionV relativeFrom="paragraph">
                  <wp:posOffset>268605</wp:posOffset>
                </wp:positionV>
                <wp:extent cx="6350" cy="260350"/>
                <wp:effectExtent l="0" t="0" r="31750" b="25400"/>
                <wp:wrapNone/>
                <wp:docPr id="20" name="Straight Connector 20"/>
                <wp:cNvGraphicFramePr/>
                <a:graphic xmlns:a="http://schemas.openxmlformats.org/drawingml/2006/main">
                  <a:graphicData uri="http://schemas.microsoft.com/office/word/2010/wordprocessingShape">
                    <wps:wsp>
                      <wps:cNvCnPr/>
                      <wps:spPr>
                        <a:xfrm>
                          <a:off x="0" y="0"/>
                          <a:ext cx="6350" cy="2603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A54292"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6.5pt,21.15pt" to="-4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" strokecolor="black [3200]" strokeweight="1.5pt">
                <v:stroke joinstyle="miter"/>
              </v:lin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691008" behindDoc="0" locked="0" layoutInCell="1" allowOverlap="1" wp14:anchorId="5B8F3089" wp14:editId="3EBDBC4A">
                <wp:simplePos x="0" y="0"/>
                <wp:positionH relativeFrom="column">
                  <wp:posOffset>-1219200</wp:posOffset>
                </wp:positionH>
                <wp:positionV relativeFrom="paragraph">
                  <wp:posOffset>224155</wp:posOffset>
                </wp:positionV>
                <wp:extent cx="6350" cy="266700"/>
                <wp:effectExtent l="0" t="0" r="31750" b="19050"/>
                <wp:wrapNone/>
                <wp:docPr id="19" name="Straight Connector 19"/>
                <wp:cNvGraphicFramePr/>
                <a:graphic xmlns:a="http://schemas.openxmlformats.org/drawingml/2006/main">
                  <a:graphicData uri="http://schemas.microsoft.com/office/word/2010/wordprocessingShape">
                    <wps:wsp>
                      <wps:cNvCnPr/>
                      <wps:spPr>
                        <a:xfrm flipH="1">
                          <a:off x="0" y="0"/>
                          <a:ext cx="6350" cy="2667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86E2609" id="Straight Connector 19"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96pt,17.65pt" to="-95.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" strokecolor="black [3200]" strokeweight="1.5pt">
                <v:stroke joinstyle="miter"/>
              </v:line>
            </w:pict>
          </mc:Fallback>
        </mc:AlternateContent>
      </w:r>
      <w:r>
        <w:rPr>
          <w:rFonts w:ascii="Arial" w:eastAsia="Times New Roman" w:hAnsi="Arial" w:cs="Arial"/>
          <w:noProof/>
          <w:color w:val="000000" w:themeColor="text1"/>
        </w:rPr>
        <mc:AlternateContent>
          <mc:Choice Requires="wps">
            <w:drawing>
              <wp:anchor distT="0" distB="0" distL="114300" distR="114300" simplePos="0" relativeHeight="251722752" behindDoc="0" locked="0" layoutInCell="1" allowOverlap="1" wp14:anchorId="176CC8B9" wp14:editId="0FED3FF2">
                <wp:simplePos x="0" y="0"/>
                <wp:positionH relativeFrom="column">
                  <wp:posOffset>293370</wp:posOffset>
                </wp:positionH>
                <wp:positionV relativeFrom="paragraph">
                  <wp:posOffset>205740</wp:posOffset>
                </wp:positionV>
                <wp:extent cx="31750" cy="298450"/>
                <wp:effectExtent l="0" t="0" r="25400" b="25400"/>
                <wp:wrapNone/>
                <wp:docPr id="67" name="Straight Connector 67"/>
                <wp:cNvGraphicFramePr/>
                <a:graphic xmlns:a="http://schemas.openxmlformats.org/drawingml/2006/main">
                  <a:graphicData uri="http://schemas.microsoft.com/office/word/2010/wordprocessingShape">
                    <wps:wsp>
                      <wps:cNvCnPr/>
                      <wps:spPr>
                        <a:xfrm>
                          <a:off x="0" y="0"/>
                          <a:ext cx="31750" cy="2984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88B61E" id="Straight Connector 6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3.1pt,16.2pt" to="25.6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" strokecolor="black [3200]" strokeweight="1.5pt">
                <v:stroke joinstyle="miter"/>
              </v:line>
            </w:pict>
          </mc:Fallback>
        </mc:AlternateContent>
      </w:r>
    </w:p>
    <w:p w14:paraId="39553DAC" w14:textId="292E6F5E" w:rsidR="006E1191" w:rsidRDefault="00914454" w:rsidP="00E0137C">
      <w:pPr>
        <w:spacing w:line="24" w:lineRule="atLeast"/>
        <w:jc w:val="both"/>
        <w:rPr>
          <w:rFonts w:ascii="Arial" w:eastAsia="Times New Roman" w:hAnsi="Arial" w:cs="Arial"/>
          <w:b/>
          <w:bCs/>
        </w:rPr>
      </w:pPr>
      <w:r>
        <w:rPr>
          <w:rFonts w:ascii="Arial" w:eastAsia="Times New Roman" w:hAnsi="Arial" w:cs="Arial"/>
          <w:b/>
          <w:bCs/>
          <w:noProof/>
          <w:color w:val="000000" w:themeColor="text1"/>
        </w:rPr>
        <mc:AlternateContent>
          <mc:Choice Requires="wps">
            <w:drawing>
              <wp:anchor distT="0" distB="0" distL="114300" distR="114300" simplePos="0" relativeHeight="251723776" behindDoc="0" locked="0" layoutInCell="1" allowOverlap="1" wp14:anchorId="150B0819" wp14:editId="240FA697">
                <wp:simplePos x="0" y="0"/>
                <wp:positionH relativeFrom="column">
                  <wp:posOffset>-201930</wp:posOffset>
                </wp:positionH>
                <wp:positionV relativeFrom="paragraph">
                  <wp:posOffset>275590</wp:posOffset>
                </wp:positionV>
                <wp:extent cx="901700" cy="10350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901700" cy="1035050"/>
                        </a:xfrm>
                        <a:prstGeom prst="rect">
                          <a:avLst/>
                        </a:prstGeom>
                        <a:solidFill>
                          <a:schemeClr val="lt1"/>
                        </a:solidFill>
                        <a:ln w="6350">
                          <a:noFill/>
                        </a:ln>
                      </wps:spPr>
                      <wps:txbx>
                        <w:txbxContent>
                          <w:p w14:paraId="1AC87F91" w14:textId="55B35975" w:rsidR="00455D71" w:rsidRDefault="00455D71">
                            <w:pPr>
                              <w:rPr>
                                <w:lang w:val="en-US"/>
                              </w:rPr>
                            </w:pPr>
                            <w:r>
                              <w:rPr>
                                <w:lang w:val="en-US"/>
                              </w:rPr>
                              <w:t>Ease of</w:t>
                            </w:r>
                            <w:r w:rsidR="00914454">
                              <w:rPr>
                                <w:lang w:val="en-US"/>
                              </w:rPr>
                              <w:t xml:space="preserve"> </w:t>
                            </w:r>
                            <w:r>
                              <w:rPr>
                                <w:lang w:val="en-US"/>
                              </w:rPr>
                              <w:t>Application</w:t>
                            </w:r>
                            <w:r w:rsidR="00914454">
                              <w:rPr>
                                <w:lang w:val="en-US"/>
                              </w:rPr>
                              <w:t xml:space="preserve"> and Handling Facilities</w:t>
                            </w:r>
                          </w:p>
                          <w:p w14:paraId="601C9C22" w14:textId="77777777" w:rsidR="00455D71" w:rsidRPr="00455D71" w:rsidRDefault="00455D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0819" id="Text Box 68" o:spid="_x0000_s1049" type="#_x0000_t202" style="position:absolute;left:0;text-align:left;margin-left:-15.9pt;margin-top:21.7pt;width:71pt;height:8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" fillcolor="white [3201]" stroked="f" strokeweight=".5pt">
                <v:textbox>
                  <w:txbxContent>
                    <w:p w14:paraId="1AC87F91" w14:textId="55B35975" w:rsidR="00455D71" w:rsidRDefault="00455D71">
                      <w:pPr>
                        <w:rPr>
                          <w:lang w:val="en-US"/>
                        </w:rPr>
                      </w:pPr>
                      <w:r>
                        <w:rPr>
                          <w:lang w:val="en-US"/>
                        </w:rPr>
                        <w:t>Ease of</w:t>
                      </w:r>
                      <w:r w:rsidR="00914454">
                        <w:rPr>
                          <w:lang w:val="en-US"/>
                        </w:rPr>
                        <w:t xml:space="preserve"> </w:t>
                      </w:r>
                      <w:r>
                        <w:rPr>
                          <w:lang w:val="en-US"/>
                        </w:rPr>
                        <w:t>Application</w:t>
                      </w:r>
                      <w:r w:rsidR="00914454">
                        <w:rPr>
                          <w:lang w:val="en-US"/>
                        </w:rPr>
                        <w:t xml:space="preserve"> and Handling Facilities</w:t>
                      </w:r>
                    </w:p>
                    <w:p w14:paraId="601C9C22" w14:textId="77777777" w:rsidR="00455D71" w:rsidRPr="00455D71" w:rsidRDefault="00455D71">
                      <w:pPr>
                        <w:rPr>
                          <w:lang w:val="en-US"/>
                        </w:rPr>
                      </w:pPr>
                    </w:p>
                  </w:txbxContent>
                </v:textbox>
              </v:shape>
            </w:pict>
          </mc:Fallback>
        </mc:AlternateContent>
      </w:r>
      <w:r>
        <w:rPr>
          <w:rFonts w:ascii="Arial" w:eastAsia="Times New Roman" w:hAnsi="Arial" w:cs="Arial"/>
          <w:b/>
          <w:bCs/>
          <w:noProof/>
          <w:color w:val="000000" w:themeColor="text1"/>
        </w:rPr>
        <mc:AlternateContent>
          <mc:Choice Requires="wps">
            <w:drawing>
              <wp:anchor distT="0" distB="0" distL="114300" distR="114300" simplePos="0" relativeHeight="251724800" behindDoc="0" locked="0" layoutInCell="1" allowOverlap="1" wp14:anchorId="0C4862FB" wp14:editId="2C090C1C">
                <wp:simplePos x="0" y="0"/>
                <wp:positionH relativeFrom="column">
                  <wp:posOffset>4484370</wp:posOffset>
                </wp:positionH>
                <wp:positionV relativeFrom="paragraph">
                  <wp:posOffset>159385</wp:posOffset>
                </wp:positionV>
                <wp:extent cx="12700" cy="266700"/>
                <wp:effectExtent l="0" t="0" r="25400" b="19050"/>
                <wp:wrapNone/>
                <wp:docPr id="69" name="Straight Connector 69"/>
                <wp:cNvGraphicFramePr/>
                <a:graphic xmlns:a="http://schemas.openxmlformats.org/drawingml/2006/main">
                  <a:graphicData uri="http://schemas.microsoft.com/office/word/2010/wordprocessingShape">
                    <wps:wsp>
                      <wps:cNvCnPr/>
                      <wps:spPr>
                        <a:xfrm>
                          <a:off x="0" y="0"/>
                          <a:ext cx="12700" cy="2667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7D282E" id="Straight Connector 6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53.1pt,12.55pt" to="354.1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" strokecolor="black [3200]" strokeweight="1.5pt">
                <v:stroke joinstyle="miter"/>
              </v:line>
            </w:pict>
          </mc:Fallback>
        </mc:AlternateContent>
      </w:r>
      <w:r>
        <w:rPr>
          <w:rFonts w:ascii="Arial" w:eastAsia="Times New Roman" w:hAnsi="Arial" w:cs="Arial"/>
          <w:b/>
          <w:bCs/>
          <w:noProof/>
          <w:color w:val="000000" w:themeColor="text1"/>
        </w:rPr>
        <mc:AlternateContent>
          <mc:Choice Requires="wps">
            <w:drawing>
              <wp:anchor distT="0" distB="0" distL="114300" distR="114300" simplePos="0" relativeHeight="251695104" behindDoc="0" locked="0" layoutInCell="1" allowOverlap="1" wp14:anchorId="2C3422F6" wp14:editId="4210FA36">
                <wp:simplePos x="0" y="0"/>
                <wp:positionH relativeFrom="column">
                  <wp:posOffset>3790950</wp:posOffset>
                </wp:positionH>
                <wp:positionV relativeFrom="paragraph">
                  <wp:posOffset>158750</wp:posOffset>
                </wp:positionV>
                <wp:extent cx="0" cy="209550"/>
                <wp:effectExtent l="0" t="0" r="38100" b="19050"/>
                <wp:wrapNone/>
                <wp:docPr id="29" name="Straight Connector 2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9B3819" id="Straight Connector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98.5pt,12.5pt" to="29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" strokecolor="black [3200]" strokeweight="1.5pt">
                <v:stroke joinstyle="miter"/>
              </v:line>
            </w:pict>
          </mc:Fallback>
        </mc:AlternateContent>
      </w:r>
      <w:r>
        <w:rPr>
          <w:rFonts w:ascii="Arial" w:eastAsia="Times New Roman" w:hAnsi="Arial" w:cs="Arial"/>
          <w:b/>
          <w:bCs/>
          <w:noProof/>
          <w:color w:val="000000" w:themeColor="text1"/>
        </w:rPr>
        <mc:AlternateContent>
          <mc:Choice Requires="wps">
            <w:drawing>
              <wp:anchor distT="0" distB="0" distL="114300" distR="114300" simplePos="0" relativeHeight="251696128" behindDoc="0" locked="0" layoutInCell="1" allowOverlap="1" wp14:anchorId="05D69D45" wp14:editId="2F476A74">
                <wp:simplePos x="0" y="0"/>
                <wp:positionH relativeFrom="column">
                  <wp:posOffset>5321300</wp:posOffset>
                </wp:positionH>
                <wp:positionV relativeFrom="paragraph">
                  <wp:posOffset>196850</wp:posOffset>
                </wp:positionV>
                <wp:extent cx="6350" cy="171450"/>
                <wp:effectExtent l="0" t="0" r="31750" b="19050"/>
                <wp:wrapNone/>
                <wp:docPr id="30" name="Straight Connector 30"/>
                <wp:cNvGraphicFramePr/>
                <a:graphic xmlns:a="http://schemas.openxmlformats.org/drawingml/2006/main">
                  <a:graphicData uri="http://schemas.microsoft.com/office/word/2010/wordprocessingShape">
                    <wps:wsp>
                      <wps:cNvCnPr/>
                      <wps:spPr>
                        <a:xfrm>
                          <a:off x="0" y="0"/>
                          <a:ext cx="6350" cy="171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4279D9" id="Straight Connector 3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19pt,15.5pt" to="41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" strokecolor="black [3200]" strokeweight="1.5pt">
                <v:stroke joinstyle="miter"/>
              </v:line>
            </w:pict>
          </mc:Fallback>
        </mc:AlternateContent>
      </w:r>
      <w:r w:rsidR="00455D71">
        <w:rPr>
          <w:rFonts w:ascii="Arial" w:eastAsia="Times New Roman" w:hAnsi="Arial" w:cs="Arial"/>
          <w:b/>
          <w:bCs/>
          <w:noProof/>
          <w:color w:val="000000" w:themeColor="text1"/>
        </w:rPr>
        <mc:AlternateContent>
          <mc:Choice Requires="wps">
            <w:drawing>
              <wp:anchor distT="0" distB="0" distL="114300" distR="114300" simplePos="0" relativeHeight="251698176" behindDoc="0" locked="0" layoutInCell="1" allowOverlap="1" wp14:anchorId="7A43D169" wp14:editId="6DC8986C">
                <wp:simplePos x="0" y="0"/>
                <wp:positionH relativeFrom="column">
                  <wp:posOffset>-812800</wp:posOffset>
                </wp:positionH>
                <wp:positionV relativeFrom="paragraph">
                  <wp:posOffset>330200</wp:posOffset>
                </wp:positionV>
                <wp:extent cx="996950" cy="3175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996950" cy="317500"/>
                        </a:xfrm>
                        <a:prstGeom prst="rect">
                          <a:avLst/>
                        </a:prstGeom>
                        <a:solidFill>
                          <a:schemeClr val="lt1"/>
                        </a:solidFill>
                        <a:ln w="6350">
                          <a:noFill/>
                        </a:ln>
                      </wps:spPr>
                      <wps:txbx>
                        <w:txbxContent>
                          <w:p w14:paraId="414DC1CB" w14:textId="3959CD05" w:rsidR="00064BCA" w:rsidRPr="003C46E5" w:rsidRDefault="00DB1026">
                            <w:pPr>
                              <w:rPr>
                                <w:lang w:val="en-US"/>
                              </w:rPr>
                            </w:pPr>
                            <w:r>
                              <w:rPr>
                                <w:lang w:val="en-US"/>
                              </w:rPr>
                              <w:t>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43D169" id="Text Box 33" o:spid="_x0000_s1050" type="#_x0000_t202" style="position:absolute;left:0;text-align:left;margin-left:-64pt;margin-top:26pt;width:78.5pt;height: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" fillcolor="white [3201]" stroked="f" strokeweight=".5pt">
                <v:textbox>
                  <w:txbxContent>
                    <w:p w14:paraId="414DC1CB" w14:textId="3959CD05" w:rsidR="00064BCA" w:rsidRPr="003C46E5" w:rsidRDefault="00DB1026">
                      <w:pPr>
                        <w:rPr>
                          <w:lang w:val="en-US"/>
                        </w:rPr>
                      </w:pPr>
                      <w:r>
                        <w:rPr>
                          <w:lang w:val="en-US"/>
                        </w:rPr>
                        <w:t>Cost</w:t>
                      </w:r>
                    </w:p>
                  </w:txbxContent>
                </v:textbox>
              </v:shape>
            </w:pict>
          </mc:Fallback>
        </mc:AlternateContent>
      </w:r>
      <w:r w:rsidR="00455D71">
        <w:rPr>
          <w:rFonts w:ascii="Arial" w:eastAsia="Times New Roman" w:hAnsi="Arial" w:cs="Arial"/>
          <w:b/>
          <w:bCs/>
          <w:noProof/>
          <w:color w:val="000000" w:themeColor="text1"/>
        </w:rPr>
        <mc:AlternateContent>
          <mc:Choice Requires="wps">
            <w:drawing>
              <wp:anchor distT="0" distB="0" distL="114300" distR="114300" simplePos="0" relativeHeight="251697152" behindDoc="0" locked="0" layoutInCell="1" allowOverlap="1" wp14:anchorId="703C66E0" wp14:editId="438C6BEF">
                <wp:simplePos x="0" y="0"/>
                <wp:positionH relativeFrom="column">
                  <wp:posOffset>-1428750</wp:posOffset>
                </wp:positionH>
                <wp:positionV relativeFrom="paragraph">
                  <wp:posOffset>292100</wp:posOffset>
                </wp:positionV>
                <wp:extent cx="825500" cy="304800"/>
                <wp:effectExtent l="0" t="0" r="12700" b="19050"/>
                <wp:wrapNone/>
                <wp:docPr id="32" name="Text Box 32"/>
                <wp:cNvGraphicFramePr/>
                <a:graphic xmlns:a="http://schemas.openxmlformats.org/drawingml/2006/main">
                  <a:graphicData uri="http://schemas.microsoft.com/office/word/2010/wordprocessingShape">
                    <wps:wsp>
                      <wps:cNvSpPr txBox="1"/>
                      <wps:spPr>
                        <a:xfrm>
                          <a:off x="0" y="0"/>
                          <a:ext cx="825500" cy="304800"/>
                        </a:xfrm>
                        <a:prstGeom prst="rect">
                          <a:avLst/>
                        </a:prstGeom>
                        <a:solidFill>
                          <a:schemeClr val="lt1"/>
                        </a:solidFill>
                        <a:ln w="6350">
                          <a:solidFill>
                            <a:schemeClr val="bg1"/>
                          </a:solidFill>
                        </a:ln>
                      </wps:spPr>
                      <wps:txbx>
                        <w:txbxContent>
                          <w:p w14:paraId="3362388E" w14:textId="5ABEB256" w:rsidR="00064BCA" w:rsidRPr="003C46E5" w:rsidRDefault="00064BCA">
                            <w:pPr>
                              <w:rPr>
                                <w:lang w:val="en-US"/>
                              </w:rPr>
                            </w:pPr>
                            <w:r w:rsidRPr="003C46E5">
                              <w:rPr>
                                <w:lang w:val="en-US"/>
                              </w:rPr>
                              <w:t>Efficacy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C66E0" id="Text Box 32" o:spid="_x0000_s1051" type="#_x0000_t202" style="position:absolute;left:0;text-align:left;margin-left:-112.5pt;margin-top:23pt;width:6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eVNw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" fillcolor="white [3201]" strokecolor="white [3212]" strokeweight=".5pt">
                <v:textbox>
                  <w:txbxContent>
                    <w:p w14:paraId="3362388E" w14:textId="5ABEB256" w:rsidR="00064BCA" w:rsidRPr="003C46E5" w:rsidRDefault="00064BCA">
                      <w:pPr>
                        <w:rPr>
                          <w:lang w:val="en-US"/>
                        </w:rPr>
                      </w:pPr>
                      <w:r w:rsidRPr="003C46E5">
                        <w:rPr>
                          <w:lang w:val="en-US"/>
                        </w:rPr>
                        <w:t>Efficacy</w:t>
                      </w:r>
                    </w:p>
                  </w:txbxContent>
                </v:textbox>
              </v:shap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720704" behindDoc="0" locked="0" layoutInCell="1" allowOverlap="1" wp14:anchorId="245EB088" wp14:editId="7D157DAC">
                <wp:simplePos x="0" y="0"/>
                <wp:positionH relativeFrom="column">
                  <wp:posOffset>2642870</wp:posOffset>
                </wp:positionH>
                <wp:positionV relativeFrom="paragraph">
                  <wp:posOffset>64135</wp:posOffset>
                </wp:positionV>
                <wp:extent cx="19050" cy="273050"/>
                <wp:effectExtent l="0" t="0" r="19050" b="31750"/>
                <wp:wrapNone/>
                <wp:docPr id="65" name="Straight Connector 65"/>
                <wp:cNvGraphicFramePr/>
                <a:graphic xmlns:a="http://schemas.openxmlformats.org/drawingml/2006/main">
                  <a:graphicData uri="http://schemas.microsoft.com/office/word/2010/wordprocessingShape">
                    <wps:wsp>
                      <wps:cNvCnPr/>
                      <wps:spPr>
                        <a:xfrm>
                          <a:off x="0" y="0"/>
                          <a:ext cx="19050" cy="273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60313D" id="Straight Connector 6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08.1pt,5.05pt" to="209.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" strokecolor="black [3200]" strokeweight="1.5pt">
                <v:stroke joinstyle="miter"/>
              </v:lin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694080" behindDoc="0" locked="0" layoutInCell="1" allowOverlap="1" wp14:anchorId="32B28C36" wp14:editId="3C83251F">
                <wp:simplePos x="0" y="0"/>
                <wp:positionH relativeFrom="column">
                  <wp:posOffset>2026920</wp:posOffset>
                </wp:positionH>
                <wp:positionV relativeFrom="paragraph">
                  <wp:posOffset>91440</wp:posOffset>
                </wp:positionV>
                <wp:extent cx="12700" cy="285750"/>
                <wp:effectExtent l="0" t="0" r="25400" b="19050"/>
                <wp:wrapNone/>
                <wp:docPr id="24" name="Straight Connector 24"/>
                <wp:cNvGraphicFramePr/>
                <a:graphic xmlns:a="http://schemas.openxmlformats.org/drawingml/2006/main">
                  <a:graphicData uri="http://schemas.microsoft.com/office/word/2010/wordprocessingShape">
                    <wps:wsp>
                      <wps:cNvCnPr/>
                      <wps:spPr>
                        <a:xfrm flipH="1">
                          <a:off x="0" y="0"/>
                          <a:ext cx="12700" cy="285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DFB58" id="Straight Connector 2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7.2pt" to="160.6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" strokecolor="black [3200]" strokeweight="1.5pt">
                <v:stroke joinstyle="miter"/>
              </v:lin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693056" behindDoc="0" locked="0" layoutInCell="1" allowOverlap="1" wp14:anchorId="73224A8E" wp14:editId="0E33F6FF">
                <wp:simplePos x="0" y="0"/>
                <wp:positionH relativeFrom="column">
                  <wp:posOffset>1282700</wp:posOffset>
                </wp:positionH>
                <wp:positionV relativeFrom="paragraph">
                  <wp:posOffset>127000</wp:posOffset>
                </wp:positionV>
                <wp:extent cx="0" cy="298450"/>
                <wp:effectExtent l="0" t="0" r="38100" b="25400"/>
                <wp:wrapNone/>
                <wp:docPr id="22" name="Straight Connector 22"/>
                <wp:cNvGraphicFramePr/>
                <a:graphic xmlns:a="http://schemas.openxmlformats.org/drawingml/2006/main">
                  <a:graphicData uri="http://schemas.microsoft.com/office/word/2010/wordprocessingShape">
                    <wps:wsp>
                      <wps:cNvCnPr/>
                      <wps:spPr>
                        <a:xfrm>
                          <a:off x="0" y="0"/>
                          <a:ext cx="0" cy="2984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251ABB" id="Straight Connecto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1pt,10pt" to="10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" strokecolor="black [3213]" strokeweight="1.5pt">
                <v:stroke joinstyle="miter"/>
              </v:line>
            </w:pict>
          </mc:Fallback>
        </mc:AlternateContent>
      </w:r>
    </w:p>
    <w:p w14:paraId="041AA2A5" w14:textId="0A06FB7E" w:rsidR="00F10728" w:rsidRPr="00A56795" w:rsidRDefault="00914454" w:rsidP="00E0137C">
      <w:pPr>
        <w:spacing w:line="24" w:lineRule="atLeast"/>
        <w:jc w:val="both"/>
        <w:rPr>
          <w:rFonts w:ascii="Arial" w:eastAsia="Times New Roman" w:hAnsi="Arial" w:cs="Arial"/>
          <w:b/>
          <w:bCs/>
          <w:color w:val="000000" w:themeColor="text1"/>
        </w:rPr>
      </w:pPr>
      <w:r>
        <w:rPr>
          <w:rFonts w:ascii="Arial" w:eastAsia="Times New Roman" w:hAnsi="Arial" w:cs="Arial"/>
          <w:b/>
          <w:bCs/>
          <w:noProof/>
          <w:color w:val="000000" w:themeColor="text1"/>
        </w:rPr>
        <mc:AlternateContent>
          <mc:Choice Requires="wps">
            <w:drawing>
              <wp:anchor distT="0" distB="0" distL="114300" distR="114300" simplePos="0" relativeHeight="251716608" behindDoc="0" locked="0" layoutInCell="1" allowOverlap="1" wp14:anchorId="482CAF1C" wp14:editId="08BC5711">
                <wp:simplePos x="0" y="0"/>
                <wp:positionH relativeFrom="column">
                  <wp:posOffset>3157220</wp:posOffset>
                </wp:positionH>
                <wp:positionV relativeFrom="paragraph">
                  <wp:posOffset>197485</wp:posOffset>
                </wp:positionV>
                <wp:extent cx="1047750" cy="679450"/>
                <wp:effectExtent l="0" t="0" r="0" b="6350"/>
                <wp:wrapNone/>
                <wp:docPr id="50" name="Text Box 50"/>
                <wp:cNvGraphicFramePr/>
                <a:graphic xmlns:a="http://schemas.openxmlformats.org/drawingml/2006/main">
                  <a:graphicData uri="http://schemas.microsoft.com/office/word/2010/wordprocessingShape">
                    <wps:wsp>
                      <wps:cNvSpPr txBox="1"/>
                      <wps:spPr>
                        <a:xfrm>
                          <a:off x="0" y="0"/>
                          <a:ext cx="1047750" cy="679450"/>
                        </a:xfrm>
                        <a:prstGeom prst="rect">
                          <a:avLst/>
                        </a:prstGeom>
                        <a:solidFill>
                          <a:schemeClr val="lt1"/>
                        </a:solidFill>
                        <a:ln w="6350">
                          <a:noFill/>
                        </a:ln>
                      </wps:spPr>
                      <wps:txbx>
                        <w:txbxContent>
                          <w:p w14:paraId="6787E8F8" w14:textId="01C555CD" w:rsidR="00C91224" w:rsidRPr="00C91224" w:rsidRDefault="00914454">
                            <w:pPr>
                              <w:rPr>
                                <w:lang w:val="en-US"/>
                              </w:rPr>
                            </w:pPr>
                            <w:r>
                              <w:rPr>
                                <w:lang w:val="en-US"/>
                              </w:rPr>
                              <w:t xml:space="preserve">Environment and </w:t>
                            </w:r>
                            <w:r w:rsidR="00C91224">
                              <w:rPr>
                                <w:lang w:val="en-US"/>
                              </w:rPr>
                              <w:t>Public Perception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CAF1C" id="Text Box 50" o:spid="_x0000_s1052" type="#_x0000_t202" style="position:absolute;left:0;text-align:left;margin-left:248.6pt;margin-top:15.55pt;width:82.5pt;height:53.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" fillcolor="white [3201]" stroked="f" strokeweight=".5pt">
                <v:textbox>
                  <w:txbxContent>
                    <w:p w14:paraId="6787E8F8" w14:textId="01C555CD" w:rsidR="00C91224" w:rsidRPr="00C91224" w:rsidRDefault="00914454">
                      <w:pPr>
                        <w:rPr>
                          <w:lang w:val="en-US"/>
                        </w:rPr>
                      </w:pPr>
                      <w:r>
                        <w:rPr>
                          <w:lang w:val="en-US"/>
                        </w:rPr>
                        <w:t xml:space="preserve">Environment and </w:t>
                      </w:r>
                      <w:r w:rsidR="00C91224">
                        <w:rPr>
                          <w:lang w:val="en-US"/>
                        </w:rPr>
                        <w:t>Public Perception</w:t>
                      </w:r>
                    </w:p>
                  </w:txbxContent>
                </v:textbox>
              </v:shape>
            </w:pict>
          </mc:Fallback>
        </mc:AlternateContent>
      </w:r>
      <w:r>
        <w:rPr>
          <w:rFonts w:ascii="Arial" w:eastAsia="Times New Roman" w:hAnsi="Arial" w:cs="Arial"/>
          <w:b/>
          <w:bCs/>
          <w:noProof/>
          <w:color w:val="000000" w:themeColor="text1"/>
        </w:rPr>
        <mc:AlternateContent>
          <mc:Choice Requires="wps">
            <w:drawing>
              <wp:anchor distT="0" distB="0" distL="114300" distR="114300" simplePos="0" relativeHeight="251725824" behindDoc="0" locked="0" layoutInCell="1" allowOverlap="1" wp14:anchorId="5D071F66" wp14:editId="0A2316E2">
                <wp:simplePos x="0" y="0"/>
                <wp:positionH relativeFrom="column">
                  <wp:posOffset>4808220</wp:posOffset>
                </wp:positionH>
                <wp:positionV relativeFrom="paragraph">
                  <wp:posOffset>176530</wp:posOffset>
                </wp:positionV>
                <wp:extent cx="1035050" cy="5905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1035050" cy="590550"/>
                        </a:xfrm>
                        <a:prstGeom prst="rect">
                          <a:avLst/>
                        </a:prstGeom>
                        <a:solidFill>
                          <a:schemeClr val="lt1"/>
                        </a:solidFill>
                        <a:ln w="6350">
                          <a:noFill/>
                        </a:ln>
                      </wps:spPr>
                      <wps:txbx>
                        <w:txbxContent>
                          <w:p w14:paraId="331B1C75" w14:textId="7E3B1624" w:rsidR="00AA5731" w:rsidRDefault="00AA5731">
                            <w:pPr>
                              <w:rPr>
                                <w:lang w:val="en-US"/>
                              </w:rPr>
                            </w:pPr>
                            <w:r>
                              <w:rPr>
                                <w:lang w:val="en-US"/>
                              </w:rPr>
                              <w:t>Anthelmintic</w:t>
                            </w:r>
                          </w:p>
                          <w:p w14:paraId="3BCD636E" w14:textId="3CC1B160" w:rsidR="00AA5731" w:rsidRDefault="00AA5731">
                            <w:pPr>
                              <w:rPr>
                                <w:lang w:val="en-US"/>
                              </w:rPr>
                            </w:pPr>
                            <w:r>
                              <w:rPr>
                                <w:lang w:val="en-US"/>
                              </w:rPr>
                              <w:t>Resistance</w:t>
                            </w:r>
                          </w:p>
                          <w:p w14:paraId="110FAB13" w14:textId="4DA1D10B" w:rsidR="00AA5731" w:rsidRPr="00AA5731" w:rsidRDefault="00AA573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71F66" id="Text Box 70" o:spid="_x0000_s1053" type="#_x0000_t202" style="position:absolute;left:0;text-align:left;margin-left:378.6pt;margin-top:13.9pt;width:81.5pt;height:4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4YLwIAAFw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" fillcolor="white [3201]" stroked="f" strokeweight=".5pt">
                <v:textbox>
                  <w:txbxContent>
                    <w:p w14:paraId="331B1C75" w14:textId="7E3B1624" w:rsidR="00AA5731" w:rsidRDefault="00AA5731">
                      <w:pPr>
                        <w:rPr>
                          <w:lang w:val="en-US"/>
                        </w:rPr>
                      </w:pPr>
                      <w:r>
                        <w:rPr>
                          <w:lang w:val="en-US"/>
                        </w:rPr>
                        <w:t>Anthelmintic</w:t>
                      </w:r>
                    </w:p>
                    <w:p w14:paraId="3BCD636E" w14:textId="3CC1B160" w:rsidR="00AA5731" w:rsidRDefault="00AA5731">
                      <w:pPr>
                        <w:rPr>
                          <w:lang w:val="en-US"/>
                        </w:rPr>
                      </w:pPr>
                      <w:r>
                        <w:rPr>
                          <w:lang w:val="en-US"/>
                        </w:rPr>
                        <w:t>Resistance</w:t>
                      </w:r>
                    </w:p>
                    <w:p w14:paraId="110FAB13" w14:textId="4DA1D10B" w:rsidR="00AA5731" w:rsidRPr="00AA5731" w:rsidRDefault="00AA5731">
                      <w:pPr>
                        <w:rPr>
                          <w:lang w:val="en-US"/>
                        </w:rPr>
                      </w:pPr>
                    </w:p>
                  </w:txbxContent>
                </v:textbox>
              </v:shap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721728" behindDoc="0" locked="0" layoutInCell="1" allowOverlap="1" wp14:anchorId="22860105" wp14:editId="4B634779">
                <wp:simplePos x="0" y="0"/>
                <wp:positionH relativeFrom="column">
                  <wp:posOffset>2369820</wp:posOffset>
                </wp:positionH>
                <wp:positionV relativeFrom="paragraph">
                  <wp:posOffset>163830</wp:posOffset>
                </wp:positionV>
                <wp:extent cx="863600" cy="285750"/>
                <wp:effectExtent l="0" t="0" r="12700" b="19050"/>
                <wp:wrapNone/>
                <wp:docPr id="66" name="Text Box 66"/>
                <wp:cNvGraphicFramePr/>
                <a:graphic xmlns:a="http://schemas.openxmlformats.org/drawingml/2006/main">
                  <a:graphicData uri="http://schemas.microsoft.com/office/word/2010/wordprocessingShape">
                    <wps:wsp>
                      <wps:cNvSpPr txBox="1"/>
                      <wps:spPr>
                        <a:xfrm>
                          <a:off x="0" y="0"/>
                          <a:ext cx="863600" cy="285750"/>
                        </a:xfrm>
                        <a:prstGeom prst="rect">
                          <a:avLst/>
                        </a:prstGeom>
                        <a:solidFill>
                          <a:schemeClr val="lt1"/>
                        </a:solidFill>
                        <a:ln w="6350">
                          <a:solidFill>
                            <a:schemeClr val="bg1"/>
                          </a:solidFill>
                        </a:ln>
                      </wps:spPr>
                      <wps:txbx>
                        <w:txbxContent>
                          <w:p w14:paraId="64366E82" w14:textId="1B9F0629" w:rsidR="00E83A26" w:rsidRPr="00E83A26" w:rsidRDefault="00E83A26">
                            <w:pPr>
                              <w:rPr>
                                <w:lang w:val="en-US"/>
                              </w:rPr>
                            </w:pPr>
                            <w:r>
                              <w:rPr>
                                <w:lang w:val="en-US"/>
                              </w:rPr>
                              <w:t>Housing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860105" id="Text Box 66" o:spid="_x0000_s1054" type="#_x0000_t202" style="position:absolute;left:0;text-align:left;margin-left:186.6pt;margin-top:12.9pt;width:68pt;height:2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" fillcolor="white [3201]" strokecolor="white [3212]" strokeweight=".5pt">
                <v:textbox>
                  <w:txbxContent>
                    <w:p w14:paraId="64366E82" w14:textId="1B9F0629" w:rsidR="00E83A26" w:rsidRPr="00E83A26" w:rsidRDefault="00E83A26">
                      <w:pPr>
                        <w:rPr>
                          <w:lang w:val="en-US"/>
                        </w:rPr>
                      </w:pPr>
                      <w:r>
                        <w:rPr>
                          <w:lang w:val="en-US"/>
                        </w:rPr>
                        <w:t>Housing</w:t>
                      </w:r>
                    </w:p>
                  </w:txbxContent>
                </v:textbox>
              </v:shap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700224" behindDoc="0" locked="0" layoutInCell="1" allowOverlap="1" wp14:anchorId="6FC99EE1" wp14:editId="7DA00ED5">
                <wp:simplePos x="0" y="0"/>
                <wp:positionH relativeFrom="column">
                  <wp:posOffset>1645920</wp:posOffset>
                </wp:positionH>
                <wp:positionV relativeFrom="paragraph">
                  <wp:posOffset>195580</wp:posOffset>
                </wp:positionV>
                <wp:extent cx="780415" cy="241300"/>
                <wp:effectExtent l="0" t="0" r="635" b="6350"/>
                <wp:wrapNone/>
                <wp:docPr id="46" name="Text Box 46"/>
                <wp:cNvGraphicFramePr/>
                <a:graphic xmlns:a="http://schemas.openxmlformats.org/drawingml/2006/main">
                  <a:graphicData uri="http://schemas.microsoft.com/office/word/2010/wordprocessingShape">
                    <wps:wsp>
                      <wps:cNvSpPr txBox="1"/>
                      <wps:spPr>
                        <a:xfrm>
                          <a:off x="0" y="0"/>
                          <a:ext cx="780415" cy="241300"/>
                        </a:xfrm>
                        <a:prstGeom prst="rect">
                          <a:avLst/>
                        </a:prstGeom>
                        <a:solidFill>
                          <a:schemeClr val="lt1"/>
                        </a:solidFill>
                        <a:ln w="6350">
                          <a:noFill/>
                        </a:ln>
                      </wps:spPr>
                      <wps:txbx>
                        <w:txbxContent>
                          <w:p w14:paraId="39190F36" w14:textId="3FC30190" w:rsidR="00064BCA" w:rsidRPr="003C46E5" w:rsidRDefault="00E83A26">
                            <w:pPr>
                              <w:rPr>
                                <w:lang w:val="en-US"/>
                              </w:rPr>
                            </w:pPr>
                            <w:r>
                              <w:rPr>
                                <w:lang w:val="en-US"/>
                              </w:rPr>
                              <w:t>Turnout</w:t>
                            </w:r>
                          </w:p>
                          <w:p w14:paraId="3DC9270C" w14:textId="70DDB627" w:rsidR="00A1697D" w:rsidRDefault="00A1697D">
                            <w:pPr>
                              <w:rPr>
                                <w:lang w:val="en-US"/>
                              </w:rPr>
                            </w:pPr>
                          </w:p>
                          <w:p w14:paraId="04A1EBF6" w14:textId="77777777" w:rsidR="00A1697D" w:rsidRPr="00A1697D" w:rsidRDefault="00A1697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9EE1" id="Text Box 46" o:spid="_x0000_s1055" type="#_x0000_t202" style="position:absolute;left:0;text-align:left;margin-left:129.6pt;margin-top:15.4pt;width:61.45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" fillcolor="white [3201]" stroked="f" strokeweight=".5pt">
                <v:textbox>
                  <w:txbxContent>
                    <w:p w14:paraId="39190F36" w14:textId="3FC30190" w:rsidR="00064BCA" w:rsidRPr="003C46E5" w:rsidRDefault="00E83A26">
                      <w:pPr>
                        <w:rPr>
                          <w:lang w:val="en-US"/>
                        </w:rPr>
                      </w:pPr>
                      <w:r>
                        <w:rPr>
                          <w:lang w:val="en-US"/>
                        </w:rPr>
                        <w:t>Turnout</w:t>
                      </w:r>
                    </w:p>
                    <w:p w14:paraId="3DC9270C" w14:textId="70DDB627" w:rsidR="00A1697D" w:rsidRDefault="00A1697D">
                      <w:pPr>
                        <w:rPr>
                          <w:lang w:val="en-US"/>
                        </w:rPr>
                      </w:pPr>
                    </w:p>
                    <w:p w14:paraId="04A1EBF6" w14:textId="77777777" w:rsidR="00A1697D" w:rsidRPr="00A1697D" w:rsidRDefault="00A1697D">
                      <w:pPr>
                        <w:rPr>
                          <w:lang w:val="en-US"/>
                        </w:rPr>
                      </w:pPr>
                    </w:p>
                  </w:txbxContent>
                </v:textbox>
              </v:shape>
            </w:pict>
          </mc:Fallback>
        </mc:AlternateContent>
      </w:r>
      <w:r w:rsidR="00E83A26">
        <w:rPr>
          <w:rFonts w:ascii="Arial" w:eastAsia="Times New Roman" w:hAnsi="Arial" w:cs="Arial"/>
          <w:b/>
          <w:bCs/>
          <w:noProof/>
          <w:color w:val="000000" w:themeColor="text1"/>
        </w:rPr>
        <mc:AlternateContent>
          <mc:Choice Requires="wps">
            <w:drawing>
              <wp:anchor distT="0" distB="0" distL="114300" distR="114300" simplePos="0" relativeHeight="251699200" behindDoc="0" locked="0" layoutInCell="1" allowOverlap="1" wp14:anchorId="082391DB" wp14:editId="496EE6F5">
                <wp:simplePos x="0" y="0"/>
                <wp:positionH relativeFrom="column">
                  <wp:posOffset>679450</wp:posOffset>
                </wp:positionH>
                <wp:positionV relativeFrom="paragraph">
                  <wp:posOffset>188595</wp:posOffset>
                </wp:positionV>
                <wp:extent cx="1022350" cy="285750"/>
                <wp:effectExtent l="0" t="0" r="6350" b="0"/>
                <wp:wrapNone/>
                <wp:docPr id="34" name="Text Box 34"/>
                <wp:cNvGraphicFramePr/>
                <a:graphic xmlns:a="http://schemas.openxmlformats.org/drawingml/2006/main">
                  <a:graphicData uri="http://schemas.microsoft.com/office/word/2010/wordprocessingShape">
                    <wps:wsp>
                      <wps:cNvSpPr txBox="1"/>
                      <wps:spPr>
                        <a:xfrm>
                          <a:off x="0" y="0"/>
                          <a:ext cx="1022350" cy="285750"/>
                        </a:xfrm>
                        <a:prstGeom prst="rect">
                          <a:avLst/>
                        </a:prstGeom>
                        <a:solidFill>
                          <a:schemeClr val="lt1"/>
                        </a:solidFill>
                        <a:ln w="6350">
                          <a:noFill/>
                        </a:ln>
                      </wps:spPr>
                      <wps:txbx>
                        <w:txbxContent>
                          <w:p w14:paraId="40C39EF7" w14:textId="75EBEFD5" w:rsidR="00064BCA" w:rsidRPr="003C46E5" w:rsidRDefault="00064BCA">
                            <w:pPr>
                              <w:rPr>
                                <w:lang w:val="en-US"/>
                              </w:rPr>
                            </w:pPr>
                            <w:r w:rsidRPr="003C46E5">
                              <w:rPr>
                                <w:lang w:val="en-US"/>
                              </w:rPr>
                              <w:t>Immunity</w:t>
                            </w:r>
                            <w:r w:rsidR="00E83A26">
                              <w:rPr>
                                <w:lang w:val="en-US"/>
                              </w:rPr>
                              <w:t xml:space="preserve">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391DB" id="Text Box 34" o:spid="_x0000_s1056" type="#_x0000_t202" style="position:absolute;left:0;text-align:left;margin-left:53.5pt;margin-top:14.85pt;width:80.5pt;height:2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" fillcolor="white [3201]" stroked="f" strokeweight=".5pt">
                <v:textbox>
                  <w:txbxContent>
                    <w:p w14:paraId="40C39EF7" w14:textId="75EBEFD5" w:rsidR="00064BCA" w:rsidRPr="003C46E5" w:rsidRDefault="00064BCA">
                      <w:pPr>
                        <w:rPr>
                          <w:lang w:val="en-US"/>
                        </w:rPr>
                      </w:pPr>
                      <w:r w:rsidRPr="003C46E5">
                        <w:rPr>
                          <w:lang w:val="en-US"/>
                        </w:rPr>
                        <w:t>Immunity</w:t>
                      </w:r>
                      <w:r w:rsidR="00E83A26">
                        <w:rPr>
                          <w:lang w:val="en-US"/>
                        </w:rPr>
                        <w:t xml:space="preserve"> Gap</w:t>
                      </w:r>
                    </w:p>
                  </w:txbxContent>
                </v:textbox>
              </v:shape>
            </w:pict>
          </mc:Fallback>
        </mc:AlternateContent>
      </w:r>
      <w:r w:rsidR="00EE66BB">
        <w:rPr>
          <w:rFonts w:ascii="Arial" w:eastAsia="Times New Roman" w:hAnsi="Arial" w:cs="Arial"/>
          <w:b/>
          <w:bCs/>
          <w:noProof/>
          <w:color w:val="000000" w:themeColor="text1"/>
        </w:rPr>
        <mc:AlternateContent>
          <mc:Choice Requires="wps">
            <w:drawing>
              <wp:anchor distT="0" distB="0" distL="114300" distR="114300" simplePos="0" relativeHeight="251702272" behindDoc="0" locked="0" layoutInCell="1" allowOverlap="1" wp14:anchorId="4287CD97" wp14:editId="428DF038">
                <wp:simplePos x="0" y="0"/>
                <wp:positionH relativeFrom="column">
                  <wp:posOffset>5480050</wp:posOffset>
                </wp:positionH>
                <wp:positionV relativeFrom="paragraph">
                  <wp:posOffset>734695</wp:posOffset>
                </wp:positionV>
                <wp:extent cx="895350" cy="349250"/>
                <wp:effectExtent l="0" t="0" r="19050" b="12700"/>
                <wp:wrapNone/>
                <wp:docPr id="48" name="Text Box 48"/>
                <wp:cNvGraphicFramePr/>
                <a:graphic xmlns:a="http://schemas.openxmlformats.org/drawingml/2006/main">
                  <a:graphicData uri="http://schemas.microsoft.com/office/word/2010/wordprocessingShape">
                    <wps:wsp>
                      <wps:cNvSpPr txBox="1"/>
                      <wps:spPr>
                        <a:xfrm>
                          <a:off x="0" y="0"/>
                          <a:ext cx="895350" cy="349250"/>
                        </a:xfrm>
                        <a:prstGeom prst="rect">
                          <a:avLst/>
                        </a:prstGeom>
                        <a:solidFill>
                          <a:schemeClr val="lt1"/>
                        </a:solidFill>
                        <a:ln w="6350">
                          <a:solidFill>
                            <a:schemeClr val="bg1"/>
                          </a:solidFill>
                        </a:ln>
                      </wps:spPr>
                      <wps:txbx>
                        <w:txbxContent>
                          <w:p w14:paraId="5056911A" w14:textId="77777777" w:rsidR="00064BCA" w:rsidRDefault="00064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7CD97" id="Text Box 48" o:spid="_x0000_s1057" type="#_x0000_t202" style="position:absolute;left:0;text-align:left;margin-left:431.5pt;margin-top:57.85pt;width:70.5pt;height:2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" fillcolor="white [3201]" strokecolor="white [3212]" strokeweight=".5pt">
                <v:textbox>
                  <w:txbxContent>
                    <w:p w14:paraId="5056911A" w14:textId="77777777" w:rsidR="00064BCA" w:rsidRDefault="00064BCA"/>
                  </w:txbxContent>
                </v:textbox>
              </v:shape>
            </w:pict>
          </mc:Fallback>
        </mc:AlternateContent>
      </w:r>
      <w:r w:rsidR="00EE66BB">
        <w:rPr>
          <w:rFonts w:ascii="Arial" w:eastAsia="Times New Roman" w:hAnsi="Arial" w:cs="Arial"/>
          <w:b/>
          <w:bCs/>
          <w:noProof/>
          <w:color w:val="000000" w:themeColor="text1"/>
        </w:rPr>
        <mc:AlternateContent>
          <mc:Choice Requires="wps">
            <w:drawing>
              <wp:anchor distT="0" distB="0" distL="114300" distR="114300" simplePos="0" relativeHeight="251701248" behindDoc="0" locked="0" layoutInCell="1" allowOverlap="1" wp14:anchorId="33DCA192" wp14:editId="5A457453">
                <wp:simplePos x="0" y="0"/>
                <wp:positionH relativeFrom="column">
                  <wp:posOffset>4267200</wp:posOffset>
                </wp:positionH>
                <wp:positionV relativeFrom="paragraph">
                  <wp:posOffset>779145</wp:posOffset>
                </wp:positionV>
                <wp:extent cx="838200" cy="32385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chemeClr val="lt1"/>
                        </a:solidFill>
                        <a:ln w="6350">
                          <a:solidFill>
                            <a:schemeClr val="bg1"/>
                          </a:solidFill>
                        </a:ln>
                      </wps:spPr>
                      <wps:txbx>
                        <w:txbxContent>
                          <w:p w14:paraId="211BBB8E" w14:textId="35BB9CA6" w:rsidR="00064BCA" w:rsidRPr="00A1697D" w:rsidRDefault="00064BC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DCA192" id="Text Box 47" o:spid="_x0000_s1058" type="#_x0000_t202" style="position:absolute;left:0;text-align:left;margin-left:336pt;margin-top:61.35pt;width:66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" fillcolor="white [3201]" strokecolor="white [3212]" strokeweight=".5pt">
                <v:textbox>
                  <w:txbxContent>
                    <w:p w14:paraId="211BBB8E" w14:textId="35BB9CA6" w:rsidR="00064BCA" w:rsidRPr="00A1697D" w:rsidRDefault="00064BCA">
                      <w:pPr>
                        <w:rPr>
                          <w:lang w:val="en-US"/>
                        </w:rPr>
                      </w:pPr>
                    </w:p>
                  </w:txbxContent>
                </v:textbox>
              </v:shape>
            </w:pict>
          </mc:Fallback>
        </mc:AlternateContent>
      </w:r>
    </w:p>
    <w:p w14:paraId="1F365C90" w14:textId="4CC3AE6A" w:rsidR="00803A04" w:rsidRDefault="00914454" w:rsidP="00E0137C">
      <w:pPr>
        <w:spacing w:line="24" w:lineRule="atLeast"/>
        <w:jc w:val="both"/>
        <w:rPr>
          <w:rFonts w:ascii="Arial" w:eastAsia="Times New Roman" w:hAnsi="Arial" w:cs="Arial"/>
          <w:color w:val="000000" w:themeColor="text1"/>
        </w:rPr>
      </w:pPr>
      <w:r>
        <w:rPr>
          <w:rFonts w:ascii="Arial" w:eastAsia="Times New Roman" w:hAnsi="Arial" w:cs="Arial"/>
          <w:b/>
          <w:bCs/>
          <w:noProof/>
          <w:color w:val="000000" w:themeColor="text1"/>
        </w:rPr>
        <mc:AlternateContent>
          <mc:Choice Requires="wps">
            <w:drawing>
              <wp:anchor distT="0" distB="0" distL="114300" distR="114300" simplePos="0" relativeHeight="251726848" behindDoc="0" locked="0" layoutInCell="1" allowOverlap="1" wp14:anchorId="23077FB1" wp14:editId="055E4DDC">
                <wp:simplePos x="0" y="0"/>
                <wp:positionH relativeFrom="column">
                  <wp:posOffset>4179570</wp:posOffset>
                </wp:positionH>
                <wp:positionV relativeFrom="paragraph">
                  <wp:posOffset>11430</wp:posOffset>
                </wp:positionV>
                <wp:extent cx="609600" cy="488950"/>
                <wp:effectExtent l="0" t="0" r="0" b="6350"/>
                <wp:wrapNone/>
                <wp:docPr id="71" name="Text Box 71"/>
                <wp:cNvGraphicFramePr/>
                <a:graphic xmlns:a="http://schemas.openxmlformats.org/drawingml/2006/main">
                  <a:graphicData uri="http://schemas.microsoft.com/office/word/2010/wordprocessingShape">
                    <wps:wsp>
                      <wps:cNvSpPr txBox="1"/>
                      <wps:spPr>
                        <a:xfrm>
                          <a:off x="0" y="0"/>
                          <a:ext cx="609600" cy="488950"/>
                        </a:xfrm>
                        <a:prstGeom prst="rect">
                          <a:avLst/>
                        </a:prstGeom>
                        <a:solidFill>
                          <a:schemeClr val="lt1"/>
                        </a:solidFill>
                        <a:ln w="6350">
                          <a:noFill/>
                        </a:ln>
                      </wps:spPr>
                      <wps:txbx>
                        <w:txbxContent>
                          <w:p w14:paraId="00340DD8" w14:textId="30E8DBB7" w:rsidR="00AA5731" w:rsidRDefault="00AA5731">
                            <w:pPr>
                              <w:rPr>
                                <w:lang w:val="en-US"/>
                              </w:rPr>
                            </w:pPr>
                            <w:r>
                              <w:rPr>
                                <w:lang w:val="en-US"/>
                              </w:rPr>
                              <w:t>Dung Beetles</w:t>
                            </w:r>
                          </w:p>
                          <w:p w14:paraId="11659DF3" w14:textId="77777777" w:rsidR="00AA5731" w:rsidRPr="00AA5731" w:rsidRDefault="00AA573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77FB1" id="Text Box 71" o:spid="_x0000_s1059" type="#_x0000_t202" style="position:absolute;left:0;text-align:left;margin-left:329.1pt;margin-top:.9pt;width:48pt;height:3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" fillcolor="white [3201]" stroked="f" strokeweight=".5pt">
                <v:textbox>
                  <w:txbxContent>
                    <w:p w14:paraId="00340DD8" w14:textId="30E8DBB7" w:rsidR="00AA5731" w:rsidRDefault="00AA5731">
                      <w:pPr>
                        <w:rPr>
                          <w:lang w:val="en-US"/>
                        </w:rPr>
                      </w:pPr>
                      <w:r>
                        <w:rPr>
                          <w:lang w:val="en-US"/>
                        </w:rPr>
                        <w:t>Dung Beetles</w:t>
                      </w:r>
                    </w:p>
                    <w:p w14:paraId="11659DF3" w14:textId="77777777" w:rsidR="00AA5731" w:rsidRPr="00AA5731" w:rsidRDefault="00AA5731">
                      <w:pPr>
                        <w:rPr>
                          <w:lang w:val="en-US"/>
                        </w:rPr>
                      </w:pPr>
                    </w:p>
                  </w:txbxContent>
                </v:textbox>
              </v:shape>
            </w:pict>
          </mc:Fallback>
        </mc:AlternateContent>
      </w:r>
    </w:p>
    <w:p w14:paraId="271D4B2E" w14:textId="48AF3015" w:rsidR="001F463E" w:rsidRDefault="0034501E" w:rsidP="005003C8">
      <w:pPr>
        <w:spacing w:line="288" w:lineRule="auto"/>
        <w:jc w:val="both"/>
        <w:rPr>
          <w:rFonts w:ascii="Arial" w:eastAsia="Times New Roman" w:hAnsi="Arial" w:cs="Arial"/>
          <w:color w:val="000000" w:themeColor="text1"/>
        </w:rPr>
      </w:pPr>
      <w:r w:rsidRPr="00D90F9E">
        <w:rPr>
          <w:rFonts w:ascii="Arial" w:eastAsia="Times New Roman" w:hAnsi="Arial" w:cs="Arial"/>
          <w:b/>
          <w:bCs/>
          <w:color w:val="000000" w:themeColor="text1"/>
        </w:rPr>
        <w:lastRenderedPageBreak/>
        <w:t xml:space="preserve">Figure </w:t>
      </w:r>
      <w:r w:rsidR="00FB48AA" w:rsidRPr="00D90F9E">
        <w:rPr>
          <w:rFonts w:ascii="Arial" w:eastAsia="Times New Roman" w:hAnsi="Arial" w:cs="Arial"/>
          <w:b/>
          <w:bCs/>
          <w:color w:val="000000" w:themeColor="text1"/>
        </w:rPr>
        <w:t>3</w:t>
      </w:r>
      <w:r>
        <w:rPr>
          <w:rFonts w:ascii="Arial" w:eastAsia="Times New Roman" w:hAnsi="Arial" w:cs="Arial"/>
          <w:color w:val="000000" w:themeColor="text1"/>
        </w:rPr>
        <w:t xml:space="preserve">. </w:t>
      </w:r>
      <w:r w:rsidR="001F463E">
        <w:rPr>
          <w:rFonts w:ascii="Arial" w:eastAsia="Times New Roman" w:hAnsi="Arial" w:cs="Arial"/>
          <w:color w:val="000000" w:themeColor="text1"/>
        </w:rPr>
        <w:t xml:space="preserve">Thematic map </w:t>
      </w:r>
      <w:r w:rsidR="008470F8">
        <w:rPr>
          <w:rFonts w:ascii="Arial" w:eastAsia="Times New Roman" w:hAnsi="Arial" w:cs="Arial"/>
          <w:color w:val="000000" w:themeColor="text1"/>
        </w:rPr>
        <w:t>displays the connection between the three themes, subthemes</w:t>
      </w:r>
      <w:r>
        <w:rPr>
          <w:rFonts w:ascii="Arial" w:eastAsia="Times New Roman" w:hAnsi="Arial" w:cs="Arial"/>
          <w:color w:val="000000" w:themeColor="text1"/>
        </w:rPr>
        <w:t xml:space="preserve"> emerged throughout thematic analysis of the 22 Interviews.</w:t>
      </w:r>
    </w:p>
    <w:p w14:paraId="1BD1AC82" w14:textId="77777777" w:rsidR="009E1222" w:rsidRPr="00B338D0" w:rsidRDefault="009E1222" w:rsidP="009E1222">
      <w:pPr>
        <w:rPr>
          <w:rFonts w:ascii="Arial" w:hAnsi="Arial" w:cs="Arial"/>
          <w:b/>
          <w:bCs/>
        </w:rPr>
      </w:pPr>
      <w:r w:rsidRPr="00B338D0">
        <w:rPr>
          <w:rFonts w:ascii="Arial" w:hAnsi="Arial" w:cs="Arial"/>
          <w:b/>
          <w:bCs/>
        </w:rPr>
        <w:t xml:space="preserve">4.1 Theme 1: Stakeholders </w:t>
      </w:r>
      <w:r>
        <w:rPr>
          <w:rFonts w:ascii="Arial" w:hAnsi="Arial" w:cs="Arial"/>
          <w:b/>
          <w:bCs/>
        </w:rPr>
        <w:t>P</w:t>
      </w:r>
      <w:r w:rsidRPr="00B338D0">
        <w:rPr>
          <w:rFonts w:ascii="Arial" w:hAnsi="Arial" w:cs="Arial"/>
          <w:b/>
          <w:bCs/>
        </w:rPr>
        <w:t xml:space="preserve">erceptions and </w:t>
      </w:r>
      <w:r>
        <w:rPr>
          <w:rFonts w:ascii="Arial" w:hAnsi="Arial" w:cs="Arial"/>
          <w:b/>
          <w:bCs/>
        </w:rPr>
        <w:t>U</w:t>
      </w:r>
      <w:r w:rsidRPr="00B338D0">
        <w:rPr>
          <w:rFonts w:ascii="Arial" w:hAnsi="Arial" w:cs="Arial"/>
          <w:b/>
          <w:bCs/>
        </w:rPr>
        <w:t xml:space="preserve">nderstanding of </w:t>
      </w:r>
      <w:r w:rsidRPr="00A743D9">
        <w:rPr>
          <w:rFonts w:ascii="Arial" w:hAnsi="Arial" w:cs="Arial"/>
          <w:b/>
          <w:bCs/>
          <w:i/>
          <w:iCs/>
        </w:rPr>
        <w:t>Dictyocaulus viviparus</w:t>
      </w:r>
      <w:r w:rsidRPr="00B338D0">
        <w:rPr>
          <w:rFonts w:ascii="Arial" w:hAnsi="Arial" w:cs="Arial"/>
          <w:b/>
          <w:bCs/>
        </w:rPr>
        <w:t xml:space="preserve"> (Lungworm)</w:t>
      </w:r>
    </w:p>
    <w:p w14:paraId="55D3CA05" w14:textId="3AC2CD85" w:rsidR="009E1222" w:rsidRDefault="009E1222" w:rsidP="009E1222">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Current knowledge of most stakeholders was substandard. This included Vets in practice, SQP’s and UK dairy farmers:</w:t>
      </w:r>
    </w:p>
    <w:p w14:paraId="3DCCA91E" w14:textId="38540F70" w:rsidR="0011709B" w:rsidRDefault="0011709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In general, a high percentage of stakeholders were lacking in knowledge and understanding as e</w:t>
      </w:r>
      <w:r w:rsidRPr="008E2A75">
        <w:rPr>
          <w:rFonts w:ascii="Arial" w:eastAsia="Times New Roman" w:hAnsi="Arial" w:cs="Arial"/>
          <w:color w:val="000000" w:themeColor="text1"/>
        </w:rPr>
        <w:t xml:space="preserve">xpressed </w:t>
      </w:r>
      <w:r>
        <w:rPr>
          <w:rFonts w:ascii="Arial" w:eastAsia="Times New Roman" w:hAnsi="Arial" w:cs="Arial"/>
          <w:color w:val="000000" w:themeColor="text1"/>
        </w:rPr>
        <w:t>in the following direct statements:</w:t>
      </w:r>
    </w:p>
    <w:p w14:paraId="47A33250" w14:textId="35DC03C2" w:rsidR="00177946" w:rsidRDefault="006D260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7B0512">
        <w:rPr>
          <w:rFonts w:ascii="Arial" w:eastAsia="Times New Roman" w:hAnsi="Arial" w:cs="Arial"/>
          <w:i/>
          <w:iCs/>
          <w:color w:val="000000" w:themeColor="text1"/>
        </w:rPr>
        <w:t>’Lungworm is not understood as much as it should be as it’s a serious disease’’</w:t>
      </w:r>
      <w:r w:rsidR="0011709B">
        <w:rPr>
          <w:rFonts w:ascii="Arial" w:eastAsia="Times New Roman" w:hAnsi="Arial" w:cs="Arial"/>
          <w:i/>
          <w:iCs/>
          <w:color w:val="000000" w:themeColor="text1"/>
        </w:rPr>
        <w:t xml:space="preserve"> </w:t>
      </w:r>
      <w:r w:rsidR="0011709B">
        <w:rPr>
          <w:rFonts w:ascii="Arial" w:eastAsia="Times New Roman" w:hAnsi="Arial" w:cs="Arial"/>
          <w:color w:val="000000" w:themeColor="text1"/>
        </w:rPr>
        <w:t>DF1</w:t>
      </w:r>
    </w:p>
    <w:p w14:paraId="30775037" w14:textId="6C4D141C" w:rsidR="00924833" w:rsidRDefault="00924833" w:rsidP="005003C8">
      <w:pPr>
        <w:spacing w:line="288" w:lineRule="auto"/>
        <w:jc w:val="both"/>
        <w:rPr>
          <w:rFonts w:ascii="Arial" w:eastAsia="Times New Roman" w:hAnsi="Arial" w:cs="Arial"/>
          <w:color w:val="000000" w:themeColor="text1"/>
        </w:rPr>
      </w:pPr>
      <w:r>
        <w:rPr>
          <w:rFonts w:ascii="Arial" w:hAnsi="Arial" w:cs="Arial"/>
          <w:i/>
          <w:iCs/>
        </w:rPr>
        <w:t>‘’ Lungworm is p</w:t>
      </w:r>
      <w:r w:rsidRPr="00B10273">
        <w:rPr>
          <w:rFonts w:ascii="Arial" w:hAnsi="Arial" w:cs="Arial"/>
          <w:i/>
          <w:iCs/>
        </w:rPr>
        <w:t>oorly</w:t>
      </w:r>
      <w:r>
        <w:rPr>
          <w:rFonts w:ascii="Arial" w:hAnsi="Arial" w:cs="Arial"/>
          <w:i/>
          <w:iCs/>
        </w:rPr>
        <w:t xml:space="preserve"> understood</w:t>
      </w:r>
      <w:r w:rsidRPr="00B10273">
        <w:rPr>
          <w:rFonts w:ascii="Arial" w:hAnsi="Arial" w:cs="Arial"/>
          <w:i/>
          <w:iCs/>
        </w:rPr>
        <w:t>, we need more education</w:t>
      </w:r>
      <w:r>
        <w:rPr>
          <w:rFonts w:ascii="Arial" w:hAnsi="Arial" w:cs="Arial"/>
          <w:i/>
          <w:iCs/>
        </w:rPr>
        <w:t xml:space="preserve">’’ </w:t>
      </w:r>
      <w:r>
        <w:rPr>
          <w:rFonts w:ascii="Arial" w:hAnsi="Arial" w:cs="Arial"/>
        </w:rPr>
        <w:t>DF8</w:t>
      </w:r>
    </w:p>
    <w:p w14:paraId="548908A2" w14:textId="6A393A1D" w:rsidR="005C1D89" w:rsidRDefault="005C1D89" w:rsidP="005003C8">
      <w:pPr>
        <w:spacing w:line="288" w:lineRule="auto"/>
        <w:jc w:val="both"/>
        <w:rPr>
          <w:rFonts w:ascii="Arial" w:eastAsia="Times New Roman" w:hAnsi="Arial" w:cs="Arial"/>
          <w:color w:val="000000" w:themeColor="text1"/>
        </w:rPr>
      </w:pPr>
      <w:r w:rsidRPr="00FC0BEF">
        <w:rPr>
          <w:rFonts w:ascii="Arial" w:eastAsia="Times New Roman" w:hAnsi="Arial" w:cs="Arial"/>
          <w:color w:val="000000" w:themeColor="text1"/>
        </w:rPr>
        <w:t>‘</w:t>
      </w:r>
      <w:r w:rsidRPr="005C1D89">
        <w:rPr>
          <w:rFonts w:ascii="Arial" w:eastAsia="Times New Roman" w:hAnsi="Arial" w:cs="Arial"/>
          <w:i/>
          <w:iCs/>
          <w:color w:val="000000" w:themeColor="text1"/>
        </w:rPr>
        <w:t>’My knowledge of the lungworm parasite is pretty poor’’</w:t>
      </w:r>
      <w:r w:rsidRPr="005C1D89">
        <w:rPr>
          <w:rFonts w:ascii="Arial" w:eastAsia="Times New Roman" w:hAnsi="Arial" w:cs="Arial"/>
          <w:color w:val="000000" w:themeColor="text1"/>
        </w:rPr>
        <w:t xml:space="preserve"> Vet 3</w:t>
      </w:r>
    </w:p>
    <w:p w14:paraId="6F1323C7" w14:textId="7EAFC96C" w:rsidR="005033E4" w:rsidRPr="005033E4" w:rsidRDefault="005033E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Farmers don’t see lungworm as a</w:t>
      </w:r>
      <w:r w:rsidR="00924833">
        <w:rPr>
          <w:rFonts w:ascii="Arial" w:eastAsia="Times New Roman" w:hAnsi="Arial" w:cs="Arial"/>
          <w:color w:val="000000" w:themeColor="text1"/>
        </w:rPr>
        <w:t>n important</w:t>
      </w:r>
      <w:r>
        <w:rPr>
          <w:rFonts w:ascii="Arial" w:eastAsia="Times New Roman" w:hAnsi="Arial" w:cs="Arial"/>
          <w:color w:val="000000" w:themeColor="text1"/>
        </w:rPr>
        <w:t xml:space="preserve"> disease:</w:t>
      </w:r>
    </w:p>
    <w:p w14:paraId="4D88C450" w14:textId="11322AE2" w:rsidR="00AF1FFE" w:rsidRDefault="005D4DEE"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7B0512">
        <w:rPr>
          <w:rFonts w:ascii="Arial" w:eastAsia="Times New Roman" w:hAnsi="Arial" w:cs="Arial"/>
          <w:i/>
          <w:iCs/>
          <w:color w:val="000000" w:themeColor="text1"/>
        </w:rPr>
        <w:t xml:space="preserve">’I don’t think we have a full understanding of </w:t>
      </w:r>
      <w:r w:rsidR="00D05366" w:rsidRPr="007B0512">
        <w:rPr>
          <w:rFonts w:ascii="Arial" w:eastAsia="Times New Roman" w:hAnsi="Arial" w:cs="Arial"/>
          <w:i/>
          <w:iCs/>
          <w:color w:val="000000" w:themeColor="text1"/>
        </w:rPr>
        <w:t>lungworm;</w:t>
      </w:r>
      <w:r w:rsidRPr="007B0512">
        <w:rPr>
          <w:rFonts w:ascii="Arial" w:eastAsia="Times New Roman" w:hAnsi="Arial" w:cs="Arial"/>
          <w:i/>
          <w:iCs/>
          <w:color w:val="000000" w:themeColor="text1"/>
        </w:rPr>
        <w:t xml:space="preserve"> this may be because </w:t>
      </w:r>
      <w:r w:rsidR="003D0D48" w:rsidRPr="007B0512">
        <w:rPr>
          <w:rFonts w:ascii="Arial" w:eastAsia="Times New Roman" w:hAnsi="Arial" w:cs="Arial"/>
          <w:i/>
          <w:iCs/>
          <w:color w:val="000000" w:themeColor="text1"/>
        </w:rPr>
        <w:t>it’s</w:t>
      </w:r>
      <w:r w:rsidRPr="007B0512">
        <w:rPr>
          <w:rFonts w:ascii="Arial" w:eastAsia="Times New Roman" w:hAnsi="Arial" w:cs="Arial"/>
          <w:i/>
          <w:iCs/>
          <w:color w:val="000000" w:themeColor="text1"/>
        </w:rPr>
        <w:t xml:space="preserve"> not a headline disease like Johnes’’</w:t>
      </w:r>
      <w:r>
        <w:rPr>
          <w:rFonts w:ascii="Arial" w:eastAsia="Times New Roman" w:hAnsi="Arial" w:cs="Arial"/>
          <w:color w:val="000000" w:themeColor="text1"/>
        </w:rPr>
        <w:t xml:space="preserve"> DF6</w:t>
      </w:r>
    </w:p>
    <w:p w14:paraId="4CA3D3CD" w14:textId="77777777" w:rsidR="008C6A44" w:rsidRDefault="008C6A44" w:rsidP="005003C8">
      <w:pPr>
        <w:spacing w:line="288" w:lineRule="auto"/>
        <w:jc w:val="both"/>
        <w:rPr>
          <w:rFonts w:ascii="Arial" w:eastAsia="Times New Roman" w:hAnsi="Arial" w:cs="Arial"/>
          <w:color w:val="000000" w:themeColor="text1"/>
        </w:rPr>
      </w:pPr>
    </w:p>
    <w:p w14:paraId="00CDB66C" w14:textId="02CC040F" w:rsidR="00924833" w:rsidRDefault="0092483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However</w:t>
      </w:r>
      <w:r w:rsidR="008C6A44">
        <w:rPr>
          <w:rFonts w:ascii="Arial" w:eastAsia="Times New Roman" w:hAnsi="Arial" w:cs="Arial"/>
          <w:color w:val="000000" w:themeColor="text1"/>
        </w:rPr>
        <w:t>,</w:t>
      </w:r>
      <w:r>
        <w:rPr>
          <w:rFonts w:ascii="Arial" w:eastAsia="Times New Roman" w:hAnsi="Arial" w:cs="Arial"/>
          <w:color w:val="000000" w:themeColor="text1"/>
        </w:rPr>
        <w:t xml:space="preserve"> some are saying there is a better understanding, but some room for improvement:</w:t>
      </w:r>
    </w:p>
    <w:p w14:paraId="108EF62A" w14:textId="34100037" w:rsidR="00402A38" w:rsidRDefault="008C6A44" w:rsidP="005003C8">
      <w:pPr>
        <w:spacing w:line="288" w:lineRule="auto"/>
        <w:jc w:val="both"/>
        <w:rPr>
          <w:rFonts w:ascii="Arial" w:eastAsia="Times New Roman" w:hAnsi="Arial" w:cs="Arial"/>
          <w:i/>
          <w:iCs/>
          <w:color w:val="000000" w:themeColor="text1"/>
        </w:rPr>
      </w:pPr>
      <w:r w:rsidRPr="007B0512">
        <w:rPr>
          <w:rFonts w:ascii="Arial" w:eastAsia="Times New Roman" w:hAnsi="Arial" w:cs="Arial"/>
          <w:i/>
          <w:iCs/>
          <w:color w:val="000000" w:themeColor="text1"/>
        </w:rPr>
        <w:t xml:space="preserve">‘’I think issues of lungworm </w:t>
      </w:r>
      <w:r>
        <w:rPr>
          <w:rFonts w:ascii="Arial" w:eastAsia="Times New Roman" w:hAnsi="Arial" w:cs="Arial"/>
          <w:i/>
          <w:iCs/>
          <w:color w:val="000000" w:themeColor="text1"/>
        </w:rPr>
        <w:t xml:space="preserve">are </w:t>
      </w:r>
      <w:r w:rsidRPr="007B0512">
        <w:rPr>
          <w:rFonts w:ascii="Arial" w:eastAsia="Times New Roman" w:hAnsi="Arial" w:cs="Arial"/>
          <w:i/>
          <w:iCs/>
          <w:color w:val="000000" w:themeColor="text1"/>
        </w:rPr>
        <w:t xml:space="preserve">understood a lot more now than it once was, as </w:t>
      </w:r>
      <w:r>
        <w:rPr>
          <w:rFonts w:ascii="Arial" w:eastAsia="Times New Roman" w:hAnsi="Arial" w:cs="Arial"/>
          <w:i/>
          <w:iCs/>
          <w:color w:val="000000" w:themeColor="text1"/>
        </w:rPr>
        <w:t>the impact lungworm causes is</w:t>
      </w:r>
      <w:r w:rsidRPr="007B0512">
        <w:rPr>
          <w:rFonts w:ascii="Arial" w:eastAsia="Times New Roman" w:hAnsi="Arial" w:cs="Arial"/>
          <w:i/>
          <w:iCs/>
          <w:color w:val="000000" w:themeColor="text1"/>
        </w:rPr>
        <w:t xml:space="preserve"> serious and we have had to listen and change our ways, for the last 20 years we have just blanket treated with wormers, the vets just telling us to worm, worm, worm.</w:t>
      </w:r>
      <w:r>
        <w:rPr>
          <w:rFonts w:ascii="Arial" w:eastAsia="Times New Roman" w:hAnsi="Arial" w:cs="Arial"/>
          <w:i/>
          <w:iCs/>
          <w:color w:val="000000" w:themeColor="text1"/>
        </w:rPr>
        <w:t xml:space="preserve"> </w:t>
      </w:r>
      <w:r w:rsidRPr="00D32476">
        <w:rPr>
          <w:rFonts w:ascii="Arial" w:eastAsia="Times New Roman" w:hAnsi="Arial" w:cs="Arial"/>
          <w:color w:val="000000" w:themeColor="text1"/>
        </w:rPr>
        <w:t>DF7</w:t>
      </w:r>
      <w:r w:rsidRPr="007B0512">
        <w:rPr>
          <w:rFonts w:ascii="Arial" w:eastAsia="Times New Roman" w:hAnsi="Arial" w:cs="Arial"/>
          <w:i/>
          <w:iCs/>
          <w:color w:val="000000" w:themeColor="text1"/>
        </w:rPr>
        <w:t xml:space="preserve"> </w:t>
      </w:r>
    </w:p>
    <w:p w14:paraId="64E50589" w14:textId="77777777" w:rsidR="00A77765" w:rsidRPr="008C6A44" w:rsidRDefault="00A77765" w:rsidP="005003C8">
      <w:pPr>
        <w:spacing w:line="288" w:lineRule="auto"/>
        <w:jc w:val="both"/>
        <w:rPr>
          <w:rFonts w:ascii="Arial" w:eastAsia="Times New Roman" w:hAnsi="Arial" w:cs="Arial"/>
          <w:i/>
          <w:iCs/>
          <w:color w:val="000000" w:themeColor="text1"/>
        </w:rPr>
      </w:pPr>
    </w:p>
    <w:p w14:paraId="374E37C1" w14:textId="66A51C32" w:rsidR="005033E4" w:rsidRDefault="008C6A4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And this improvement is driven by a need to understand, o</w:t>
      </w:r>
      <w:r w:rsidR="005033E4">
        <w:rPr>
          <w:rFonts w:ascii="Arial" w:eastAsia="Times New Roman" w:hAnsi="Arial" w:cs="Arial"/>
          <w:color w:val="000000" w:themeColor="text1"/>
        </w:rPr>
        <w:t>nce a dairy farmer has seen an outbreak, they suddenly see lungworm differently:</w:t>
      </w:r>
    </w:p>
    <w:p w14:paraId="4AD56FFA" w14:textId="57DAE9AA" w:rsidR="005D4DEE" w:rsidRDefault="005D4DEE"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7B0512">
        <w:rPr>
          <w:rFonts w:ascii="Arial" w:eastAsia="Times New Roman" w:hAnsi="Arial" w:cs="Arial"/>
          <w:i/>
          <w:iCs/>
          <w:color w:val="000000" w:themeColor="text1"/>
        </w:rPr>
        <w:t xml:space="preserve">’Lungworm has been a big problem for us on this farm in recent years, </w:t>
      </w:r>
      <w:r w:rsidR="00D05366" w:rsidRPr="007B0512">
        <w:rPr>
          <w:rFonts w:ascii="Arial" w:eastAsia="Times New Roman" w:hAnsi="Arial" w:cs="Arial"/>
          <w:i/>
          <w:iCs/>
          <w:color w:val="000000" w:themeColor="text1"/>
        </w:rPr>
        <w:t>particularly</w:t>
      </w:r>
      <w:r w:rsidRPr="007B0512">
        <w:rPr>
          <w:rFonts w:ascii="Arial" w:eastAsia="Times New Roman" w:hAnsi="Arial" w:cs="Arial"/>
          <w:i/>
          <w:iCs/>
          <w:color w:val="000000" w:themeColor="text1"/>
        </w:rPr>
        <w:t xml:space="preserve"> in our adult milking cows, so we now understand lungworm well, however, I don’t think it</w:t>
      </w:r>
      <w:r w:rsidR="003C6691">
        <w:rPr>
          <w:rFonts w:ascii="Arial" w:eastAsia="Times New Roman" w:hAnsi="Arial" w:cs="Arial"/>
          <w:i/>
          <w:iCs/>
          <w:color w:val="000000" w:themeColor="text1"/>
        </w:rPr>
        <w:t>’</w:t>
      </w:r>
      <w:r w:rsidRPr="007B0512">
        <w:rPr>
          <w:rFonts w:ascii="Arial" w:eastAsia="Times New Roman" w:hAnsi="Arial" w:cs="Arial"/>
          <w:i/>
          <w:iCs/>
          <w:color w:val="000000" w:themeColor="text1"/>
        </w:rPr>
        <w:t>s understood well within the farming community’</w:t>
      </w:r>
      <w:r>
        <w:rPr>
          <w:rFonts w:ascii="Arial" w:eastAsia="Times New Roman" w:hAnsi="Arial" w:cs="Arial"/>
          <w:color w:val="000000" w:themeColor="text1"/>
        </w:rPr>
        <w:t>’ DF9</w:t>
      </w:r>
    </w:p>
    <w:p w14:paraId="0442F275" w14:textId="175C21DD" w:rsidR="00E47892" w:rsidRDefault="00E47892" w:rsidP="005003C8">
      <w:pPr>
        <w:spacing w:line="288" w:lineRule="auto"/>
        <w:jc w:val="both"/>
        <w:rPr>
          <w:rFonts w:ascii="Arial" w:eastAsia="Times New Roman" w:hAnsi="Arial" w:cs="Arial"/>
          <w:color w:val="000000" w:themeColor="text1"/>
        </w:rPr>
      </w:pPr>
    </w:p>
    <w:p w14:paraId="448BC6F8" w14:textId="090F3093" w:rsidR="00E47892" w:rsidRDefault="00E47892"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Although there was a lot of negativity vets that worked in veterinary investigation centres had an excellent understanding:</w:t>
      </w:r>
    </w:p>
    <w:p w14:paraId="425D248E" w14:textId="238836FC" w:rsidR="00E47892" w:rsidRPr="00AF1FFE" w:rsidRDefault="00E47892" w:rsidP="00E47892">
      <w:pPr>
        <w:spacing w:line="288" w:lineRule="auto"/>
        <w:jc w:val="both"/>
        <w:rPr>
          <w:rFonts w:ascii="Arial" w:eastAsia="Times New Roman" w:hAnsi="Arial" w:cs="Arial"/>
          <w:color w:val="000000" w:themeColor="text1"/>
        </w:rPr>
      </w:pPr>
      <w:r>
        <w:rPr>
          <w:rFonts w:ascii="Arial" w:eastAsia="Times New Roman" w:hAnsi="Arial" w:cs="Arial"/>
          <w:i/>
          <w:iCs/>
          <w:color w:val="000000" w:themeColor="text1"/>
        </w:rPr>
        <w:t>‘’</w:t>
      </w:r>
      <w:r w:rsidRPr="00C6488A">
        <w:rPr>
          <w:rFonts w:ascii="Arial" w:eastAsia="Times New Roman" w:hAnsi="Arial" w:cs="Arial"/>
          <w:i/>
          <w:iCs/>
          <w:color w:val="000000" w:themeColor="text1"/>
        </w:rPr>
        <w:t>I personally have an excellent knowledge of the lungworm parasite and very good product knowledge on anthelmintics that control lungworm’’</w:t>
      </w:r>
      <w:r>
        <w:rPr>
          <w:rFonts w:ascii="Arial" w:eastAsia="Times New Roman" w:hAnsi="Arial" w:cs="Arial"/>
          <w:i/>
          <w:iCs/>
          <w:color w:val="000000" w:themeColor="text1"/>
        </w:rPr>
        <w:t xml:space="preserve"> </w:t>
      </w:r>
      <w:r>
        <w:rPr>
          <w:rFonts w:ascii="Arial" w:eastAsia="Times New Roman" w:hAnsi="Arial" w:cs="Arial"/>
          <w:color w:val="000000" w:themeColor="text1"/>
        </w:rPr>
        <w:t>OS1</w:t>
      </w:r>
    </w:p>
    <w:p w14:paraId="4A55BD59" w14:textId="7EBD638F" w:rsidR="00E47892" w:rsidRDefault="00E47892" w:rsidP="00E47892">
      <w:pPr>
        <w:spacing w:line="288" w:lineRule="auto"/>
        <w:jc w:val="both"/>
        <w:rPr>
          <w:rFonts w:ascii="Arial" w:eastAsia="Times New Roman" w:hAnsi="Arial" w:cs="Arial"/>
          <w:color w:val="000000" w:themeColor="text1"/>
        </w:rPr>
      </w:pPr>
      <w:r>
        <w:rPr>
          <w:rFonts w:ascii="Arial" w:eastAsia="Times New Roman" w:hAnsi="Arial" w:cs="Arial"/>
          <w:i/>
          <w:iCs/>
          <w:color w:val="000000" w:themeColor="text1"/>
        </w:rPr>
        <w:t>‘’M</w:t>
      </w:r>
      <w:r w:rsidRPr="00C517BB">
        <w:rPr>
          <w:rFonts w:ascii="Arial" w:eastAsia="Times New Roman" w:hAnsi="Arial" w:cs="Arial"/>
          <w:i/>
          <w:iCs/>
          <w:color w:val="000000" w:themeColor="text1"/>
        </w:rPr>
        <w:t>y knowledge of the lungworm parasite is very good, and my knowledge on anthelmintics to control lungworm is excellent’’</w:t>
      </w:r>
      <w:r>
        <w:rPr>
          <w:rFonts w:ascii="Arial" w:eastAsia="Times New Roman" w:hAnsi="Arial" w:cs="Arial"/>
          <w:i/>
          <w:iCs/>
          <w:color w:val="000000" w:themeColor="text1"/>
        </w:rPr>
        <w:t xml:space="preserve"> </w:t>
      </w:r>
      <w:r>
        <w:rPr>
          <w:rFonts w:ascii="Arial" w:eastAsia="Times New Roman" w:hAnsi="Arial" w:cs="Arial"/>
          <w:color w:val="000000" w:themeColor="text1"/>
        </w:rPr>
        <w:t>OS2</w:t>
      </w:r>
    </w:p>
    <w:p w14:paraId="22CF9920" w14:textId="77777777" w:rsidR="008C6A44" w:rsidRDefault="008C6A44" w:rsidP="005003C8">
      <w:pPr>
        <w:spacing w:line="288" w:lineRule="auto"/>
        <w:jc w:val="both"/>
        <w:rPr>
          <w:rFonts w:ascii="Arial" w:eastAsia="Times New Roman" w:hAnsi="Arial" w:cs="Arial"/>
          <w:color w:val="000000" w:themeColor="text1"/>
        </w:rPr>
      </w:pPr>
    </w:p>
    <w:p w14:paraId="17B0BB3B" w14:textId="3A6D3989" w:rsidR="005033E4" w:rsidRDefault="005033E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There is an absence of vet involvement on some farms, should the SQP and Vet channels be more joined up</w:t>
      </w:r>
      <w:r w:rsidR="002C11E8">
        <w:rPr>
          <w:rFonts w:ascii="Arial" w:eastAsia="Times New Roman" w:hAnsi="Arial" w:cs="Arial"/>
          <w:color w:val="000000" w:themeColor="text1"/>
        </w:rPr>
        <w:t>? And should vets get more education on lungworm</w:t>
      </w:r>
      <w:r w:rsidR="00E81CB0">
        <w:rPr>
          <w:rFonts w:ascii="Arial" w:eastAsia="Times New Roman" w:hAnsi="Arial" w:cs="Arial"/>
          <w:color w:val="000000" w:themeColor="text1"/>
        </w:rPr>
        <w:t xml:space="preserve"> and parasitology in general</w:t>
      </w:r>
      <w:r w:rsidR="002C11E8">
        <w:rPr>
          <w:rFonts w:ascii="Arial" w:eastAsia="Times New Roman" w:hAnsi="Arial" w:cs="Arial"/>
          <w:color w:val="000000" w:themeColor="text1"/>
        </w:rPr>
        <w:t>, when training to become a vet:</w:t>
      </w:r>
    </w:p>
    <w:p w14:paraId="54D0420D" w14:textId="12E003C9" w:rsidR="00BF7BE6" w:rsidRDefault="003C6691"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w:t>
      </w:r>
      <w:r w:rsidRPr="003C6691">
        <w:rPr>
          <w:rFonts w:ascii="Arial" w:eastAsia="Times New Roman" w:hAnsi="Arial" w:cs="Arial"/>
          <w:i/>
          <w:iCs/>
          <w:color w:val="000000" w:themeColor="text1"/>
        </w:rPr>
        <w:t>’</w:t>
      </w:r>
      <w:r w:rsidR="00BF7BE6" w:rsidRPr="003C6691">
        <w:rPr>
          <w:rFonts w:ascii="Arial" w:eastAsia="Times New Roman" w:hAnsi="Arial" w:cs="Arial"/>
          <w:i/>
          <w:iCs/>
          <w:color w:val="000000" w:themeColor="text1"/>
        </w:rPr>
        <w:t xml:space="preserve">I don’t believe that lungworm is understood </w:t>
      </w:r>
      <w:r w:rsidR="00D05366" w:rsidRPr="003C6691">
        <w:rPr>
          <w:rFonts w:ascii="Arial" w:eastAsia="Times New Roman" w:hAnsi="Arial" w:cs="Arial"/>
          <w:i/>
          <w:iCs/>
          <w:color w:val="000000" w:themeColor="text1"/>
        </w:rPr>
        <w:t>particularly</w:t>
      </w:r>
      <w:r w:rsidR="00BF7BE6" w:rsidRPr="003C6691">
        <w:rPr>
          <w:rFonts w:ascii="Arial" w:eastAsia="Times New Roman" w:hAnsi="Arial" w:cs="Arial"/>
          <w:i/>
          <w:iCs/>
          <w:color w:val="000000" w:themeColor="text1"/>
        </w:rPr>
        <w:t xml:space="preserve"> well within the farming community, my own involvement on farm with lungworm is poor, I don’t</w:t>
      </w:r>
      <w:r w:rsidRPr="003C6691">
        <w:rPr>
          <w:rFonts w:ascii="Arial" w:eastAsia="Times New Roman" w:hAnsi="Arial" w:cs="Arial"/>
          <w:i/>
          <w:iCs/>
          <w:color w:val="000000" w:themeColor="text1"/>
        </w:rPr>
        <w:t xml:space="preserve"> feel farmers understand the lifecycle and worming strategies enough, I don’t think worms in general are understood very well by vets and dairy farmers. Vets are not involved with lungworm on farm enough’’</w:t>
      </w:r>
      <w:r w:rsidR="00BF7BE6">
        <w:rPr>
          <w:rFonts w:ascii="Arial" w:eastAsia="Times New Roman" w:hAnsi="Arial" w:cs="Arial"/>
          <w:color w:val="000000" w:themeColor="text1"/>
        </w:rPr>
        <w:t xml:space="preserve"> </w:t>
      </w:r>
      <w:r>
        <w:rPr>
          <w:rFonts w:ascii="Arial" w:eastAsia="Times New Roman" w:hAnsi="Arial" w:cs="Arial"/>
          <w:color w:val="000000" w:themeColor="text1"/>
        </w:rPr>
        <w:t>Vet2</w:t>
      </w:r>
    </w:p>
    <w:p w14:paraId="36FDFDE0" w14:textId="77777777" w:rsidR="00AF1FFE" w:rsidRDefault="00AF1FFE" w:rsidP="005003C8">
      <w:pPr>
        <w:spacing w:line="288" w:lineRule="auto"/>
        <w:jc w:val="both"/>
        <w:rPr>
          <w:rFonts w:ascii="Arial" w:eastAsia="Times New Roman" w:hAnsi="Arial" w:cs="Arial"/>
          <w:color w:val="000000" w:themeColor="text1"/>
        </w:rPr>
      </w:pPr>
    </w:p>
    <w:p w14:paraId="55960275" w14:textId="45D148F9" w:rsidR="005033E4" w:rsidRDefault="005033E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Plus, a number of the advisors </w:t>
      </w:r>
      <w:r w:rsidR="0011709B">
        <w:rPr>
          <w:rFonts w:ascii="Arial" w:eastAsia="Times New Roman" w:hAnsi="Arial" w:cs="Arial"/>
          <w:color w:val="000000" w:themeColor="text1"/>
        </w:rPr>
        <w:t xml:space="preserve">(SQPs and Vets alike) </w:t>
      </w:r>
      <w:r>
        <w:rPr>
          <w:rFonts w:ascii="Arial" w:eastAsia="Times New Roman" w:hAnsi="Arial" w:cs="Arial"/>
          <w:color w:val="000000" w:themeColor="text1"/>
        </w:rPr>
        <w:t>felt their product knowledge of the anthelmintics that control lungworm was poor:</w:t>
      </w:r>
    </w:p>
    <w:p w14:paraId="542526D9" w14:textId="6E6153B0" w:rsidR="00AF1FFE" w:rsidRDefault="003C6691"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03659B">
        <w:rPr>
          <w:rFonts w:ascii="Arial" w:eastAsia="Times New Roman" w:hAnsi="Arial" w:cs="Arial"/>
          <w:i/>
          <w:iCs/>
          <w:color w:val="000000" w:themeColor="text1"/>
        </w:rPr>
        <w:t>I don’t believe farmers</w:t>
      </w:r>
      <w:r w:rsidR="00E81CB0">
        <w:rPr>
          <w:rFonts w:ascii="Arial" w:eastAsia="Times New Roman" w:hAnsi="Arial" w:cs="Arial"/>
          <w:i/>
          <w:iCs/>
          <w:color w:val="000000" w:themeColor="text1"/>
        </w:rPr>
        <w:t>, vets</w:t>
      </w:r>
      <w:r w:rsidRPr="0003659B">
        <w:rPr>
          <w:rFonts w:ascii="Arial" w:eastAsia="Times New Roman" w:hAnsi="Arial" w:cs="Arial"/>
          <w:i/>
          <w:iCs/>
          <w:color w:val="000000" w:themeColor="text1"/>
        </w:rPr>
        <w:t xml:space="preserve"> or SQP’s are the best </w:t>
      </w:r>
      <w:r w:rsidR="005607A9" w:rsidRPr="0003659B">
        <w:rPr>
          <w:rFonts w:ascii="Arial" w:eastAsia="Times New Roman" w:hAnsi="Arial" w:cs="Arial"/>
          <w:i/>
          <w:iCs/>
          <w:color w:val="000000" w:themeColor="text1"/>
        </w:rPr>
        <w:t xml:space="preserve">at </w:t>
      </w:r>
      <w:r w:rsidR="00D05366" w:rsidRPr="0003659B">
        <w:rPr>
          <w:rFonts w:ascii="Arial" w:eastAsia="Times New Roman" w:hAnsi="Arial" w:cs="Arial"/>
          <w:i/>
          <w:iCs/>
          <w:color w:val="000000" w:themeColor="text1"/>
        </w:rPr>
        <w:t>perceiving</w:t>
      </w:r>
      <w:r w:rsidR="005607A9" w:rsidRPr="0003659B">
        <w:rPr>
          <w:rFonts w:ascii="Arial" w:eastAsia="Times New Roman" w:hAnsi="Arial" w:cs="Arial"/>
          <w:i/>
          <w:iCs/>
          <w:color w:val="000000" w:themeColor="text1"/>
        </w:rPr>
        <w:t xml:space="preserve"> the risk of lungworm, my knowledge as a vet is very poor on lungworm, it would be 50/50 as to whether I get involved in lungworm control on my client</w:t>
      </w:r>
      <w:r w:rsidR="00EA232A" w:rsidRPr="0003659B">
        <w:rPr>
          <w:rFonts w:ascii="Arial" w:eastAsia="Times New Roman" w:hAnsi="Arial" w:cs="Arial"/>
          <w:i/>
          <w:iCs/>
          <w:color w:val="000000" w:themeColor="text1"/>
        </w:rPr>
        <w:t>’</w:t>
      </w:r>
      <w:r w:rsidR="005607A9" w:rsidRPr="0003659B">
        <w:rPr>
          <w:rFonts w:ascii="Arial" w:eastAsia="Times New Roman" w:hAnsi="Arial" w:cs="Arial"/>
          <w:i/>
          <w:iCs/>
          <w:color w:val="000000" w:themeColor="text1"/>
        </w:rPr>
        <w:t>s farms’’</w:t>
      </w:r>
      <w:r w:rsidR="005607A9">
        <w:rPr>
          <w:rFonts w:ascii="Arial" w:eastAsia="Times New Roman" w:hAnsi="Arial" w:cs="Arial"/>
          <w:color w:val="000000" w:themeColor="text1"/>
        </w:rPr>
        <w:t xml:space="preserve"> Vet2</w:t>
      </w:r>
    </w:p>
    <w:p w14:paraId="3C17FB0A" w14:textId="68841D1B" w:rsidR="00402A38" w:rsidRDefault="00B87DC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‘’My product knowledge on products to control lungworm is poor’’ SQP 4</w:t>
      </w:r>
    </w:p>
    <w:p w14:paraId="2F5D8367" w14:textId="77777777" w:rsidR="00B87DC3" w:rsidRDefault="00B87DC3" w:rsidP="005003C8">
      <w:pPr>
        <w:spacing w:line="288" w:lineRule="auto"/>
        <w:jc w:val="both"/>
        <w:rPr>
          <w:rFonts w:ascii="Arial" w:eastAsia="Times New Roman" w:hAnsi="Arial" w:cs="Arial"/>
          <w:color w:val="000000" w:themeColor="text1"/>
        </w:rPr>
      </w:pPr>
    </w:p>
    <w:p w14:paraId="797F9158" w14:textId="1F855D3A" w:rsidR="002C11E8" w:rsidRDefault="000C19D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Several</w:t>
      </w:r>
      <w:r w:rsidR="002C11E8">
        <w:rPr>
          <w:rFonts w:ascii="Arial" w:eastAsia="Times New Roman" w:hAnsi="Arial" w:cs="Arial"/>
          <w:color w:val="000000" w:themeColor="text1"/>
        </w:rPr>
        <w:t xml:space="preserve"> farms </w:t>
      </w:r>
      <w:r w:rsidR="005267F3">
        <w:rPr>
          <w:rFonts w:ascii="Arial" w:eastAsia="Times New Roman" w:hAnsi="Arial" w:cs="Arial"/>
          <w:color w:val="000000" w:themeColor="text1"/>
        </w:rPr>
        <w:t>vets’</w:t>
      </w:r>
      <w:r w:rsidR="002C11E8">
        <w:rPr>
          <w:rFonts w:ascii="Arial" w:eastAsia="Times New Roman" w:hAnsi="Arial" w:cs="Arial"/>
          <w:color w:val="000000" w:themeColor="text1"/>
        </w:rPr>
        <w:t xml:space="preserve"> knowledge of the lungworm parasite is poor along with poor product knowledge:</w:t>
      </w:r>
    </w:p>
    <w:p w14:paraId="12B11B8A" w14:textId="1EBBE49F" w:rsidR="001A4DC3" w:rsidRDefault="001A4DC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1A4DC3">
        <w:rPr>
          <w:rFonts w:ascii="Arial" w:eastAsia="Times New Roman" w:hAnsi="Arial" w:cs="Arial"/>
          <w:i/>
          <w:iCs/>
          <w:color w:val="000000" w:themeColor="text1"/>
        </w:rPr>
        <w:t>’My knowledge as a vet is very poor on lungworm’’</w:t>
      </w:r>
      <w:r>
        <w:rPr>
          <w:rFonts w:ascii="Arial" w:eastAsia="Times New Roman" w:hAnsi="Arial" w:cs="Arial"/>
          <w:color w:val="000000" w:themeColor="text1"/>
        </w:rPr>
        <w:t xml:space="preserve"> Vet2</w:t>
      </w:r>
    </w:p>
    <w:p w14:paraId="10D6DCC0" w14:textId="3E40E6C9" w:rsidR="00AF1FFE" w:rsidRDefault="004F030F"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03659B">
        <w:rPr>
          <w:rFonts w:ascii="Arial" w:eastAsia="Times New Roman" w:hAnsi="Arial" w:cs="Arial"/>
          <w:i/>
          <w:iCs/>
          <w:color w:val="000000" w:themeColor="text1"/>
        </w:rPr>
        <w:t>’</w:t>
      </w:r>
      <w:r w:rsidR="005607A9" w:rsidRPr="0003659B">
        <w:rPr>
          <w:rFonts w:ascii="Arial" w:eastAsia="Times New Roman" w:hAnsi="Arial" w:cs="Arial"/>
          <w:i/>
          <w:iCs/>
          <w:color w:val="000000" w:themeColor="text1"/>
        </w:rPr>
        <w:t>My knowledge of the lungworm parasite is pretty poor</w:t>
      </w:r>
      <w:r w:rsidRPr="0003659B">
        <w:rPr>
          <w:rFonts w:ascii="Arial" w:eastAsia="Times New Roman" w:hAnsi="Arial" w:cs="Arial"/>
          <w:i/>
          <w:iCs/>
          <w:color w:val="000000" w:themeColor="text1"/>
        </w:rPr>
        <w:t>, plus my product knowledge on anthelmintics to control lungworm is pretty poo</w:t>
      </w:r>
      <w:r>
        <w:rPr>
          <w:rFonts w:ascii="Arial" w:eastAsia="Times New Roman" w:hAnsi="Arial" w:cs="Arial"/>
          <w:color w:val="000000" w:themeColor="text1"/>
        </w:rPr>
        <w:t>r’’ Vet3</w:t>
      </w:r>
    </w:p>
    <w:p w14:paraId="4E6DA9F5" w14:textId="1F7F6DA6" w:rsidR="002C11E8" w:rsidRDefault="003D0D48"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It’s</w:t>
      </w:r>
      <w:r w:rsidR="002C11E8">
        <w:rPr>
          <w:rFonts w:ascii="Arial" w:eastAsia="Times New Roman" w:hAnsi="Arial" w:cs="Arial"/>
          <w:color w:val="000000" w:themeColor="text1"/>
        </w:rPr>
        <w:t xml:space="preserve"> not only vets but also lots of SQP’s need a lot more lungworm training, both need to take a lot more interest in parasitology:</w:t>
      </w:r>
    </w:p>
    <w:p w14:paraId="75E7E601" w14:textId="6D8C3405" w:rsidR="005607A9" w:rsidRDefault="00EA232A" w:rsidP="005003C8">
      <w:pPr>
        <w:spacing w:line="288" w:lineRule="auto"/>
        <w:jc w:val="both"/>
        <w:rPr>
          <w:rFonts w:ascii="Arial" w:eastAsia="Times New Roman" w:hAnsi="Arial" w:cs="Arial"/>
          <w:color w:val="000000" w:themeColor="text1"/>
        </w:rPr>
      </w:pPr>
      <w:r w:rsidRPr="0003659B">
        <w:rPr>
          <w:rFonts w:ascii="Arial" w:eastAsia="Times New Roman" w:hAnsi="Arial" w:cs="Arial"/>
          <w:i/>
          <w:iCs/>
          <w:color w:val="000000" w:themeColor="text1"/>
        </w:rPr>
        <w:t xml:space="preserve">‘’I don’t feel SQP’s see lungworm as that serious, </w:t>
      </w:r>
      <w:r w:rsidR="003F537D">
        <w:rPr>
          <w:rFonts w:ascii="Arial" w:eastAsia="Times New Roman" w:hAnsi="Arial" w:cs="Arial"/>
          <w:i/>
          <w:iCs/>
          <w:color w:val="000000" w:themeColor="text1"/>
        </w:rPr>
        <w:t xml:space="preserve">my knowledge of the lungworm parasite is below average, </w:t>
      </w:r>
      <w:r w:rsidRPr="0003659B">
        <w:rPr>
          <w:rFonts w:ascii="Arial" w:eastAsia="Times New Roman" w:hAnsi="Arial" w:cs="Arial"/>
          <w:i/>
          <w:iCs/>
          <w:color w:val="000000" w:themeColor="text1"/>
        </w:rPr>
        <w:t>plus my product knowledge on wormers that treat lungworm is not great’’</w:t>
      </w:r>
      <w:r>
        <w:rPr>
          <w:rFonts w:ascii="Arial" w:eastAsia="Times New Roman" w:hAnsi="Arial" w:cs="Arial"/>
          <w:color w:val="000000" w:themeColor="text1"/>
        </w:rPr>
        <w:t xml:space="preserve"> SQP1</w:t>
      </w:r>
      <w:r w:rsidR="004F030F">
        <w:rPr>
          <w:rFonts w:ascii="Arial" w:eastAsia="Times New Roman" w:hAnsi="Arial" w:cs="Arial"/>
          <w:color w:val="000000" w:themeColor="text1"/>
        </w:rPr>
        <w:t xml:space="preserve"> </w:t>
      </w:r>
    </w:p>
    <w:p w14:paraId="1A04A26F" w14:textId="7F068E2A" w:rsidR="006F3E74" w:rsidRPr="00402A38" w:rsidRDefault="007431D1" w:rsidP="00402A3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‘’My knowledge of the lungworm parasite is quite poor’’ SQP3</w:t>
      </w:r>
    </w:p>
    <w:p w14:paraId="3037A81B" w14:textId="52B96DEF" w:rsidR="006D2604" w:rsidRPr="00B338D0" w:rsidRDefault="000874C5" w:rsidP="00B338D0">
      <w:pPr>
        <w:rPr>
          <w:rFonts w:ascii="Arial" w:hAnsi="Arial" w:cs="Arial"/>
          <w:b/>
          <w:bCs/>
        </w:rPr>
      </w:pPr>
      <w:bookmarkStart w:id="28" w:name="_Toc108632315"/>
      <w:bookmarkStart w:id="29" w:name="_Hlk104726091"/>
      <w:r w:rsidRPr="00B338D0">
        <w:rPr>
          <w:rFonts w:ascii="Arial" w:hAnsi="Arial" w:cs="Arial"/>
          <w:b/>
          <w:bCs/>
        </w:rPr>
        <w:t xml:space="preserve">4.1.1 </w:t>
      </w:r>
      <w:r w:rsidR="005607A9" w:rsidRPr="00B338D0">
        <w:rPr>
          <w:rFonts w:ascii="Arial" w:hAnsi="Arial" w:cs="Arial"/>
          <w:b/>
          <w:bCs/>
        </w:rPr>
        <w:t>Subtheme</w:t>
      </w:r>
      <w:r w:rsidRPr="00B338D0">
        <w:rPr>
          <w:rFonts w:ascii="Arial" w:hAnsi="Arial" w:cs="Arial"/>
          <w:b/>
          <w:bCs/>
        </w:rPr>
        <w:t>:</w:t>
      </w:r>
      <w:r w:rsidR="00CB766A" w:rsidRPr="00B338D0">
        <w:rPr>
          <w:rFonts w:ascii="Arial" w:hAnsi="Arial" w:cs="Arial"/>
          <w:b/>
          <w:bCs/>
        </w:rPr>
        <w:t xml:space="preserve"> Passion for Parasitology</w:t>
      </w:r>
      <w:bookmarkEnd w:id="28"/>
    </w:p>
    <w:p w14:paraId="2EBB57E5" w14:textId="59F58780" w:rsidR="00751657" w:rsidRPr="00751657" w:rsidRDefault="00751657" w:rsidP="005003C8">
      <w:pPr>
        <w:spacing w:line="288" w:lineRule="auto"/>
        <w:rPr>
          <w:rFonts w:ascii="Arial" w:hAnsi="Arial" w:cs="Arial"/>
        </w:rPr>
      </w:pPr>
      <w:r w:rsidRPr="00751657">
        <w:rPr>
          <w:rFonts w:ascii="Arial" w:hAnsi="Arial" w:cs="Arial"/>
        </w:rPr>
        <w:t xml:space="preserve">However, those professionals and paraprofessionals </w:t>
      </w:r>
      <w:r>
        <w:rPr>
          <w:rFonts w:ascii="Arial" w:hAnsi="Arial" w:cs="Arial"/>
        </w:rPr>
        <w:t>that did take a real interest in parasitology expressed their current knowledge of the parasite and the products to control it and fully understand the real issues that lungworm pose:</w:t>
      </w:r>
    </w:p>
    <w:bookmarkEnd w:id="29"/>
    <w:p w14:paraId="5F6581EE" w14:textId="103788F2" w:rsidR="005267F3" w:rsidRDefault="0075165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When vets don’t see any commercial advantage in POM-VPS anthelmintic </w:t>
      </w:r>
      <w:r w:rsidR="00560A6F">
        <w:rPr>
          <w:rFonts w:ascii="Arial" w:eastAsia="Times New Roman" w:hAnsi="Arial" w:cs="Arial"/>
          <w:color w:val="000000" w:themeColor="text1"/>
        </w:rPr>
        <w:t>products, they don’t sell/prescribe them, therefore their product knowledge wanes. They may then avoid engaging with the farmer and leave it to the local SQP to deal with:</w:t>
      </w:r>
    </w:p>
    <w:p w14:paraId="0E54FD1E" w14:textId="023E6D38" w:rsidR="00402A38" w:rsidRDefault="0015228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7D0AB7">
        <w:rPr>
          <w:rFonts w:ascii="Arial" w:eastAsia="Times New Roman" w:hAnsi="Arial" w:cs="Arial"/>
          <w:i/>
          <w:iCs/>
          <w:color w:val="000000" w:themeColor="text1"/>
        </w:rPr>
        <w:t>’I feel lungworm is understood pretty well, the parasite is discussed annually between vet and farmer</w:t>
      </w:r>
      <w:r w:rsidR="000E4278">
        <w:rPr>
          <w:rFonts w:ascii="Arial" w:eastAsia="Times New Roman" w:hAnsi="Arial" w:cs="Arial"/>
          <w:i/>
          <w:iCs/>
          <w:color w:val="000000" w:themeColor="text1"/>
        </w:rPr>
        <w:t xml:space="preserve"> (at the herd health planning)</w:t>
      </w:r>
      <w:r w:rsidRPr="007D0AB7">
        <w:rPr>
          <w:rFonts w:ascii="Arial" w:eastAsia="Times New Roman" w:hAnsi="Arial" w:cs="Arial"/>
          <w:i/>
          <w:iCs/>
          <w:color w:val="000000" w:themeColor="text1"/>
        </w:rPr>
        <w:t xml:space="preserve">, I feel vets and the SQP’s I know perceive lungworm as a big risk, my knowledge of the lungworm parasite such as the epidemiology and lifecycle </w:t>
      </w:r>
      <w:r w:rsidR="00D05366" w:rsidRPr="007D0AB7">
        <w:rPr>
          <w:rFonts w:ascii="Arial" w:eastAsia="Times New Roman" w:hAnsi="Arial" w:cs="Arial"/>
          <w:i/>
          <w:iCs/>
          <w:color w:val="000000" w:themeColor="text1"/>
        </w:rPr>
        <w:t>are</w:t>
      </w:r>
      <w:r w:rsidRPr="007D0AB7">
        <w:rPr>
          <w:rFonts w:ascii="Arial" w:eastAsia="Times New Roman" w:hAnsi="Arial" w:cs="Arial"/>
          <w:i/>
          <w:iCs/>
          <w:color w:val="000000" w:themeColor="text1"/>
        </w:rPr>
        <w:t xml:space="preserve"> very good, however my kno</w:t>
      </w:r>
      <w:r w:rsidR="007D0AB7" w:rsidRPr="007D0AB7">
        <w:rPr>
          <w:rFonts w:ascii="Arial" w:eastAsia="Times New Roman" w:hAnsi="Arial" w:cs="Arial"/>
          <w:i/>
          <w:iCs/>
          <w:color w:val="000000" w:themeColor="text1"/>
        </w:rPr>
        <w:t>wled</w:t>
      </w:r>
      <w:r w:rsidRPr="007D0AB7">
        <w:rPr>
          <w:rFonts w:ascii="Arial" w:eastAsia="Times New Roman" w:hAnsi="Arial" w:cs="Arial"/>
          <w:i/>
          <w:iCs/>
          <w:color w:val="000000" w:themeColor="text1"/>
        </w:rPr>
        <w:t>ge on anthelmintics to control lungworm is very poor as we don’t sell any wormers, however I talk to a very good SQP</w:t>
      </w:r>
      <w:r w:rsidR="007D0AB7" w:rsidRPr="007D0AB7">
        <w:rPr>
          <w:rFonts w:ascii="Arial" w:eastAsia="Times New Roman" w:hAnsi="Arial" w:cs="Arial"/>
          <w:i/>
          <w:iCs/>
          <w:color w:val="000000" w:themeColor="text1"/>
        </w:rPr>
        <w:t>’’</w:t>
      </w:r>
      <w:r w:rsidR="007D0AB7">
        <w:rPr>
          <w:rFonts w:ascii="Arial" w:eastAsia="Times New Roman" w:hAnsi="Arial" w:cs="Arial"/>
          <w:color w:val="000000" w:themeColor="text1"/>
        </w:rPr>
        <w:t xml:space="preserve"> Vet1</w:t>
      </w:r>
    </w:p>
    <w:p w14:paraId="2FF0A355" w14:textId="77777777" w:rsidR="00F42BC5" w:rsidRDefault="00F42BC5" w:rsidP="005003C8">
      <w:pPr>
        <w:spacing w:line="288" w:lineRule="auto"/>
        <w:jc w:val="both"/>
        <w:rPr>
          <w:rFonts w:ascii="Arial" w:eastAsia="Times New Roman" w:hAnsi="Arial" w:cs="Arial"/>
          <w:color w:val="000000" w:themeColor="text1"/>
        </w:rPr>
      </w:pPr>
    </w:p>
    <w:p w14:paraId="59C7C8EC" w14:textId="09B2EDDA" w:rsidR="005267F3" w:rsidRDefault="005267F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Specific farm vets that are interested in parasitology get involved with lungworm strongly on farm</w:t>
      </w:r>
      <w:r w:rsidR="00F42BC5">
        <w:rPr>
          <w:rFonts w:ascii="Arial" w:eastAsia="Times New Roman" w:hAnsi="Arial" w:cs="Arial"/>
          <w:color w:val="000000" w:themeColor="text1"/>
        </w:rPr>
        <w:t>, resulting in the vet taking extra steps on farm</w:t>
      </w:r>
      <w:r>
        <w:rPr>
          <w:rFonts w:ascii="Arial" w:eastAsia="Times New Roman" w:hAnsi="Arial" w:cs="Arial"/>
          <w:color w:val="000000" w:themeColor="text1"/>
        </w:rPr>
        <w:t>:</w:t>
      </w:r>
    </w:p>
    <w:p w14:paraId="111E810E" w14:textId="7295D6B6" w:rsidR="007D0AB7" w:rsidRDefault="007D0AB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w:t>
      </w:r>
      <w:r w:rsidRPr="005B0C03">
        <w:rPr>
          <w:rFonts w:ascii="Arial" w:eastAsia="Times New Roman" w:hAnsi="Arial" w:cs="Arial"/>
          <w:i/>
          <w:iCs/>
          <w:color w:val="000000" w:themeColor="text1"/>
        </w:rPr>
        <w:t>’I don’t feel the issues of lungworm is brilliantly understood within the farming community, I feel that vets and SQP’s perceive the risk as variable, my personal knowledge of the lungworm parasite is reasonably good, as is my knowledge on anthelmintics that control lungworm, I would get involved in lungworm on 100% of my dairy client farms</w:t>
      </w:r>
      <w:r w:rsidR="005B0C03">
        <w:rPr>
          <w:rFonts w:ascii="Arial" w:eastAsia="Times New Roman" w:hAnsi="Arial" w:cs="Arial"/>
          <w:color w:val="000000" w:themeColor="text1"/>
        </w:rPr>
        <w:t>’’ Vet4</w:t>
      </w:r>
    </w:p>
    <w:p w14:paraId="795AE67C" w14:textId="77777777" w:rsidR="00AF1FFE" w:rsidRDefault="00AF1FFE" w:rsidP="005003C8">
      <w:pPr>
        <w:spacing w:line="288" w:lineRule="auto"/>
        <w:jc w:val="both"/>
        <w:rPr>
          <w:rFonts w:ascii="Arial" w:eastAsia="Times New Roman" w:hAnsi="Arial" w:cs="Arial"/>
          <w:color w:val="000000" w:themeColor="text1"/>
        </w:rPr>
      </w:pPr>
    </w:p>
    <w:p w14:paraId="41BC1BC1" w14:textId="413AAD45" w:rsidR="005267F3" w:rsidRDefault="005267F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As with specific vets, certain SQP’s show a real passion </w:t>
      </w:r>
      <w:r w:rsidR="00B87DC3">
        <w:rPr>
          <w:rFonts w:ascii="Arial" w:eastAsia="Times New Roman" w:hAnsi="Arial" w:cs="Arial"/>
          <w:color w:val="000000" w:themeColor="text1"/>
        </w:rPr>
        <w:t xml:space="preserve">and </w:t>
      </w:r>
      <w:r>
        <w:rPr>
          <w:rFonts w:ascii="Arial" w:eastAsia="Times New Roman" w:hAnsi="Arial" w:cs="Arial"/>
          <w:color w:val="000000" w:themeColor="text1"/>
        </w:rPr>
        <w:t>want to understand about the lungworm parasite, and would even take the next step and get involved with parasite control on farm:</w:t>
      </w:r>
    </w:p>
    <w:p w14:paraId="32E4B263" w14:textId="4824F4BF" w:rsidR="005B0C03" w:rsidRDefault="00B5202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B52024">
        <w:rPr>
          <w:rFonts w:ascii="Arial" w:eastAsia="Times New Roman" w:hAnsi="Arial" w:cs="Arial"/>
          <w:i/>
          <w:iCs/>
          <w:color w:val="000000" w:themeColor="text1"/>
        </w:rPr>
        <w:t xml:space="preserve">’I feel lungworm is very variable with how </w:t>
      </w:r>
      <w:r w:rsidR="00D05366" w:rsidRPr="00B52024">
        <w:rPr>
          <w:rFonts w:ascii="Arial" w:eastAsia="Times New Roman" w:hAnsi="Arial" w:cs="Arial"/>
          <w:i/>
          <w:iCs/>
          <w:color w:val="000000" w:themeColor="text1"/>
        </w:rPr>
        <w:t>it’s</w:t>
      </w:r>
      <w:r w:rsidRPr="00B52024">
        <w:rPr>
          <w:rFonts w:ascii="Arial" w:eastAsia="Times New Roman" w:hAnsi="Arial" w:cs="Arial"/>
          <w:i/>
          <w:iCs/>
          <w:color w:val="000000" w:themeColor="text1"/>
        </w:rPr>
        <w:t xml:space="preserve"> understood within the farming community, some dairy farmers, SQP’s and Vets get the disease, however, some don’t get it at all, I have a pretty good knowledge of the anthelmintics that control lungworm and my knowledge of the lungworm parasite is fairly good, as I would get involved in lungworm</w:t>
      </w:r>
      <w:r w:rsidR="000E4278">
        <w:rPr>
          <w:rFonts w:ascii="Arial" w:eastAsia="Times New Roman" w:hAnsi="Arial" w:cs="Arial"/>
          <w:i/>
          <w:iCs/>
          <w:color w:val="000000" w:themeColor="text1"/>
        </w:rPr>
        <w:t xml:space="preserve"> control</w:t>
      </w:r>
      <w:r w:rsidRPr="00B52024">
        <w:rPr>
          <w:rFonts w:ascii="Arial" w:eastAsia="Times New Roman" w:hAnsi="Arial" w:cs="Arial"/>
          <w:i/>
          <w:iCs/>
          <w:color w:val="000000" w:themeColor="text1"/>
        </w:rPr>
        <w:t xml:space="preserve"> on farm’’</w:t>
      </w:r>
      <w:r>
        <w:rPr>
          <w:rFonts w:ascii="Arial" w:eastAsia="Times New Roman" w:hAnsi="Arial" w:cs="Arial"/>
          <w:color w:val="000000" w:themeColor="text1"/>
        </w:rPr>
        <w:t xml:space="preserve"> SQP2</w:t>
      </w:r>
    </w:p>
    <w:p w14:paraId="27954BB7" w14:textId="24B6781B" w:rsidR="009102A7" w:rsidRDefault="003D0D48"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It’s</w:t>
      </w:r>
      <w:r w:rsidR="009102A7">
        <w:rPr>
          <w:rFonts w:ascii="Arial" w:eastAsia="Times New Roman" w:hAnsi="Arial" w:cs="Arial"/>
          <w:color w:val="000000" w:themeColor="text1"/>
        </w:rPr>
        <w:t xml:space="preserve"> important to understand that dairy farmers </w:t>
      </w:r>
      <w:r w:rsidR="00560A6F">
        <w:rPr>
          <w:rFonts w:ascii="Arial" w:eastAsia="Times New Roman" w:hAnsi="Arial" w:cs="Arial"/>
          <w:color w:val="000000" w:themeColor="text1"/>
        </w:rPr>
        <w:t>are t</w:t>
      </w:r>
      <w:r w:rsidR="009102A7">
        <w:rPr>
          <w:rFonts w:ascii="Arial" w:eastAsia="Times New Roman" w:hAnsi="Arial" w:cs="Arial"/>
          <w:color w:val="000000" w:themeColor="text1"/>
        </w:rPr>
        <w:t>ime</w:t>
      </w:r>
      <w:r w:rsidR="00560A6F">
        <w:rPr>
          <w:rFonts w:ascii="Arial" w:eastAsia="Times New Roman" w:hAnsi="Arial" w:cs="Arial"/>
          <w:color w:val="000000" w:themeColor="text1"/>
        </w:rPr>
        <w:t xml:space="preserve"> poor</w:t>
      </w:r>
      <w:r w:rsidR="009102A7">
        <w:rPr>
          <w:rFonts w:ascii="Arial" w:eastAsia="Times New Roman" w:hAnsi="Arial" w:cs="Arial"/>
          <w:color w:val="000000" w:themeColor="text1"/>
        </w:rPr>
        <w:t xml:space="preserve"> and want simple solutions </w:t>
      </w:r>
      <w:r w:rsidR="00560A6F">
        <w:rPr>
          <w:rFonts w:ascii="Arial" w:eastAsia="Times New Roman" w:hAnsi="Arial" w:cs="Arial"/>
          <w:color w:val="000000" w:themeColor="text1"/>
        </w:rPr>
        <w:t xml:space="preserve">on </w:t>
      </w:r>
      <w:r w:rsidR="009102A7">
        <w:rPr>
          <w:rFonts w:ascii="Arial" w:eastAsia="Times New Roman" w:hAnsi="Arial" w:cs="Arial"/>
          <w:color w:val="000000" w:themeColor="text1"/>
        </w:rPr>
        <w:t xml:space="preserve">lungworm control, </w:t>
      </w:r>
      <w:r w:rsidR="00560A6F">
        <w:rPr>
          <w:rFonts w:ascii="Arial" w:eastAsia="Times New Roman" w:hAnsi="Arial" w:cs="Arial"/>
          <w:color w:val="000000" w:themeColor="text1"/>
        </w:rPr>
        <w:t>but presently the quality of advice they are receiving is very variable from both the farmers vet and SQP:</w:t>
      </w:r>
    </w:p>
    <w:p w14:paraId="1B6EFE4B" w14:textId="187F5FC9" w:rsidR="000E4278" w:rsidRPr="000E4278" w:rsidRDefault="00C517B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C517BB">
        <w:rPr>
          <w:rFonts w:ascii="Arial" w:eastAsia="Times New Roman" w:hAnsi="Arial" w:cs="Arial"/>
          <w:i/>
          <w:iCs/>
          <w:color w:val="000000" w:themeColor="text1"/>
        </w:rPr>
        <w:t>’I feel farmers are aware of lungworm and they understand it, however, they are very busy and don’t prioritize worm control, such as preventative strategies, farmers just want simple solutions</w:t>
      </w:r>
      <w:r w:rsidR="005502C7">
        <w:rPr>
          <w:rFonts w:ascii="Arial" w:eastAsia="Times New Roman" w:hAnsi="Arial" w:cs="Arial"/>
          <w:i/>
          <w:iCs/>
          <w:color w:val="000000" w:themeColor="text1"/>
        </w:rPr>
        <w:t>’’</w:t>
      </w:r>
      <w:r w:rsidR="000E4278">
        <w:rPr>
          <w:rFonts w:ascii="Arial" w:eastAsia="Times New Roman" w:hAnsi="Arial" w:cs="Arial"/>
          <w:i/>
          <w:iCs/>
          <w:color w:val="000000" w:themeColor="text1"/>
        </w:rPr>
        <w:t xml:space="preserve"> </w:t>
      </w:r>
      <w:r w:rsidR="000E4278">
        <w:rPr>
          <w:rFonts w:ascii="Arial" w:eastAsia="Times New Roman" w:hAnsi="Arial" w:cs="Arial"/>
          <w:color w:val="000000" w:themeColor="text1"/>
        </w:rPr>
        <w:t>OS2</w:t>
      </w:r>
    </w:p>
    <w:p w14:paraId="2A8BB15E" w14:textId="0164468C" w:rsidR="004E5F31" w:rsidRDefault="00C517BB" w:rsidP="005003C8">
      <w:pPr>
        <w:spacing w:line="288" w:lineRule="auto"/>
        <w:jc w:val="both"/>
        <w:rPr>
          <w:rFonts w:ascii="Arial" w:eastAsia="Times New Roman" w:hAnsi="Arial" w:cs="Arial"/>
          <w:color w:val="000000" w:themeColor="text1"/>
        </w:rPr>
      </w:pPr>
      <w:r w:rsidRPr="00C517BB">
        <w:rPr>
          <w:rFonts w:ascii="Arial" w:eastAsia="Times New Roman" w:hAnsi="Arial" w:cs="Arial"/>
          <w:i/>
          <w:iCs/>
          <w:color w:val="000000" w:themeColor="text1"/>
        </w:rPr>
        <w:t xml:space="preserve">I feel SQP’s are very variable in </w:t>
      </w:r>
      <w:r w:rsidR="00D3218F" w:rsidRPr="00C517BB">
        <w:rPr>
          <w:rFonts w:ascii="Arial" w:eastAsia="Times New Roman" w:hAnsi="Arial" w:cs="Arial"/>
          <w:i/>
          <w:iCs/>
          <w:color w:val="000000" w:themeColor="text1"/>
        </w:rPr>
        <w:t>their</w:t>
      </w:r>
      <w:r w:rsidRPr="00C517BB">
        <w:rPr>
          <w:rFonts w:ascii="Arial" w:eastAsia="Times New Roman" w:hAnsi="Arial" w:cs="Arial"/>
          <w:i/>
          <w:iCs/>
          <w:color w:val="000000" w:themeColor="text1"/>
        </w:rPr>
        <w:t xml:space="preserve"> knowledge and vets don’t get involved enough, some practices are very active other</w:t>
      </w:r>
      <w:r w:rsidR="00E20E41">
        <w:rPr>
          <w:rFonts w:ascii="Arial" w:eastAsia="Times New Roman" w:hAnsi="Arial" w:cs="Arial"/>
          <w:i/>
          <w:iCs/>
          <w:color w:val="000000" w:themeColor="text1"/>
        </w:rPr>
        <w:t>s</w:t>
      </w:r>
      <w:r w:rsidRPr="00C517BB">
        <w:rPr>
          <w:rFonts w:ascii="Arial" w:eastAsia="Times New Roman" w:hAnsi="Arial" w:cs="Arial"/>
          <w:i/>
          <w:iCs/>
          <w:color w:val="000000" w:themeColor="text1"/>
        </w:rPr>
        <w:t xml:space="preserve"> not, there is a massive range in the quality of advice given to the farmer. New graduate</w:t>
      </w:r>
      <w:r w:rsidR="00E20E41">
        <w:rPr>
          <w:rFonts w:ascii="Arial" w:eastAsia="Times New Roman" w:hAnsi="Arial" w:cs="Arial"/>
          <w:i/>
          <w:iCs/>
          <w:color w:val="000000" w:themeColor="text1"/>
        </w:rPr>
        <w:t xml:space="preserve"> vets</w:t>
      </w:r>
      <w:r w:rsidRPr="00C517BB">
        <w:rPr>
          <w:rFonts w:ascii="Arial" w:eastAsia="Times New Roman" w:hAnsi="Arial" w:cs="Arial"/>
          <w:i/>
          <w:iCs/>
          <w:color w:val="000000" w:themeColor="text1"/>
        </w:rPr>
        <w:t xml:space="preserve"> should have a basic understanding </w:t>
      </w:r>
      <w:r w:rsidR="00A775CE">
        <w:rPr>
          <w:rFonts w:ascii="Arial" w:eastAsia="Times New Roman" w:hAnsi="Arial" w:cs="Arial"/>
          <w:i/>
          <w:iCs/>
          <w:color w:val="000000" w:themeColor="text1"/>
        </w:rPr>
        <w:t>of</w:t>
      </w:r>
      <w:r w:rsidRPr="00C517BB">
        <w:rPr>
          <w:rFonts w:ascii="Arial" w:eastAsia="Times New Roman" w:hAnsi="Arial" w:cs="Arial"/>
          <w:i/>
          <w:iCs/>
          <w:color w:val="000000" w:themeColor="text1"/>
        </w:rPr>
        <w:t xml:space="preserve"> the life cycle and a good knowledge of vaccines and products’’</w:t>
      </w:r>
      <w:r w:rsidR="00055882">
        <w:rPr>
          <w:rFonts w:ascii="Arial" w:eastAsia="Times New Roman" w:hAnsi="Arial" w:cs="Arial"/>
          <w:i/>
          <w:iCs/>
          <w:color w:val="000000" w:themeColor="text1"/>
        </w:rPr>
        <w:t xml:space="preserve"> </w:t>
      </w:r>
      <w:r w:rsidR="00055882">
        <w:rPr>
          <w:rFonts w:ascii="Arial" w:eastAsia="Times New Roman" w:hAnsi="Arial" w:cs="Arial"/>
          <w:color w:val="000000" w:themeColor="text1"/>
        </w:rPr>
        <w:t>OS</w:t>
      </w:r>
      <w:r w:rsidR="00665E12">
        <w:rPr>
          <w:rFonts w:ascii="Arial" w:eastAsia="Times New Roman" w:hAnsi="Arial" w:cs="Arial"/>
          <w:color w:val="000000" w:themeColor="text1"/>
        </w:rPr>
        <w:t>2</w:t>
      </w:r>
    </w:p>
    <w:p w14:paraId="4FCE5C96" w14:textId="77777777" w:rsidR="00E47892" w:rsidRDefault="00E47892" w:rsidP="005003C8">
      <w:pPr>
        <w:spacing w:line="288" w:lineRule="auto"/>
        <w:jc w:val="both"/>
        <w:rPr>
          <w:rFonts w:ascii="Arial" w:eastAsia="Times New Roman" w:hAnsi="Arial" w:cs="Arial"/>
          <w:color w:val="000000" w:themeColor="text1"/>
        </w:rPr>
      </w:pPr>
    </w:p>
    <w:p w14:paraId="741A62CA" w14:textId="73BCF88A" w:rsidR="00055882" w:rsidRDefault="009102A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There is a strong feeling that lungworm is not covered enough within the farms herd health plan</w:t>
      </w:r>
      <w:r w:rsidR="000E4278">
        <w:rPr>
          <w:rFonts w:ascii="Arial" w:eastAsia="Times New Roman" w:hAnsi="Arial" w:cs="Arial"/>
          <w:color w:val="000000" w:themeColor="text1"/>
        </w:rPr>
        <w:t xml:space="preserve">. Some </w:t>
      </w:r>
      <w:r>
        <w:rPr>
          <w:rFonts w:ascii="Arial" w:eastAsia="Times New Roman" w:hAnsi="Arial" w:cs="Arial"/>
          <w:color w:val="000000" w:themeColor="text1"/>
        </w:rPr>
        <w:t>of this might be due to the lack of interest from vets on parasitology, whilst also there may be a lack of communication from SQP’s to Vets, when advice is being given to a farmer</w:t>
      </w:r>
      <w:r w:rsidR="00535BBF">
        <w:rPr>
          <w:rFonts w:ascii="Arial" w:eastAsia="Times New Roman" w:hAnsi="Arial" w:cs="Arial"/>
          <w:color w:val="000000" w:themeColor="text1"/>
        </w:rPr>
        <w:t xml:space="preserve">. The importance of good biosecurity </w:t>
      </w:r>
      <w:r w:rsidR="008171C8">
        <w:rPr>
          <w:rFonts w:ascii="Arial" w:eastAsia="Times New Roman" w:hAnsi="Arial" w:cs="Arial"/>
          <w:color w:val="000000" w:themeColor="text1"/>
        </w:rPr>
        <w:t>is paramount</w:t>
      </w:r>
      <w:r w:rsidR="00535BBF">
        <w:rPr>
          <w:rFonts w:ascii="Arial" w:eastAsia="Times New Roman" w:hAnsi="Arial" w:cs="Arial"/>
          <w:color w:val="000000" w:themeColor="text1"/>
        </w:rPr>
        <w:t>, as purchased animals may be bringing the disease on the farm, furthermore, these fresh animals may be naïve and have never been exposed to lungworm</w:t>
      </w:r>
      <w:r w:rsidR="003B35C9">
        <w:rPr>
          <w:rFonts w:ascii="Arial" w:eastAsia="Times New Roman" w:hAnsi="Arial" w:cs="Arial"/>
          <w:color w:val="000000" w:themeColor="text1"/>
        </w:rPr>
        <w:t>.</w:t>
      </w:r>
      <w:r w:rsidR="00535BBF">
        <w:rPr>
          <w:rFonts w:ascii="Arial" w:eastAsia="Times New Roman" w:hAnsi="Arial" w:cs="Arial"/>
          <w:color w:val="000000" w:themeColor="text1"/>
        </w:rPr>
        <w:t xml:space="preserve"> </w:t>
      </w:r>
      <w:r w:rsidR="003B35C9">
        <w:rPr>
          <w:rFonts w:ascii="Arial" w:eastAsia="Times New Roman" w:hAnsi="Arial" w:cs="Arial"/>
          <w:color w:val="000000" w:themeColor="text1"/>
        </w:rPr>
        <w:t>T</w:t>
      </w:r>
      <w:r w:rsidR="00535BBF">
        <w:rPr>
          <w:rFonts w:ascii="Arial" w:eastAsia="Times New Roman" w:hAnsi="Arial" w:cs="Arial"/>
          <w:color w:val="000000" w:themeColor="text1"/>
        </w:rPr>
        <w:t xml:space="preserve">hese animals would not have built up any immunity, then can easily </w:t>
      </w:r>
      <w:r w:rsidR="005E67C4">
        <w:rPr>
          <w:rFonts w:ascii="Arial" w:eastAsia="Times New Roman" w:hAnsi="Arial" w:cs="Arial"/>
          <w:color w:val="000000" w:themeColor="text1"/>
        </w:rPr>
        <w:t>succumb to</w:t>
      </w:r>
      <w:r w:rsidR="00535BBF">
        <w:rPr>
          <w:rFonts w:ascii="Arial" w:eastAsia="Times New Roman" w:hAnsi="Arial" w:cs="Arial"/>
          <w:color w:val="000000" w:themeColor="text1"/>
        </w:rPr>
        <w:t xml:space="preserve"> lungworm when exposed to a heavy challenge on </w:t>
      </w:r>
      <w:r w:rsidR="00897B15">
        <w:rPr>
          <w:rFonts w:ascii="Arial" w:eastAsia="Times New Roman" w:hAnsi="Arial" w:cs="Arial"/>
          <w:color w:val="000000" w:themeColor="text1"/>
        </w:rPr>
        <w:t>their</w:t>
      </w:r>
      <w:r w:rsidR="00535BBF">
        <w:rPr>
          <w:rFonts w:ascii="Arial" w:eastAsia="Times New Roman" w:hAnsi="Arial" w:cs="Arial"/>
          <w:color w:val="000000" w:themeColor="text1"/>
        </w:rPr>
        <w:t xml:space="preserve"> new farm:</w:t>
      </w:r>
    </w:p>
    <w:p w14:paraId="0301E6C8" w14:textId="41124484" w:rsidR="004E5F31" w:rsidRDefault="004E5F31" w:rsidP="005003C8">
      <w:pPr>
        <w:spacing w:line="288" w:lineRule="auto"/>
        <w:jc w:val="both"/>
        <w:rPr>
          <w:rFonts w:ascii="Arial" w:eastAsia="Times New Roman" w:hAnsi="Arial" w:cs="Arial"/>
          <w:color w:val="000000" w:themeColor="text1"/>
        </w:rPr>
      </w:pPr>
      <w:r>
        <w:rPr>
          <w:rFonts w:ascii="Arial" w:eastAsia="Times New Roman" w:hAnsi="Arial" w:cs="Arial"/>
          <w:i/>
          <w:iCs/>
          <w:color w:val="000000" w:themeColor="text1"/>
        </w:rPr>
        <w:t>‘’</w:t>
      </w:r>
      <w:r w:rsidR="003B35C9">
        <w:rPr>
          <w:rFonts w:ascii="Arial" w:eastAsia="Times New Roman" w:hAnsi="Arial" w:cs="Arial"/>
          <w:i/>
          <w:iCs/>
          <w:color w:val="000000" w:themeColor="text1"/>
        </w:rPr>
        <w:t xml:space="preserve">Personally, I don’t think lungworm is understood very well at all within the farming community, </w:t>
      </w:r>
      <w:r>
        <w:rPr>
          <w:rFonts w:ascii="Arial" w:eastAsia="Times New Roman" w:hAnsi="Arial" w:cs="Arial"/>
          <w:i/>
          <w:iCs/>
          <w:color w:val="000000" w:themeColor="text1"/>
        </w:rPr>
        <w:t>I</w:t>
      </w:r>
      <w:r w:rsidRPr="00C6488A">
        <w:rPr>
          <w:rFonts w:ascii="Arial" w:eastAsia="Times New Roman" w:hAnsi="Arial" w:cs="Arial"/>
          <w:i/>
          <w:iCs/>
          <w:color w:val="000000" w:themeColor="text1"/>
        </w:rPr>
        <w:t>t should defi</w:t>
      </w:r>
      <w:r>
        <w:rPr>
          <w:rFonts w:ascii="Arial" w:eastAsia="Times New Roman" w:hAnsi="Arial" w:cs="Arial"/>
          <w:i/>
          <w:iCs/>
          <w:color w:val="000000" w:themeColor="text1"/>
        </w:rPr>
        <w:t>nitely</w:t>
      </w:r>
      <w:r w:rsidRPr="00C6488A">
        <w:rPr>
          <w:rFonts w:ascii="Arial" w:eastAsia="Times New Roman" w:hAnsi="Arial" w:cs="Arial"/>
          <w:i/>
          <w:iCs/>
          <w:color w:val="000000" w:themeColor="text1"/>
        </w:rPr>
        <w:t xml:space="preserve"> come up in health planning and I don’t think it always does, lungworm should come up in both parasite control and respiratory disease, Vets think about bacteria and viruses causing respiratory disease and forget about lungworm in my experience. Vets should understand lungworm. Every farmer is different, farmers that have had a problem in the past tend to understand the disease, however others won’t. Most farmers don’t understand immunity and they defi</w:t>
      </w:r>
      <w:r w:rsidR="005E67C4">
        <w:rPr>
          <w:rFonts w:ascii="Arial" w:eastAsia="Times New Roman" w:hAnsi="Arial" w:cs="Arial"/>
          <w:i/>
          <w:iCs/>
          <w:color w:val="000000" w:themeColor="text1"/>
        </w:rPr>
        <w:t>nitely</w:t>
      </w:r>
      <w:r w:rsidRPr="00C6488A">
        <w:rPr>
          <w:rFonts w:ascii="Arial" w:eastAsia="Times New Roman" w:hAnsi="Arial" w:cs="Arial"/>
          <w:i/>
          <w:iCs/>
          <w:color w:val="000000" w:themeColor="text1"/>
        </w:rPr>
        <w:t xml:space="preserve"> don’t understand biosecurity. Some SQP’s are good and understand lungworm disease, however not many’’</w:t>
      </w:r>
      <w:r>
        <w:rPr>
          <w:rFonts w:ascii="Arial" w:eastAsia="Times New Roman" w:hAnsi="Arial" w:cs="Arial"/>
          <w:i/>
          <w:iCs/>
          <w:color w:val="000000" w:themeColor="text1"/>
        </w:rPr>
        <w:t xml:space="preserve"> </w:t>
      </w:r>
      <w:r>
        <w:rPr>
          <w:rFonts w:ascii="Arial" w:eastAsia="Times New Roman" w:hAnsi="Arial" w:cs="Arial"/>
          <w:color w:val="000000" w:themeColor="text1"/>
        </w:rPr>
        <w:t>OS1</w:t>
      </w:r>
    </w:p>
    <w:p w14:paraId="74DB5D6F" w14:textId="77777777" w:rsidR="00A77765" w:rsidRPr="00AF1FFE" w:rsidRDefault="00A77765" w:rsidP="005003C8">
      <w:pPr>
        <w:spacing w:line="288" w:lineRule="auto"/>
        <w:jc w:val="both"/>
        <w:rPr>
          <w:rFonts w:ascii="Arial" w:eastAsia="Times New Roman" w:hAnsi="Arial" w:cs="Arial"/>
          <w:color w:val="000000" w:themeColor="text1"/>
        </w:rPr>
      </w:pPr>
    </w:p>
    <w:p w14:paraId="7AF4E56F" w14:textId="77777777" w:rsidR="004E5F31" w:rsidRDefault="004E5F31" w:rsidP="00E0137C">
      <w:pPr>
        <w:spacing w:line="24" w:lineRule="atLeast"/>
        <w:jc w:val="both"/>
        <w:rPr>
          <w:rFonts w:ascii="Arial" w:eastAsia="Times New Roman" w:hAnsi="Arial" w:cs="Arial"/>
          <w:color w:val="000000" w:themeColor="text1"/>
        </w:rPr>
      </w:pPr>
    </w:p>
    <w:p w14:paraId="25DD1108" w14:textId="53D2552E" w:rsidR="003C6691" w:rsidRPr="00B338D0" w:rsidRDefault="000874C5" w:rsidP="00B338D0">
      <w:pPr>
        <w:rPr>
          <w:rFonts w:ascii="Arial" w:hAnsi="Arial" w:cs="Arial"/>
          <w:b/>
          <w:bCs/>
        </w:rPr>
      </w:pPr>
      <w:bookmarkStart w:id="30" w:name="_Toc108632316"/>
      <w:bookmarkStart w:id="31" w:name="_Hlk104726199"/>
      <w:r w:rsidRPr="00B338D0">
        <w:rPr>
          <w:rFonts w:ascii="Arial" w:hAnsi="Arial" w:cs="Arial"/>
          <w:b/>
          <w:bCs/>
        </w:rPr>
        <w:lastRenderedPageBreak/>
        <w:t xml:space="preserve">4.1.2 </w:t>
      </w:r>
      <w:r w:rsidR="003C6691" w:rsidRPr="00B338D0">
        <w:rPr>
          <w:rFonts w:ascii="Arial" w:hAnsi="Arial" w:cs="Arial"/>
          <w:b/>
          <w:bCs/>
        </w:rPr>
        <w:t>Subtheme</w:t>
      </w:r>
      <w:r w:rsidR="00897B15" w:rsidRPr="00B338D0">
        <w:rPr>
          <w:rFonts w:ascii="Arial" w:hAnsi="Arial" w:cs="Arial"/>
          <w:b/>
          <w:bCs/>
        </w:rPr>
        <w:t xml:space="preserve">: How </w:t>
      </w:r>
      <w:r w:rsidR="00A743D9">
        <w:rPr>
          <w:rFonts w:ascii="Arial" w:hAnsi="Arial" w:cs="Arial"/>
          <w:b/>
          <w:bCs/>
        </w:rPr>
        <w:t>D</w:t>
      </w:r>
      <w:r w:rsidR="00897B15" w:rsidRPr="00B338D0">
        <w:rPr>
          <w:rFonts w:ascii="Arial" w:hAnsi="Arial" w:cs="Arial"/>
          <w:b/>
          <w:bCs/>
        </w:rPr>
        <w:t xml:space="preserve">airy </w:t>
      </w:r>
      <w:r w:rsidR="00A743D9">
        <w:rPr>
          <w:rFonts w:ascii="Arial" w:hAnsi="Arial" w:cs="Arial"/>
          <w:b/>
          <w:bCs/>
        </w:rPr>
        <w:t>F</w:t>
      </w:r>
      <w:r w:rsidR="00897B15" w:rsidRPr="00B338D0">
        <w:rPr>
          <w:rFonts w:ascii="Arial" w:hAnsi="Arial" w:cs="Arial"/>
          <w:b/>
          <w:bCs/>
        </w:rPr>
        <w:t xml:space="preserve">armers </w:t>
      </w:r>
      <w:r w:rsidR="00A743D9">
        <w:rPr>
          <w:rFonts w:ascii="Arial" w:hAnsi="Arial" w:cs="Arial"/>
          <w:b/>
          <w:bCs/>
        </w:rPr>
        <w:t>P</w:t>
      </w:r>
      <w:r w:rsidR="00897B15" w:rsidRPr="00B338D0">
        <w:rPr>
          <w:rFonts w:ascii="Arial" w:hAnsi="Arial" w:cs="Arial"/>
          <w:b/>
          <w:bCs/>
        </w:rPr>
        <w:t xml:space="preserve">erceive the </w:t>
      </w:r>
      <w:r w:rsidR="00A743D9">
        <w:rPr>
          <w:rFonts w:ascii="Arial" w:hAnsi="Arial" w:cs="Arial"/>
          <w:b/>
          <w:bCs/>
        </w:rPr>
        <w:t>R</w:t>
      </w:r>
      <w:r w:rsidR="00897B15" w:rsidRPr="00B338D0">
        <w:rPr>
          <w:rFonts w:ascii="Arial" w:hAnsi="Arial" w:cs="Arial"/>
          <w:b/>
          <w:bCs/>
        </w:rPr>
        <w:t>isk</w:t>
      </w:r>
      <w:bookmarkEnd w:id="30"/>
    </w:p>
    <w:p w14:paraId="58A93524" w14:textId="2EF40D13" w:rsidR="004A576C" w:rsidRPr="004A576C" w:rsidRDefault="004A576C"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 majority of the dairy farmers</w:t>
      </w:r>
      <w:r w:rsidRPr="00E10460">
        <w:rPr>
          <w:rFonts w:ascii="Arial" w:eastAsia="Times New Roman" w:hAnsi="Arial" w:cs="Arial"/>
          <w:color w:val="000000" w:themeColor="text1"/>
        </w:rPr>
        <w:t xml:space="preserve"> </w:t>
      </w:r>
      <w:r>
        <w:rPr>
          <w:rFonts w:ascii="Arial" w:eastAsia="Times New Roman" w:hAnsi="Arial" w:cs="Arial"/>
          <w:color w:val="000000" w:themeColor="text1"/>
        </w:rPr>
        <w:t>in all 4 counties perceived the risk of lungworm as serious on their farm.</w:t>
      </w:r>
    </w:p>
    <w:bookmarkEnd w:id="31"/>
    <w:p w14:paraId="5034F954" w14:textId="77E1F7B0" w:rsidR="00535BBF" w:rsidRDefault="00535BBF"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On specific farms lungworm is seen in adult dairy cows regularly:</w:t>
      </w:r>
    </w:p>
    <w:p w14:paraId="49D5D1DB" w14:textId="0DB2632F" w:rsidR="00D3218F" w:rsidRDefault="00D3218F"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D3218F">
        <w:rPr>
          <w:rFonts w:ascii="Arial" w:eastAsia="Times New Roman" w:hAnsi="Arial" w:cs="Arial"/>
          <w:i/>
          <w:iCs/>
          <w:color w:val="000000" w:themeColor="text1"/>
        </w:rPr>
        <w:t xml:space="preserve">’Yes, I feel I’m at a very high risk, as I see lungworm </w:t>
      </w:r>
      <w:r w:rsidR="003D0D48" w:rsidRPr="00D3218F">
        <w:rPr>
          <w:rFonts w:ascii="Arial" w:eastAsia="Times New Roman" w:hAnsi="Arial" w:cs="Arial"/>
          <w:i/>
          <w:iCs/>
          <w:color w:val="000000" w:themeColor="text1"/>
        </w:rPr>
        <w:t>ever year</w:t>
      </w:r>
      <w:r w:rsidRPr="00D3218F">
        <w:rPr>
          <w:rFonts w:ascii="Arial" w:eastAsia="Times New Roman" w:hAnsi="Arial" w:cs="Arial"/>
          <w:i/>
          <w:iCs/>
          <w:color w:val="000000" w:themeColor="text1"/>
        </w:rPr>
        <w:t xml:space="preserve"> on this farm, particularly in my adult milking herd, especially in cows I buy in</w:t>
      </w:r>
      <w:r>
        <w:rPr>
          <w:rFonts w:ascii="Arial" w:eastAsia="Times New Roman" w:hAnsi="Arial" w:cs="Arial"/>
          <w:i/>
          <w:iCs/>
          <w:color w:val="000000" w:themeColor="text1"/>
        </w:rPr>
        <w:t>, just</w:t>
      </w:r>
      <w:r w:rsidR="005A1366">
        <w:rPr>
          <w:rFonts w:ascii="Arial" w:eastAsia="Times New Roman" w:hAnsi="Arial" w:cs="Arial"/>
          <w:i/>
          <w:iCs/>
          <w:color w:val="000000" w:themeColor="text1"/>
        </w:rPr>
        <w:t xml:space="preserve"> last</w:t>
      </w:r>
      <w:r>
        <w:rPr>
          <w:rFonts w:ascii="Arial" w:eastAsia="Times New Roman" w:hAnsi="Arial" w:cs="Arial"/>
          <w:i/>
          <w:iCs/>
          <w:color w:val="000000" w:themeColor="text1"/>
        </w:rPr>
        <w:t xml:space="preserve"> September I had about 20% of my adult milking cows coughing</w:t>
      </w:r>
      <w:r w:rsidRPr="00D3218F">
        <w:rPr>
          <w:rFonts w:ascii="Arial" w:eastAsia="Times New Roman" w:hAnsi="Arial" w:cs="Arial"/>
          <w:i/>
          <w:iCs/>
          <w:color w:val="000000" w:themeColor="text1"/>
        </w:rPr>
        <w:t>’’</w:t>
      </w:r>
      <w:r>
        <w:rPr>
          <w:rFonts w:ascii="Arial" w:eastAsia="Times New Roman" w:hAnsi="Arial" w:cs="Arial"/>
          <w:color w:val="000000" w:themeColor="text1"/>
        </w:rPr>
        <w:t xml:space="preserve"> DF4</w:t>
      </w:r>
    </w:p>
    <w:p w14:paraId="0F93B9C0" w14:textId="77777777" w:rsidR="004E5F31" w:rsidRDefault="004E5F31" w:rsidP="005003C8">
      <w:pPr>
        <w:spacing w:line="288" w:lineRule="auto"/>
        <w:jc w:val="both"/>
        <w:rPr>
          <w:rFonts w:ascii="Arial" w:eastAsia="Times New Roman" w:hAnsi="Arial" w:cs="Arial"/>
          <w:color w:val="000000" w:themeColor="text1"/>
        </w:rPr>
      </w:pPr>
    </w:p>
    <w:p w14:paraId="0C691136" w14:textId="29327367" w:rsidR="00535BBF" w:rsidRDefault="00FA7CC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Cattle on rented land always need to be considered differently to that of animals closer to home</w:t>
      </w:r>
      <w:r w:rsidR="003B35C9">
        <w:rPr>
          <w:rFonts w:ascii="Arial" w:eastAsia="Times New Roman" w:hAnsi="Arial" w:cs="Arial"/>
          <w:color w:val="000000" w:themeColor="text1"/>
        </w:rPr>
        <w:t>. It’s</w:t>
      </w:r>
      <w:r>
        <w:rPr>
          <w:rFonts w:ascii="Arial" w:eastAsia="Times New Roman" w:hAnsi="Arial" w:cs="Arial"/>
          <w:color w:val="000000" w:themeColor="text1"/>
        </w:rPr>
        <w:t xml:space="preserve"> completely different pasture:</w:t>
      </w:r>
    </w:p>
    <w:p w14:paraId="780817A1" w14:textId="0901C4D2" w:rsidR="005A1366" w:rsidRDefault="005A136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A1366">
        <w:rPr>
          <w:rFonts w:ascii="Arial" w:eastAsia="Times New Roman" w:hAnsi="Arial" w:cs="Arial"/>
          <w:i/>
          <w:iCs/>
          <w:color w:val="000000" w:themeColor="text1"/>
        </w:rPr>
        <w:t xml:space="preserve">’Lungworm has always been a high risk on this farm, and particular on land that’s rented away from </w:t>
      </w:r>
      <w:r w:rsidR="00897B15">
        <w:rPr>
          <w:rFonts w:ascii="Arial" w:eastAsia="Times New Roman" w:hAnsi="Arial" w:cs="Arial"/>
          <w:i/>
          <w:iCs/>
          <w:color w:val="000000" w:themeColor="text1"/>
        </w:rPr>
        <w:t>t</w:t>
      </w:r>
      <w:r w:rsidRPr="005A1366">
        <w:rPr>
          <w:rFonts w:ascii="Arial" w:eastAsia="Times New Roman" w:hAnsi="Arial" w:cs="Arial"/>
          <w:i/>
          <w:iCs/>
          <w:color w:val="000000" w:themeColor="text1"/>
        </w:rPr>
        <w:t>he farm where some of the youngstock go to graze, we always lose one or two animals a year there’’</w:t>
      </w:r>
      <w:r>
        <w:rPr>
          <w:rFonts w:ascii="Arial" w:eastAsia="Times New Roman" w:hAnsi="Arial" w:cs="Arial"/>
          <w:color w:val="000000" w:themeColor="text1"/>
        </w:rPr>
        <w:t xml:space="preserve"> DF7</w:t>
      </w:r>
    </w:p>
    <w:p w14:paraId="72715B75" w14:textId="77777777" w:rsidR="004E5F31" w:rsidRDefault="004E5F31" w:rsidP="005003C8">
      <w:pPr>
        <w:spacing w:line="288" w:lineRule="auto"/>
        <w:jc w:val="both"/>
        <w:rPr>
          <w:rFonts w:ascii="Arial" w:eastAsia="Times New Roman" w:hAnsi="Arial" w:cs="Arial"/>
          <w:color w:val="000000" w:themeColor="text1"/>
        </w:rPr>
      </w:pPr>
    </w:p>
    <w:p w14:paraId="11B34D8E" w14:textId="2B58A390" w:rsidR="0013384C" w:rsidRDefault="0013384C"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Having a post-mortem (PM) done on farm is an extremely valuable diagnostic tool for lungworm.  It will throw significant light on the severity of risk to a currently affected group and help prevent further groups being infested.</w:t>
      </w:r>
    </w:p>
    <w:p w14:paraId="69465E79" w14:textId="42D3A652" w:rsidR="004E5F31" w:rsidRDefault="005A136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A1366">
        <w:rPr>
          <w:rFonts w:ascii="Arial" w:eastAsia="Times New Roman" w:hAnsi="Arial" w:cs="Arial"/>
          <w:i/>
          <w:iCs/>
          <w:color w:val="000000" w:themeColor="text1"/>
        </w:rPr>
        <w:t>’The risk of lungworm on this farm is very high, I’ve had it confirmed by postmortems in adult dairy cows over the last two years’’</w:t>
      </w:r>
      <w:r>
        <w:rPr>
          <w:rFonts w:ascii="Arial" w:eastAsia="Times New Roman" w:hAnsi="Arial" w:cs="Arial"/>
          <w:i/>
          <w:iCs/>
          <w:color w:val="000000" w:themeColor="text1"/>
        </w:rPr>
        <w:t xml:space="preserve"> </w:t>
      </w:r>
      <w:r>
        <w:rPr>
          <w:rFonts w:ascii="Arial" w:eastAsia="Times New Roman" w:hAnsi="Arial" w:cs="Arial"/>
          <w:color w:val="000000" w:themeColor="text1"/>
        </w:rPr>
        <w:t>DF6</w:t>
      </w:r>
    </w:p>
    <w:p w14:paraId="4CA0668A" w14:textId="77777777" w:rsidR="00402A38" w:rsidRDefault="00402A38" w:rsidP="005003C8">
      <w:pPr>
        <w:spacing w:line="288" w:lineRule="auto"/>
        <w:jc w:val="both"/>
        <w:rPr>
          <w:rFonts w:ascii="Arial" w:eastAsia="Times New Roman" w:hAnsi="Arial" w:cs="Arial"/>
          <w:color w:val="000000" w:themeColor="text1"/>
        </w:rPr>
      </w:pPr>
    </w:p>
    <w:p w14:paraId="0ED5C067" w14:textId="6C964E71" w:rsidR="00FA7CCB" w:rsidRDefault="00FA7CC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Just because lungworm has not been a problem before, that </w:t>
      </w:r>
      <w:r w:rsidR="00897B15">
        <w:rPr>
          <w:rFonts w:ascii="Arial" w:eastAsia="Times New Roman" w:hAnsi="Arial" w:cs="Arial"/>
          <w:color w:val="000000" w:themeColor="text1"/>
        </w:rPr>
        <w:t>doesn’t</w:t>
      </w:r>
      <w:r>
        <w:rPr>
          <w:rFonts w:ascii="Arial" w:eastAsia="Times New Roman" w:hAnsi="Arial" w:cs="Arial"/>
          <w:color w:val="000000" w:themeColor="text1"/>
        </w:rPr>
        <w:t xml:space="preserve"> mean it </w:t>
      </w:r>
      <w:r w:rsidR="00897B15">
        <w:rPr>
          <w:rFonts w:ascii="Arial" w:eastAsia="Times New Roman" w:hAnsi="Arial" w:cs="Arial"/>
          <w:color w:val="000000" w:themeColor="text1"/>
        </w:rPr>
        <w:t>won’t</w:t>
      </w:r>
      <w:r>
        <w:rPr>
          <w:rFonts w:ascii="Arial" w:eastAsia="Times New Roman" w:hAnsi="Arial" w:cs="Arial"/>
          <w:color w:val="000000" w:themeColor="text1"/>
        </w:rPr>
        <w:t xml:space="preserve"> be in the future, our climate is changing, farmers grazing strategies are changing all the time, there is more and more housed cattle nowadays, plus any </w:t>
      </w:r>
      <w:r w:rsidR="00897B15">
        <w:rPr>
          <w:rFonts w:ascii="Arial" w:eastAsia="Times New Roman" w:hAnsi="Arial" w:cs="Arial"/>
          <w:color w:val="000000" w:themeColor="text1"/>
        </w:rPr>
        <w:t>bought-on</w:t>
      </w:r>
      <w:r>
        <w:rPr>
          <w:rFonts w:ascii="Arial" w:eastAsia="Times New Roman" w:hAnsi="Arial" w:cs="Arial"/>
          <w:color w:val="000000" w:themeColor="text1"/>
        </w:rPr>
        <w:t xml:space="preserve"> animals need to be considered a risk:</w:t>
      </w:r>
    </w:p>
    <w:p w14:paraId="23E81AC0" w14:textId="4BA3374D" w:rsidR="005A1366" w:rsidRDefault="005A136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627B3B">
        <w:rPr>
          <w:rFonts w:ascii="Arial" w:eastAsia="Times New Roman" w:hAnsi="Arial" w:cs="Arial"/>
          <w:i/>
          <w:iCs/>
          <w:color w:val="000000" w:themeColor="text1"/>
        </w:rPr>
        <w:t xml:space="preserve">’Lungworm is bad, </w:t>
      </w:r>
      <w:r w:rsidR="003D0D48" w:rsidRPr="00627B3B">
        <w:rPr>
          <w:rFonts w:ascii="Arial" w:eastAsia="Times New Roman" w:hAnsi="Arial" w:cs="Arial"/>
          <w:i/>
          <w:iCs/>
          <w:color w:val="000000" w:themeColor="text1"/>
        </w:rPr>
        <w:t>it’s</w:t>
      </w:r>
      <w:r w:rsidRPr="00627B3B">
        <w:rPr>
          <w:rFonts w:ascii="Arial" w:eastAsia="Times New Roman" w:hAnsi="Arial" w:cs="Arial"/>
          <w:i/>
          <w:iCs/>
          <w:color w:val="000000" w:themeColor="text1"/>
        </w:rPr>
        <w:t xml:space="preserve"> very serious, it wasn’t a problem, however </w:t>
      </w:r>
      <w:r w:rsidR="00D16A27" w:rsidRPr="00627B3B">
        <w:rPr>
          <w:rFonts w:ascii="Arial" w:eastAsia="Times New Roman" w:hAnsi="Arial" w:cs="Arial"/>
          <w:i/>
          <w:iCs/>
          <w:color w:val="000000" w:themeColor="text1"/>
        </w:rPr>
        <w:t>it</w:t>
      </w:r>
      <w:r w:rsidRPr="00627B3B">
        <w:rPr>
          <w:rFonts w:ascii="Arial" w:eastAsia="Times New Roman" w:hAnsi="Arial" w:cs="Arial"/>
          <w:i/>
          <w:iCs/>
          <w:color w:val="000000" w:themeColor="text1"/>
        </w:rPr>
        <w:t xml:space="preserve"> is now’’</w:t>
      </w:r>
      <w:r>
        <w:rPr>
          <w:rFonts w:ascii="Arial" w:eastAsia="Times New Roman" w:hAnsi="Arial" w:cs="Arial"/>
          <w:color w:val="000000" w:themeColor="text1"/>
        </w:rPr>
        <w:t xml:space="preserve"> DF11</w:t>
      </w:r>
    </w:p>
    <w:p w14:paraId="4F8D72AB" w14:textId="77777777" w:rsidR="004E5F31" w:rsidRDefault="004E5F31" w:rsidP="005003C8">
      <w:pPr>
        <w:spacing w:line="288" w:lineRule="auto"/>
        <w:jc w:val="both"/>
        <w:rPr>
          <w:rFonts w:ascii="Arial" w:eastAsia="Times New Roman" w:hAnsi="Arial" w:cs="Arial"/>
          <w:color w:val="000000" w:themeColor="text1"/>
        </w:rPr>
      </w:pPr>
    </w:p>
    <w:p w14:paraId="2EFF739D" w14:textId="4EB1F654" w:rsidR="00FA7CCB" w:rsidRDefault="00FA7CC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Lungworm is a serious risk on dairy farms, however vaccinating with Huskvac can </w:t>
      </w:r>
      <w:r w:rsidR="00C43CC3">
        <w:rPr>
          <w:rFonts w:ascii="Arial" w:eastAsia="Times New Roman" w:hAnsi="Arial" w:cs="Arial"/>
          <w:color w:val="000000" w:themeColor="text1"/>
        </w:rPr>
        <w:t xml:space="preserve">reduce the chances of an outbreak occurring, whilst also it allows new roundworm </w:t>
      </w:r>
      <w:r w:rsidR="00897B15">
        <w:rPr>
          <w:rFonts w:ascii="Arial" w:eastAsia="Times New Roman" w:hAnsi="Arial" w:cs="Arial"/>
          <w:color w:val="000000" w:themeColor="text1"/>
        </w:rPr>
        <w:t>strategies</w:t>
      </w:r>
      <w:r w:rsidR="00C43CC3">
        <w:rPr>
          <w:rFonts w:ascii="Arial" w:eastAsia="Times New Roman" w:hAnsi="Arial" w:cs="Arial"/>
          <w:color w:val="000000" w:themeColor="text1"/>
        </w:rPr>
        <w:t xml:space="preserve"> to be introduced such as monitoring roundworms with faecal egg counts:</w:t>
      </w:r>
    </w:p>
    <w:p w14:paraId="2EA273EC" w14:textId="07632CC1" w:rsidR="00B52024" w:rsidRDefault="005A136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627B3B">
        <w:rPr>
          <w:rFonts w:ascii="Arial" w:eastAsia="Times New Roman" w:hAnsi="Arial" w:cs="Arial"/>
          <w:i/>
          <w:iCs/>
          <w:color w:val="000000" w:themeColor="text1"/>
        </w:rPr>
        <w:t>’</w:t>
      </w:r>
      <w:r w:rsidR="00627B3B" w:rsidRPr="00627B3B">
        <w:rPr>
          <w:rFonts w:ascii="Arial" w:eastAsia="Times New Roman" w:hAnsi="Arial" w:cs="Arial"/>
          <w:i/>
          <w:iCs/>
          <w:color w:val="000000" w:themeColor="text1"/>
        </w:rPr>
        <w:t xml:space="preserve">Yes, I perceive the risk of lungworm to be very high, so, I vaccinate my youngstock </w:t>
      </w:r>
      <w:r w:rsidR="003D0D48" w:rsidRPr="00627B3B">
        <w:rPr>
          <w:rFonts w:ascii="Arial" w:eastAsia="Times New Roman" w:hAnsi="Arial" w:cs="Arial"/>
          <w:i/>
          <w:iCs/>
          <w:color w:val="000000" w:themeColor="text1"/>
        </w:rPr>
        <w:t>ever</w:t>
      </w:r>
      <w:r w:rsidR="00C41436">
        <w:rPr>
          <w:rFonts w:ascii="Arial" w:eastAsia="Times New Roman" w:hAnsi="Arial" w:cs="Arial"/>
          <w:i/>
          <w:iCs/>
          <w:color w:val="000000" w:themeColor="text1"/>
        </w:rPr>
        <w:t>y</w:t>
      </w:r>
      <w:r w:rsidR="003D0D48" w:rsidRPr="00627B3B">
        <w:rPr>
          <w:rFonts w:ascii="Arial" w:eastAsia="Times New Roman" w:hAnsi="Arial" w:cs="Arial"/>
          <w:i/>
          <w:iCs/>
          <w:color w:val="000000" w:themeColor="text1"/>
        </w:rPr>
        <w:t xml:space="preserve"> year</w:t>
      </w:r>
      <w:r w:rsidR="00627B3B" w:rsidRPr="00627B3B">
        <w:rPr>
          <w:rFonts w:ascii="Arial" w:eastAsia="Times New Roman" w:hAnsi="Arial" w:cs="Arial"/>
          <w:i/>
          <w:iCs/>
          <w:color w:val="000000" w:themeColor="text1"/>
        </w:rPr>
        <w:t>. Huskvac is my insurance policy. By vaccinating it also allows me to monitor for gut worm with faecal egg counts, I don’t have to use a lot of preventative wormers. I bought in just a couple of adult cows last year and they both went down with lungworm’</w:t>
      </w:r>
      <w:r w:rsidR="00627B3B">
        <w:rPr>
          <w:rFonts w:ascii="Arial" w:eastAsia="Times New Roman" w:hAnsi="Arial" w:cs="Arial"/>
          <w:color w:val="000000" w:themeColor="text1"/>
        </w:rPr>
        <w:t>’DF5</w:t>
      </w:r>
    </w:p>
    <w:p w14:paraId="754937B7" w14:textId="77777777" w:rsidR="0013384C" w:rsidRDefault="0013384C" w:rsidP="00E0137C">
      <w:pPr>
        <w:spacing w:line="24" w:lineRule="atLeast"/>
        <w:jc w:val="both"/>
        <w:rPr>
          <w:rFonts w:ascii="Arial" w:eastAsia="Times New Roman" w:hAnsi="Arial" w:cs="Arial"/>
          <w:color w:val="000000" w:themeColor="text1"/>
        </w:rPr>
      </w:pPr>
    </w:p>
    <w:p w14:paraId="1F41C00A" w14:textId="7603566C" w:rsidR="00F87A7E" w:rsidRPr="00B338D0" w:rsidRDefault="000874C5" w:rsidP="00B338D0">
      <w:pPr>
        <w:rPr>
          <w:rFonts w:ascii="Arial" w:hAnsi="Arial" w:cs="Arial"/>
          <w:b/>
          <w:bCs/>
        </w:rPr>
      </w:pPr>
      <w:bookmarkStart w:id="32" w:name="_Toc108632317"/>
      <w:r w:rsidRPr="00B338D0">
        <w:rPr>
          <w:rFonts w:ascii="Arial" w:hAnsi="Arial" w:cs="Arial"/>
          <w:b/>
          <w:bCs/>
        </w:rPr>
        <w:t xml:space="preserve">4.1.3 </w:t>
      </w:r>
      <w:r w:rsidR="00EA232A" w:rsidRPr="00B338D0">
        <w:rPr>
          <w:rFonts w:ascii="Arial" w:hAnsi="Arial" w:cs="Arial"/>
          <w:b/>
          <w:bCs/>
        </w:rPr>
        <w:t>Subtheme</w:t>
      </w:r>
      <w:r w:rsidR="00897B15" w:rsidRPr="00B338D0">
        <w:rPr>
          <w:rFonts w:ascii="Arial" w:hAnsi="Arial" w:cs="Arial"/>
          <w:b/>
          <w:bCs/>
        </w:rPr>
        <w:t xml:space="preserve">: Farmer </w:t>
      </w:r>
      <w:r w:rsidR="00A743D9">
        <w:rPr>
          <w:rFonts w:ascii="Arial" w:hAnsi="Arial" w:cs="Arial"/>
          <w:b/>
          <w:bCs/>
        </w:rPr>
        <w:t>O</w:t>
      </w:r>
      <w:r w:rsidR="00897B15" w:rsidRPr="00B338D0">
        <w:rPr>
          <w:rFonts w:ascii="Arial" w:hAnsi="Arial" w:cs="Arial"/>
          <w:b/>
          <w:bCs/>
        </w:rPr>
        <w:t xml:space="preserve">bservation &amp; </w:t>
      </w:r>
      <w:r w:rsidR="00A743D9">
        <w:rPr>
          <w:rFonts w:ascii="Arial" w:hAnsi="Arial" w:cs="Arial"/>
          <w:b/>
          <w:bCs/>
        </w:rPr>
        <w:t>A</w:t>
      </w:r>
      <w:r w:rsidR="00897B15" w:rsidRPr="00B338D0">
        <w:rPr>
          <w:rFonts w:ascii="Arial" w:hAnsi="Arial" w:cs="Arial"/>
          <w:b/>
          <w:bCs/>
        </w:rPr>
        <w:t>wareness</w:t>
      </w:r>
      <w:bookmarkEnd w:id="32"/>
    </w:p>
    <w:p w14:paraId="24C73357" w14:textId="5BBB93A6" w:rsidR="0013384C" w:rsidRDefault="0013384C"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 majority of dairy farmers and staff felt they could identify the clinical signs of lungworm, such as coughing, laboured breathing, milk yield reduction and associated loss of condition. Others admitted they may not respond quick</w:t>
      </w:r>
      <w:r w:rsidR="005E67C4">
        <w:rPr>
          <w:rFonts w:ascii="Arial" w:eastAsia="Times New Roman" w:hAnsi="Arial" w:cs="Arial"/>
          <w:color w:val="000000" w:themeColor="text1"/>
        </w:rPr>
        <w:t>ly</w:t>
      </w:r>
      <w:r>
        <w:rPr>
          <w:rFonts w:ascii="Arial" w:eastAsia="Times New Roman" w:hAnsi="Arial" w:cs="Arial"/>
          <w:color w:val="000000" w:themeColor="text1"/>
        </w:rPr>
        <w:t xml:space="preserve"> enough to prevent death. </w:t>
      </w:r>
    </w:p>
    <w:p w14:paraId="23F53319" w14:textId="6F5ACD74" w:rsidR="0013384C" w:rsidRPr="0013384C" w:rsidRDefault="00E00FE1"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However</w:t>
      </w:r>
      <w:r w:rsidR="00C30303">
        <w:rPr>
          <w:rFonts w:ascii="Arial" w:eastAsia="Times New Roman" w:hAnsi="Arial" w:cs="Arial"/>
          <w:color w:val="000000" w:themeColor="text1"/>
        </w:rPr>
        <w:t>,</w:t>
      </w:r>
      <w:r>
        <w:rPr>
          <w:rFonts w:ascii="Arial" w:eastAsia="Times New Roman" w:hAnsi="Arial" w:cs="Arial"/>
          <w:color w:val="000000" w:themeColor="text1"/>
        </w:rPr>
        <w:t xml:space="preserve"> they</w:t>
      </w:r>
      <w:r w:rsidR="0013384C">
        <w:rPr>
          <w:rFonts w:ascii="Arial" w:eastAsia="Times New Roman" w:hAnsi="Arial" w:cs="Arial"/>
          <w:color w:val="000000" w:themeColor="text1"/>
        </w:rPr>
        <w:t xml:space="preserve"> may not have an understanding of subclinical lungworm; it may be present and impacting productivity but might not be obvious.</w:t>
      </w:r>
      <w:r w:rsidR="00C30303">
        <w:rPr>
          <w:rFonts w:ascii="Arial" w:eastAsia="Times New Roman" w:hAnsi="Arial" w:cs="Arial"/>
          <w:color w:val="000000" w:themeColor="text1"/>
        </w:rPr>
        <w:t xml:space="preserve"> </w:t>
      </w:r>
      <w:r w:rsidR="0013384C">
        <w:rPr>
          <w:rFonts w:ascii="Arial" w:eastAsia="Times New Roman" w:hAnsi="Arial" w:cs="Arial"/>
          <w:color w:val="000000" w:themeColor="text1"/>
        </w:rPr>
        <w:t>Most employed staff on the farm would spot the signs but some international workers may have never come across the parasite before:</w:t>
      </w:r>
    </w:p>
    <w:p w14:paraId="4303B90F" w14:textId="0074E0F8" w:rsidR="00C43CC3" w:rsidRDefault="001650F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D16A27">
        <w:rPr>
          <w:rFonts w:ascii="Arial" w:eastAsia="Times New Roman" w:hAnsi="Arial" w:cs="Arial"/>
          <w:i/>
          <w:iCs/>
          <w:color w:val="000000" w:themeColor="text1"/>
        </w:rPr>
        <w:t>’Coughing, weight loss, poor breathing and at times a lack of energy and dirty tails including scour I feel from previous experience are all signs of lungworm, I personally would be able to spot them, although sometimes not quick enough’’</w:t>
      </w:r>
      <w:r>
        <w:rPr>
          <w:rFonts w:ascii="Arial" w:eastAsia="Times New Roman" w:hAnsi="Arial" w:cs="Arial"/>
          <w:color w:val="000000" w:themeColor="text1"/>
        </w:rPr>
        <w:t xml:space="preserve"> DF6</w:t>
      </w:r>
    </w:p>
    <w:p w14:paraId="1EE72B37" w14:textId="77777777" w:rsidR="004E5F31" w:rsidRDefault="004E5F31" w:rsidP="005003C8">
      <w:pPr>
        <w:spacing w:line="288" w:lineRule="auto"/>
        <w:jc w:val="both"/>
        <w:rPr>
          <w:rFonts w:ascii="Arial" w:eastAsia="Times New Roman" w:hAnsi="Arial" w:cs="Arial"/>
          <w:color w:val="000000" w:themeColor="text1"/>
        </w:rPr>
      </w:pPr>
    </w:p>
    <w:p w14:paraId="1343CD9E" w14:textId="728ADA14" w:rsidR="00C43CC3" w:rsidRDefault="00C43CC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Coughing, weight loss and milk loss can be easy signs to spot, everybody should always have lungworm in the back of </w:t>
      </w:r>
      <w:r w:rsidR="003D0D48">
        <w:rPr>
          <w:rFonts w:ascii="Arial" w:eastAsia="Times New Roman" w:hAnsi="Arial" w:cs="Arial"/>
          <w:color w:val="000000" w:themeColor="text1"/>
        </w:rPr>
        <w:t>their</w:t>
      </w:r>
      <w:r>
        <w:rPr>
          <w:rFonts w:ascii="Arial" w:eastAsia="Times New Roman" w:hAnsi="Arial" w:cs="Arial"/>
          <w:color w:val="000000" w:themeColor="text1"/>
        </w:rPr>
        <w:t xml:space="preserve"> minds when animals start to cough:</w:t>
      </w:r>
    </w:p>
    <w:p w14:paraId="783E57E7" w14:textId="6B8193C4" w:rsidR="001650FA" w:rsidRDefault="001650F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D16A27">
        <w:rPr>
          <w:rFonts w:ascii="Arial" w:eastAsia="Times New Roman" w:hAnsi="Arial" w:cs="Arial"/>
          <w:i/>
          <w:iCs/>
          <w:color w:val="000000" w:themeColor="text1"/>
        </w:rPr>
        <w:t>Coughing, weight loss and a drop in milk yield are sure signs of lungworm, everybody on this farm will spot these signs’’</w:t>
      </w:r>
      <w:r>
        <w:rPr>
          <w:rFonts w:ascii="Arial" w:eastAsia="Times New Roman" w:hAnsi="Arial" w:cs="Arial"/>
          <w:color w:val="000000" w:themeColor="text1"/>
        </w:rPr>
        <w:t xml:space="preserve"> </w:t>
      </w:r>
      <w:r w:rsidR="00692485">
        <w:rPr>
          <w:rFonts w:ascii="Arial" w:eastAsia="Times New Roman" w:hAnsi="Arial" w:cs="Arial"/>
          <w:color w:val="000000" w:themeColor="text1"/>
        </w:rPr>
        <w:t>DF11</w:t>
      </w:r>
    </w:p>
    <w:p w14:paraId="650EA908" w14:textId="77777777" w:rsidR="002D7669" w:rsidRDefault="002D7669" w:rsidP="005003C8">
      <w:pPr>
        <w:spacing w:line="288" w:lineRule="auto"/>
        <w:jc w:val="both"/>
        <w:rPr>
          <w:rFonts w:ascii="Arial" w:eastAsia="Times New Roman" w:hAnsi="Arial" w:cs="Arial"/>
          <w:color w:val="000000" w:themeColor="text1"/>
        </w:rPr>
      </w:pPr>
    </w:p>
    <w:p w14:paraId="126362CC" w14:textId="0A427E04" w:rsidR="004E5F31" w:rsidRDefault="002D7669"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Over the last two decades, there has been a lot of Eastern European agricultural workers placed on UK dairy farms, who might not have seen lungworm previously and need some education: </w:t>
      </w:r>
    </w:p>
    <w:p w14:paraId="1F55C1BA" w14:textId="09D1F9ED" w:rsidR="00692485" w:rsidRDefault="00692485" w:rsidP="005003C8">
      <w:pPr>
        <w:spacing w:line="288" w:lineRule="auto"/>
        <w:jc w:val="both"/>
        <w:rPr>
          <w:rFonts w:ascii="Arial" w:eastAsia="Times New Roman" w:hAnsi="Arial" w:cs="Arial"/>
          <w:color w:val="000000" w:themeColor="text1"/>
        </w:rPr>
      </w:pPr>
      <w:r w:rsidRPr="00D16A27">
        <w:rPr>
          <w:rFonts w:ascii="Arial" w:eastAsia="Times New Roman" w:hAnsi="Arial" w:cs="Arial"/>
          <w:i/>
          <w:iCs/>
          <w:color w:val="000000" w:themeColor="text1"/>
        </w:rPr>
        <w:t>‘’Signs include coughing and poor condition, the farm manger would</w:t>
      </w:r>
      <w:r w:rsidR="00C43CC3">
        <w:rPr>
          <w:rFonts w:ascii="Arial" w:eastAsia="Times New Roman" w:hAnsi="Arial" w:cs="Arial"/>
          <w:i/>
          <w:iCs/>
          <w:color w:val="000000" w:themeColor="text1"/>
        </w:rPr>
        <w:t xml:space="preserve"> spot these signs</w:t>
      </w:r>
      <w:r w:rsidRPr="00D16A27">
        <w:rPr>
          <w:rFonts w:ascii="Arial" w:eastAsia="Times New Roman" w:hAnsi="Arial" w:cs="Arial"/>
          <w:i/>
          <w:iCs/>
          <w:color w:val="000000" w:themeColor="text1"/>
        </w:rPr>
        <w:t xml:space="preserve"> that’s myself, however I don’t think our staff would, especially some of the workers from eastern </w:t>
      </w:r>
      <w:r w:rsidR="00D16A27" w:rsidRPr="00D16A27">
        <w:rPr>
          <w:rFonts w:ascii="Arial" w:eastAsia="Times New Roman" w:hAnsi="Arial" w:cs="Arial"/>
          <w:i/>
          <w:iCs/>
          <w:color w:val="000000" w:themeColor="text1"/>
        </w:rPr>
        <w:t>Europe</w:t>
      </w:r>
      <w:r w:rsidRPr="00D16A27">
        <w:rPr>
          <w:rFonts w:ascii="Arial" w:eastAsia="Times New Roman" w:hAnsi="Arial" w:cs="Arial"/>
          <w:i/>
          <w:iCs/>
          <w:color w:val="000000" w:themeColor="text1"/>
        </w:rPr>
        <w:t>’’</w:t>
      </w:r>
      <w:r w:rsidR="00D16A27">
        <w:rPr>
          <w:rFonts w:ascii="Arial" w:eastAsia="Times New Roman" w:hAnsi="Arial" w:cs="Arial"/>
          <w:i/>
          <w:iCs/>
          <w:color w:val="000000" w:themeColor="text1"/>
        </w:rPr>
        <w:t xml:space="preserve"> </w:t>
      </w:r>
      <w:r w:rsidR="00D16A27">
        <w:rPr>
          <w:rFonts w:ascii="Arial" w:eastAsia="Times New Roman" w:hAnsi="Arial" w:cs="Arial"/>
          <w:color w:val="000000" w:themeColor="text1"/>
        </w:rPr>
        <w:t>DF5</w:t>
      </w:r>
    </w:p>
    <w:p w14:paraId="576DB1B4" w14:textId="77777777" w:rsidR="004E5F31" w:rsidRDefault="004E5F31" w:rsidP="005003C8">
      <w:pPr>
        <w:spacing w:line="288" w:lineRule="auto"/>
        <w:jc w:val="both"/>
        <w:rPr>
          <w:rFonts w:ascii="Arial" w:eastAsia="Times New Roman" w:hAnsi="Arial" w:cs="Arial"/>
          <w:color w:val="000000" w:themeColor="text1"/>
        </w:rPr>
      </w:pPr>
    </w:p>
    <w:p w14:paraId="0DFCDC6D" w14:textId="05A285F5" w:rsidR="00306705" w:rsidRPr="00D16A27" w:rsidRDefault="0075655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After seeing an outbreak of lungworm, farm owners and staff are always on the </w:t>
      </w:r>
      <w:r w:rsidR="003D0D48">
        <w:rPr>
          <w:rFonts w:ascii="Arial" w:eastAsia="Times New Roman" w:hAnsi="Arial" w:cs="Arial"/>
          <w:color w:val="000000" w:themeColor="text1"/>
        </w:rPr>
        <w:t>lookout</w:t>
      </w:r>
      <w:r>
        <w:rPr>
          <w:rFonts w:ascii="Arial" w:eastAsia="Times New Roman" w:hAnsi="Arial" w:cs="Arial"/>
          <w:color w:val="000000" w:themeColor="text1"/>
        </w:rPr>
        <w:t xml:space="preserve"> for any signs of coughing, as they </w:t>
      </w:r>
      <w:r w:rsidR="003D0D48">
        <w:rPr>
          <w:rFonts w:ascii="Arial" w:eastAsia="Times New Roman" w:hAnsi="Arial" w:cs="Arial"/>
          <w:color w:val="000000" w:themeColor="text1"/>
        </w:rPr>
        <w:t>know</w:t>
      </w:r>
      <w:r>
        <w:rPr>
          <w:rFonts w:ascii="Arial" w:eastAsia="Times New Roman" w:hAnsi="Arial" w:cs="Arial"/>
          <w:color w:val="000000" w:themeColor="text1"/>
        </w:rPr>
        <w:t xml:space="preserve"> it can lead to serious disease:</w:t>
      </w:r>
    </w:p>
    <w:p w14:paraId="46C78816" w14:textId="33E91A93" w:rsidR="00692485" w:rsidRDefault="0069248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D16A27">
        <w:rPr>
          <w:rFonts w:ascii="Arial" w:eastAsia="Times New Roman" w:hAnsi="Arial" w:cs="Arial"/>
          <w:i/>
          <w:iCs/>
          <w:color w:val="000000" w:themeColor="text1"/>
        </w:rPr>
        <w:t>Coughing and severe weight loss are signs I’ve seen when we have had an outbreak of lungworm, both myself and our staff could spot these early’</w:t>
      </w:r>
      <w:r w:rsidR="00D16A27">
        <w:rPr>
          <w:rFonts w:ascii="Arial" w:eastAsia="Times New Roman" w:hAnsi="Arial" w:cs="Arial"/>
          <w:i/>
          <w:iCs/>
          <w:color w:val="000000" w:themeColor="text1"/>
        </w:rPr>
        <w:t xml:space="preserve">’ </w:t>
      </w:r>
      <w:r w:rsidRPr="00D16A27">
        <w:rPr>
          <w:rFonts w:ascii="Arial" w:eastAsia="Times New Roman" w:hAnsi="Arial" w:cs="Arial"/>
          <w:i/>
          <w:iCs/>
          <w:color w:val="000000" w:themeColor="text1"/>
        </w:rPr>
        <w:t>’</w:t>
      </w:r>
      <w:r>
        <w:rPr>
          <w:rFonts w:ascii="Arial" w:eastAsia="Times New Roman" w:hAnsi="Arial" w:cs="Arial"/>
          <w:color w:val="000000" w:themeColor="text1"/>
        </w:rPr>
        <w:t>DF12</w:t>
      </w:r>
    </w:p>
    <w:p w14:paraId="15DDE8D8" w14:textId="77777777" w:rsidR="004E5F31" w:rsidRDefault="004E5F31" w:rsidP="005003C8">
      <w:pPr>
        <w:spacing w:line="288" w:lineRule="auto"/>
        <w:jc w:val="both"/>
        <w:rPr>
          <w:rFonts w:ascii="Arial" w:eastAsia="Times New Roman" w:hAnsi="Arial" w:cs="Arial"/>
          <w:color w:val="000000" w:themeColor="text1"/>
        </w:rPr>
      </w:pPr>
    </w:p>
    <w:p w14:paraId="428674BF" w14:textId="2EF3BB3B" w:rsidR="00756555" w:rsidRDefault="0075655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Educating farm staff is vitally important in controlling lungworm on farm:</w:t>
      </w:r>
    </w:p>
    <w:p w14:paraId="6EDFD7F9" w14:textId="28203872" w:rsidR="00692485" w:rsidRPr="00D16A27" w:rsidRDefault="0069248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D16A27">
        <w:rPr>
          <w:rFonts w:ascii="Arial" w:eastAsia="Times New Roman" w:hAnsi="Arial" w:cs="Arial"/>
          <w:i/>
          <w:iCs/>
          <w:color w:val="000000" w:themeColor="text1"/>
        </w:rPr>
        <w:t>Yes</w:t>
      </w:r>
      <w:r w:rsidR="00D16A27" w:rsidRPr="00D16A27">
        <w:rPr>
          <w:rFonts w:ascii="Arial" w:eastAsia="Times New Roman" w:hAnsi="Arial" w:cs="Arial"/>
          <w:i/>
          <w:iCs/>
          <w:color w:val="000000" w:themeColor="text1"/>
        </w:rPr>
        <w:t>,</w:t>
      </w:r>
      <w:r w:rsidRPr="00D16A27">
        <w:rPr>
          <w:rFonts w:ascii="Arial" w:eastAsia="Times New Roman" w:hAnsi="Arial" w:cs="Arial"/>
          <w:i/>
          <w:iCs/>
          <w:color w:val="000000" w:themeColor="text1"/>
        </w:rPr>
        <w:t xml:space="preserve"> we all pretty good at </w:t>
      </w:r>
      <w:r w:rsidR="00D16A27" w:rsidRPr="00D16A27">
        <w:rPr>
          <w:rFonts w:ascii="Arial" w:eastAsia="Times New Roman" w:hAnsi="Arial" w:cs="Arial"/>
          <w:i/>
          <w:iCs/>
          <w:color w:val="000000" w:themeColor="text1"/>
        </w:rPr>
        <w:t>spotting</w:t>
      </w:r>
      <w:r w:rsidRPr="00D16A27">
        <w:rPr>
          <w:rFonts w:ascii="Arial" w:eastAsia="Times New Roman" w:hAnsi="Arial" w:cs="Arial"/>
          <w:i/>
          <w:iCs/>
          <w:color w:val="000000" w:themeColor="text1"/>
        </w:rPr>
        <w:t xml:space="preserve"> signs of lungworm, it’s the importance of having good </w:t>
      </w:r>
      <w:r w:rsidR="00D16A27" w:rsidRPr="00D16A27">
        <w:rPr>
          <w:rFonts w:ascii="Arial" w:eastAsia="Times New Roman" w:hAnsi="Arial" w:cs="Arial"/>
          <w:i/>
          <w:iCs/>
          <w:color w:val="000000" w:themeColor="text1"/>
        </w:rPr>
        <w:t xml:space="preserve">experienced </w:t>
      </w:r>
      <w:r w:rsidRPr="00D16A27">
        <w:rPr>
          <w:rFonts w:ascii="Arial" w:eastAsia="Times New Roman" w:hAnsi="Arial" w:cs="Arial"/>
          <w:i/>
          <w:iCs/>
          <w:color w:val="000000" w:themeColor="text1"/>
        </w:rPr>
        <w:t xml:space="preserve">staff, </w:t>
      </w:r>
      <w:r w:rsidR="00D16A27" w:rsidRPr="00D16A27">
        <w:rPr>
          <w:rFonts w:ascii="Arial" w:eastAsia="Times New Roman" w:hAnsi="Arial" w:cs="Arial"/>
          <w:i/>
          <w:iCs/>
          <w:color w:val="000000" w:themeColor="text1"/>
        </w:rPr>
        <w:t>however, we have to prevent it’’</w:t>
      </w:r>
      <w:r w:rsidR="00D16A27">
        <w:rPr>
          <w:rFonts w:ascii="Arial" w:eastAsia="Times New Roman" w:hAnsi="Arial" w:cs="Arial"/>
          <w:i/>
          <w:iCs/>
          <w:color w:val="000000" w:themeColor="text1"/>
        </w:rPr>
        <w:t xml:space="preserve"> </w:t>
      </w:r>
      <w:r w:rsidR="00D16A27">
        <w:rPr>
          <w:rFonts w:ascii="Arial" w:eastAsia="Times New Roman" w:hAnsi="Arial" w:cs="Arial"/>
          <w:color w:val="000000" w:themeColor="text1"/>
        </w:rPr>
        <w:t>DF2</w:t>
      </w:r>
    </w:p>
    <w:p w14:paraId="4681E5E7" w14:textId="15F5C913" w:rsidR="004E5FFA" w:rsidRDefault="004E5FFA" w:rsidP="00E0137C">
      <w:pPr>
        <w:spacing w:line="24" w:lineRule="atLeast"/>
        <w:jc w:val="both"/>
        <w:rPr>
          <w:rFonts w:ascii="Arial" w:eastAsia="Times New Roman" w:hAnsi="Arial" w:cs="Arial"/>
          <w:color w:val="000000" w:themeColor="text1"/>
        </w:rPr>
      </w:pPr>
    </w:p>
    <w:p w14:paraId="112FACF4" w14:textId="0988D8CD" w:rsidR="00B52024" w:rsidRPr="00B338D0" w:rsidRDefault="000874C5" w:rsidP="00B338D0">
      <w:pPr>
        <w:rPr>
          <w:rFonts w:ascii="Arial" w:hAnsi="Arial" w:cs="Arial"/>
          <w:b/>
          <w:bCs/>
        </w:rPr>
      </w:pPr>
      <w:bookmarkStart w:id="33" w:name="_Toc108632318"/>
      <w:r w:rsidRPr="00B338D0">
        <w:rPr>
          <w:rFonts w:ascii="Arial" w:hAnsi="Arial" w:cs="Arial"/>
          <w:b/>
          <w:bCs/>
        </w:rPr>
        <w:t xml:space="preserve">4.2 </w:t>
      </w:r>
      <w:r w:rsidR="00B52024" w:rsidRPr="00B338D0">
        <w:rPr>
          <w:rFonts w:ascii="Arial" w:hAnsi="Arial" w:cs="Arial"/>
          <w:b/>
          <w:bCs/>
        </w:rPr>
        <w:t xml:space="preserve">Theme 2: Outbreaks of </w:t>
      </w:r>
      <w:r w:rsidR="00A743D9">
        <w:rPr>
          <w:rFonts w:ascii="Arial" w:hAnsi="Arial" w:cs="Arial"/>
          <w:b/>
          <w:bCs/>
        </w:rPr>
        <w:t>L</w:t>
      </w:r>
      <w:r w:rsidR="00B52024" w:rsidRPr="00B338D0">
        <w:rPr>
          <w:rFonts w:ascii="Arial" w:hAnsi="Arial" w:cs="Arial"/>
          <w:b/>
          <w:bCs/>
        </w:rPr>
        <w:t xml:space="preserve">ungworm </w:t>
      </w:r>
      <w:r w:rsidR="00E51E7C" w:rsidRPr="00B338D0">
        <w:rPr>
          <w:rFonts w:ascii="Arial" w:hAnsi="Arial" w:cs="Arial"/>
          <w:b/>
          <w:bCs/>
        </w:rPr>
        <w:t xml:space="preserve">and </w:t>
      </w:r>
      <w:r w:rsidR="00A743D9">
        <w:rPr>
          <w:rFonts w:ascii="Arial" w:hAnsi="Arial" w:cs="Arial"/>
          <w:b/>
          <w:bCs/>
        </w:rPr>
        <w:t>P</w:t>
      </w:r>
      <w:r w:rsidR="00D05366" w:rsidRPr="00B338D0">
        <w:rPr>
          <w:rFonts w:ascii="Arial" w:hAnsi="Arial" w:cs="Arial"/>
          <w:b/>
          <w:bCs/>
        </w:rPr>
        <w:t xml:space="preserve">rofessional </w:t>
      </w:r>
      <w:r w:rsidR="00E51E7C" w:rsidRPr="00B338D0">
        <w:rPr>
          <w:rFonts w:ascii="Arial" w:hAnsi="Arial" w:cs="Arial"/>
          <w:b/>
          <w:bCs/>
        </w:rPr>
        <w:t xml:space="preserve">Involvement on </w:t>
      </w:r>
      <w:r w:rsidR="00A743D9">
        <w:rPr>
          <w:rFonts w:ascii="Arial" w:hAnsi="Arial" w:cs="Arial"/>
          <w:b/>
          <w:bCs/>
        </w:rPr>
        <w:t>D</w:t>
      </w:r>
      <w:r w:rsidR="00E51E7C" w:rsidRPr="00B338D0">
        <w:rPr>
          <w:rFonts w:ascii="Arial" w:hAnsi="Arial" w:cs="Arial"/>
          <w:b/>
          <w:bCs/>
        </w:rPr>
        <w:t>airy farms</w:t>
      </w:r>
      <w:bookmarkEnd w:id="33"/>
      <w:r w:rsidR="00E51E7C" w:rsidRPr="00B338D0">
        <w:rPr>
          <w:rFonts w:ascii="Arial" w:hAnsi="Arial" w:cs="Arial"/>
          <w:b/>
          <w:bCs/>
        </w:rPr>
        <w:t xml:space="preserve"> </w:t>
      </w:r>
      <w:r w:rsidR="002343B7" w:rsidRPr="00B338D0">
        <w:rPr>
          <w:rFonts w:ascii="Arial" w:hAnsi="Arial" w:cs="Arial"/>
          <w:b/>
          <w:bCs/>
        </w:rPr>
        <w:t xml:space="preserve">Including </w:t>
      </w:r>
      <w:r w:rsidR="00A743D9">
        <w:rPr>
          <w:rFonts w:ascii="Arial" w:hAnsi="Arial" w:cs="Arial"/>
          <w:b/>
          <w:bCs/>
        </w:rPr>
        <w:t>H</w:t>
      </w:r>
      <w:r w:rsidR="002343B7" w:rsidRPr="00B338D0">
        <w:rPr>
          <w:rFonts w:ascii="Arial" w:hAnsi="Arial" w:cs="Arial"/>
          <w:b/>
          <w:bCs/>
        </w:rPr>
        <w:t xml:space="preserve">erd </w:t>
      </w:r>
      <w:r w:rsidR="00A743D9">
        <w:rPr>
          <w:rFonts w:ascii="Arial" w:hAnsi="Arial" w:cs="Arial"/>
          <w:b/>
          <w:bCs/>
        </w:rPr>
        <w:t>H</w:t>
      </w:r>
      <w:r w:rsidR="002343B7" w:rsidRPr="00B338D0">
        <w:rPr>
          <w:rFonts w:ascii="Arial" w:hAnsi="Arial" w:cs="Arial"/>
          <w:b/>
          <w:bCs/>
        </w:rPr>
        <w:t xml:space="preserve">ealth </w:t>
      </w:r>
      <w:r w:rsidR="00A743D9">
        <w:rPr>
          <w:rFonts w:ascii="Arial" w:hAnsi="Arial" w:cs="Arial"/>
          <w:b/>
          <w:bCs/>
        </w:rPr>
        <w:t>P</w:t>
      </w:r>
      <w:r w:rsidR="002343B7" w:rsidRPr="00B338D0">
        <w:rPr>
          <w:rFonts w:ascii="Arial" w:hAnsi="Arial" w:cs="Arial"/>
          <w:b/>
          <w:bCs/>
        </w:rPr>
        <w:t>lanning</w:t>
      </w:r>
    </w:p>
    <w:p w14:paraId="25B35939" w14:textId="7447568B" w:rsidR="0013384C" w:rsidRPr="0013384C" w:rsidRDefault="0013384C" w:rsidP="005003C8">
      <w:pPr>
        <w:spacing w:line="288" w:lineRule="auto"/>
        <w:jc w:val="both"/>
        <w:rPr>
          <w:rFonts w:ascii="Arial" w:eastAsia="Times New Roman" w:hAnsi="Arial" w:cs="Arial"/>
          <w:color w:val="000000" w:themeColor="text1"/>
        </w:rPr>
      </w:pPr>
      <w:r w:rsidRPr="00375464">
        <w:rPr>
          <w:rFonts w:ascii="Arial" w:eastAsia="Times New Roman" w:hAnsi="Arial" w:cs="Arial"/>
          <w:color w:val="000000" w:themeColor="text1"/>
        </w:rPr>
        <w:t xml:space="preserve">Lungworm outbreaks have </w:t>
      </w:r>
      <w:r>
        <w:rPr>
          <w:rFonts w:ascii="Arial" w:eastAsia="Times New Roman" w:hAnsi="Arial" w:cs="Arial"/>
          <w:color w:val="000000" w:themeColor="text1"/>
        </w:rPr>
        <w:t>risen over</w:t>
      </w:r>
      <w:r w:rsidRPr="00375464">
        <w:rPr>
          <w:rFonts w:ascii="Arial" w:eastAsia="Times New Roman" w:hAnsi="Arial" w:cs="Arial"/>
          <w:color w:val="000000" w:themeColor="text1"/>
        </w:rPr>
        <w:t xml:space="preserve"> the last three decades, particularly in adult dairy cows</w:t>
      </w:r>
      <w:r>
        <w:rPr>
          <w:rFonts w:ascii="Arial" w:eastAsia="Times New Roman" w:hAnsi="Arial" w:cs="Arial"/>
          <w:color w:val="000000" w:themeColor="text1"/>
        </w:rPr>
        <w:t>.</w:t>
      </w:r>
      <w:r w:rsidRPr="00375464">
        <w:rPr>
          <w:rFonts w:ascii="Arial" w:eastAsia="Times New Roman" w:hAnsi="Arial" w:cs="Arial"/>
          <w:color w:val="000000" w:themeColor="text1"/>
        </w:rPr>
        <w:t xml:space="preserve">  </w:t>
      </w:r>
      <w:r>
        <w:rPr>
          <w:rFonts w:ascii="Arial" w:eastAsia="Times New Roman" w:hAnsi="Arial" w:cs="Arial"/>
          <w:color w:val="000000" w:themeColor="text1"/>
        </w:rPr>
        <w:t>C</w:t>
      </w:r>
      <w:r w:rsidRPr="00375464">
        <w:rPr>
          <w:rFonts w:ascii="Arial" w:eastAsia="Times New Roman" w:hAnsi="Arial" w:cs="Arial"/>
          <w:color w:val="000000" w:themeColor="text1"/>
        </w:rPr>
        <w:t>ontrol techniques and climate change have played major role</w:t>
      </w:r>
      <w:r>
        <w:rPr>
          <w:rFonts w:ascii="Arial" w:eastAsia="Times New Roman" w:hAnsi="Arial" w:cs="Arial"/>
          <w:color w:val="000000" w:themeColor="text1"/>
        </w:rPr>
        <w:t>s</w:t>
      </w:r>
      <w:r w:rsidRPr="00375464">
        <w:rPr>
          <w:rFonts w:ascii="Arial" w:eastAsia="Times New Roman" w:hAnsi="Arial" w:cs="Arial"/>
          <w:color w:val="000000" w:themeColor="text1"/>
        </w:rPr>
        <w:t xml:space="preserve"> </w:t>
      </w:r>
      <w:r>
        <w:rPr>
          <w:rFonts w:ascii="Arial" w:eastAsia="Times New Roman" w:hAnsi="Arial" w:cs="Arial"/>
          <w:color w:val="000000" w:themeColor="text1"/>
        </w:rPr>
        <w:t>alongside</w:t>
      </w:r>
      <w:r w:rsidRPr="00375464">
        <w:rPr>
          <w:rFonts w:ascii="Arial" w:eastAsia="Times New Roman" w:hAnsi="Arial" w:cs="Arial"/>
          <w:color w:val="000000" w:themeColor="text1"/>
        </w:rPr>
        <w:t xml:space="preserve"> the </w:t>
      </w:r>
      <w:r>
        <w:rPr>
          <w:rFonts w:ascii="Arial" w:eastAsia="Times New Roman" w:hAnsi="Arial" w:cs="Arial"/>
          <w:color w:val="000000" w:themeColor="text1"/>
        </w:rPr>
        <w:t xml:space="preserve">variable </w:t>
      </w:r>
      <w:r w:rsidRPr="00375464">
        <w:rPr>
          <w:rFonts w:ascii="Arial" w:eastAsia="Times New Roman" w:hAnsi="Arial" w:cs="Arial"/>
          <w:color w:val="000000" w:themeColor="text1"/>
        </w:rPr>
        <w:t xml:space="preserve">involvement </w:t>
      </w:r>
      <w:r>
        <w:rPr>
          <w:rFonts w:ascii="Arial" w:eastAsia="Times New Roman" w:hAnsi="Arial" w:cs="Arial"/>
          <w:color w:val="000000" w:themeColor="text1"/>
        </w:rPr>
        <w:t>of</w:t>
      </w:r>
      <w:r w:rsidRPr="00375464">
        <w:rPr>
          <w:rFonts w:ascii="Arial" w:eastAsia="Times New Roman" w:hAnsi="Arial" w:cs="Arial"/>
          <w:color w:val="000000" w:themeColor="text1"/>
        </w:rPr>
        <w:t xml:space="preserve"> professionals or paraprofessionals</w:t>
      </w:r>
      <w:r>
        <w:rPr>
          <w:rFonts w:ascii="Arial" w:eastAsia="Times New Roman" w:hAnsi="Arial" w:cs="Arial"/>
          <w:color w:val="000000" w:themeColor="text1"/>
        </w:rPr>
        <w:t>.</w:t>
      </w:r>
    </w:p>
    <w:p w14:paraId="68DA8658" w14:textId="2028A0FD" w:rsidR="00822DD7" w:rsidRDefault="005C6D4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Lack of involvement</w:t>
      </w:r>
      <w:r w:rsidR="00046089">
        <w:rPr>
          <w:rFonts w:ascii="Arial" w:eastAsia="Times New Roman" w:hAnsi="Arial" w:cs="Arial"/>
          <w:color w:val="000000" w:themeColor="text1"/>
        </w:rPr>
        <w:t>:</w:t>
      </w:r>
      <w:r>
        <w:rPr>
          <w:rFonts w:ascii="Arial" w:eastAsia="Times New Roman" w:hAnsi="Arial" w:cs="Arial"/>
          <w:color w:val="000000" w:themeColor="text1"/>
        </w:rPr>
        <w:t xml:space="preserve"> e</w:t>
      </w:r>
      <w:r w:rsidR="004F7062">
        <w:rPr>
          <w:rFonts w:ascii="Arial" w:eastAsia="Times New Roman" w:hAnsi="Arial" w:cs="Arial"/>
          <w:color w:val="000000" w:themeColor="text1"/>
        </w:rPr>
        <w:t xml:space="preserve">xpressed by Vet </w:t>
      </w:r>
      <w:r>
        <w:rPr>
          <w:rFonts w:ascii="Arial" w:eastAsia="Times New Roman" w:hAnsi="Arial" w:cs="Arial"/>
          <w:color w:val="000000" w:themeColor="text1"/>
        </w:rPr>
        <w:t>2</w:t>
      </w:r>
    </w:p>
    <w:p w14:paraId="1BD64062" w14:textId="2DBF70AA" w:rsidR="005C6D43" w:rsidRDefault="005C6D4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094E33">
        <w:rPr>
          <w:rFonts w:ascii="Arial" w:eastAsia="Times New Roman" w:hAnsi="Arial" w:cs="Arial"/>
          <w:i/>
          <w:iCs/>
          <w:color w:val="000000" w:themeColor="text1"/>
        </w:rPr>
        <w:t>’My involvement on farm with lungworm is poor’’</w:t>
      </w:r>
      <w:r w:rsidR="00094E33">
        <w:rPr>
          <w:rFonts w:ascii="Arial" w:eastAsia="Times New Roman" w:hAnsi="Arial" w:cs="Arial"/>
          <w:color w:val="000000" w:themeColor="text1"/>
        </w:rPr>
        <w:t xml:space="preserve"> Vet 2</w:t>
      </w:r>
    </w:p>
    <w:p w14:paraId="79CB7782" w14:textId="58D3B50C" w:rsidR="005C6D43" w:rsidRDefault="005C6D4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094E33">
        <w:rPr>
          <w:rFonts w:ascii="Arial" w:eastAsia="Times New Roman" w:hAnsi="Arial" w:cs="Arial"/>
          <w:i/>
          <w:iCs/>
          <w:color w:val="000000" w:themeColor="text1"/>
        </w:rPr>
        <w:t>’Vets are not involved with lungworm on farm enough</w:t>
      </w:r>
      <w:r w:rsidR="003E22ED">
        <w:rPr>
          <w:rFonts w:ascii="Arial" w:eastAsia="Times New Roman" w:hAnsi="Arial" w:cs="Arial"/>
          <w:i/>
          <w:iCs/>
          <w:color w:val="000000" w:themeColor="text1"/>
        </w:rPr>
        <w:t xml:space="preserve"> therefore my knowledge as a vet  is very poor on lungworm</w:t>
      </w:r>
      <w:r w:rsidRPr="00094E33">
        <w:rPr>
          <w:rFonts w:ascii="Arial" w:eastAsia="Times New Roman" w:hAnsi="Arial" w:cs="Arial"/>
          <w:i/>
          <w:iCs/>
          <w:color w:val="000000" w:themeColor="text1"/>
        </w:rPr>
        <w:t>’’</w:t>
      </w:r>
      <w:r w:rsidR="00094E33">
        <w:rPr>
          <w:rFonts w:ascii="Arial" w:eastAsia="Times New Roman" w:hAnsi="Arial" w:cs="Arial"/>
          <w:color w:val="000000" w:themeColor="text1"/>
        </w:rPr>
        <w:t xml:space="preserve"> Vet 2</w:t>
      </w:r>
    </w:p>
    <w:p w14:paraId="768CA836" w14:textId="58E39552" w:rsidR="00820E3E" w:rsidRDefault="005C6D4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w:t>
      </w:r>
      <w:r w:rsidRPr="00094E33">
        <w:rPr>
          <w:rFonts w:ascii="Arial" w:eastAsia="Times New Roman" w:hAnsi="Arial" w:cs="Arial"/>
          <w:i/>
          <w:iCs/>
          <w:color w:val="000000" w:themeColor="text1"/>
        </w:rPr>
        <w:t>’It would be 50/50 as to whether I get involved in the lungworm control on my client’s farms’’</w:t>
      </w:r>
      <w:r w:rsidR="00094E33">
        <w:rPr>
          <w:rFonts w:ascii="Arial" w:eastAsia="Times New Roman" w:hAnsi="Arial" w:cs="Arial"/>
          <w:color w:val="000000" w:themeColor="text1"/>
        </w:rPr>
        <w:t xml:space="preserve"> Vet 2</w:t>
      </w:r>
    </w:p>
    <w:p w14:paraId="2DE43E69" w14:textId="5A9D0EF7" w:rsidR="003A71F0" w:rsidRDefault="003A71F0" w:rsidP="005003C8">
      <w:pPr>
        <w:spacing w:line="288" w:lineRule="auto"/>
        <w:rPr>
          <w:rFonts w:ascii="Arial" w:hAnsi="Arial" w:cs="Arial"/>
        </w:rPr>
      </w:pPr>
      <w:r>
        <w:rPr>
          <w:rFonts w:ascii="Arial" w:hAnsi="Arial" w:cs="Arial"/>
        </w:rPr>
        <w:t>‘</w:t>
      </w:r>
      <w:r w:rsidRPr="003A71F0">
        <w:rPr>
          <w:rFonts w:ascii="Arial" w:hAnsi="Arial" w:cs="Arial"/>
          <w:i/>
          <w:iCs/>
        </w:rPr>
        <w:t xml:space="preserve">’I would especially get involved </w:t>
      </w:r>
      <w:r>
        <w:rPr>
          <w:rFonts w:ascii="Arial" w:hAnsi="Arial" w:cs="Arial"/>
          <w:i/>
          <w:iCs/>
        </w:rPr>
        <w:t>with lungworm when</w:t>
      </w:r>
      <w:r w:rsidRPr="003A71F0">
        <w:rPr>
          <w:rFonts w:ascii="Arial" w:hAnsi="Arial" w:cs="Arial"/>
          <w:i/>
          <w:iCs/>
        </w:rPr>
        <w:t xml:space="preserve"> herd health planning; however, my knowledge of the lungworm parasite is pretty poor, and my knowledge of the products to control lungworm is poor</w:t>
      </w:r>
      <w:r w:rsidR="00572A6C">
        <w:rPr>
          <w:rFonts w:ascii="Arial" w:hAnsi="Arial" w:cs="Arial"/>
          <w:i/>
          <w:iCs/>
        </w:rPr>
        <w:t>, so my involvement on farm is poor</w:t>
      </w:r>
      <w:r w:rsidRPr="003A71F0">
        <w:rPr>
          <w:rFonts w:ascii="Arial" w:hAnsi="Arial" w:cs="Arial"/>
          <w:i/>
          <w:iCs/>
        </w:rPr>
        <w:t>’’</w:t>
      </w:r>
      <w:r>
        <w:rPr>
          <w:rFonts w:ascii="Arial" w:hAnsi="Arial" w:cs="Arial"/>
        </w:rPr>
        <w:t xml:space="preserve"> Vet 3</w:t>
      </w:r>
    </w:p>
    <w:p w14:paraId="4861F7E9" w14:textId="77777777" w:rsidR="00B920D0" w:rsidRPr="003A71F0" w:rsidRDefault="00B920D0" w:rsidP="005003C8">
      <w:pPr>
        <w:spacing w:line="288" w:lineRule="auto"/>
        <w:rPr>
          <w:rFonts w:ascii="Arial" w:hAnsi="Arial" w:cs="Arial"/>
        </w:rPr>
      </w:pPr>
    </w:p>
    <w:p w14:paraId="7EA413C4" w14:textId="2E5356AF" w:rsidR="00D63AD3" w:rsidRDefault="00D63AD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However</w:t>
      </w:r>
      <w:r w:rsidR="00F32416">
        <w:rPr>
          <w:rFonts w:ascii="Arial" w:eastAsia="Times New Roman" w:hAnsi="Arial" w:cs="Arial"/>
          <w:color w:val="000000" w:themeColor="text1"/>
        </w:rPr>
        <w:t>, it emerged</w:t>
      </w:r>
      <w:r>
        <w:rPr>
          <w:rFonts w:ascii="Arial" w:eastAsia="Times New Roman" w:hAnsi="Arial" w:cs="Arial"/>
          <w:color w:val="000000" w:themeColor="text1"/>
        </w:rPr>
        <w:t xml:space="preserve"> there would be some involvement on farm by vets and SQP’s</w:t>
      </w:r>
      <w:r w:rsidR="00046089">
        <w:rPr>
          <w:rFonts w:ascii="Arial" w:eastAsia="Times New Roman" w:hAnsi="Arial" w:cs="Arial"/>
          <w:color w:val="000000" w:themeColor="text1"/>
        </w:rPr>
        <w:t>:</w:t>
      </w:r>
    </w:p>
    <w:p w14:paraId="3CF72E75" w14:textId="04164E54" w:rsidR="00D63AD3" w:rsidRDefault="00D63AD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D63AD3">
        <w:rPr>
          <w:rFonts w:ascii="Arial" w:eastAsia="Times New Roman" w:hAnsi="Arial" w:cs="Arial"/>
          <w:i/>
          <w:iCs/>
          <w:color w:val="000000" w:themeColor="text1"/>
        </w:rPr>
        <w:t xml:space="preserve">’Yes, I would get involved in lungworm control on my dairy </w:t>
      </w:r>
      <w:r w:rsidR="00F32416" w:rsidRPr="00D63AD3">
        <w:rPr>
          <w:rFonts w:ascii="Arial" w:eastAsia="Times New Roman" w:hAnsi="Arial" w:cs="Arial"/>
          <w:i/>
          <w:iCs/>
          <w:color w:val="000000" w:themeColor="text1"/>
        </w:rPr>
        <w:t>client’s</w:t>
      </w:r>
      <w:r w:rsidRPr="00D63AD3">
        <w:rPr>
          <w:rFonts w:ascii="Arial" w:eastAsia="Times New Roman" w:hAnsi="Arial" w:cs="Arial"/>
          <w:i/>
          <w:iCs/>
          <w:color w:val="000000" w:themeColor="text1"/>
        </w:rPr>
        <w:t xml:space="preserve"> farm</w:t>
      </w:r>
      <w:r w:rsidR="003A71F0">
        <w:rPr>
          <w:rFonts w:ascii="Arial" w:eastAsia="Times New Roman" w:hAnsi="Arial" w:cs="Arial"/>
          <w:i/>
          <w:iCs/>
          <w:color w:val="000000" w:themeColor="text1"/>
        </w:rPr>
        <w:t xml:space="preserve"> especially in the herd health plan</w:t>
      </w:r>
      <w:r w:rsidRPr="00D63AD3">
        <w:rPr>
          <w:rFonts w:ascii="Arial" w:eastAsia="Times New Roman" w:hAnsi="Arial" w:cs="Arial"/>
          <w:i/>
          <w:iCs/>
          <w:color w:val="000000" w:themeColor="text1"/>
        </w:rPr>
        <w:t xml:space="preserve">, however, </w:t>
      </w:r>
      <w:r w:rsidR="00572A6C">
        <w:rPr>
          <w:rFonts w:ascii="Arial" w:eastAsia="Times New Roman" w:hAnsi="Arial" w:cs="Arial"/>
          <w:i/>
          <w:iCs/>
          <w:color w:val="000000" w:themeColor="text1"/>
        </w:rPr>
        <w:t xml:space="preserve">my involvement on farm is generally poor, </w:t>
      </w:r>
      <w:r w:rsidRPr="00D63AD3">
        <w:rPr>
          <w:rFonts w:ascii="Arial" w:eastAsia="Times New Roman" w:hAnsi="Arial" w:cs="Arial"/>
          <w:i/>
          <w:iCs/>
          <w:color w:val="000000" w:themeColor="text1"/>
        </w:rPr>
        <w:t xml:space="preserve">a lot of the time when we see it </w:t>
      </w:r>
      <w:r w:rsidR="00F32416" w:rsidRPr="00D63AD3">
        <w:rPr>
          <w:rFonts w:ascii="Arial" w:eastAsia="Times New Roman" w:hAnsi="Arial" w:cs="Arial"/>
          <w:i/>
          <w:iCs/>
          <w:color w:val="000000" w:themeColor="text1"/>
        </w:rPr>
        <w:t>it’s</w:t>
      </w:r>
      <w:r w:rsidRPr="00D63AD3">
        <w:rPr>
          <w:rFonts w:ascii="Arial" w:eastAsia="Times New Roman" w:hAnsi="Arial" w:cs="Arial"/>
          <w:i/>
          <w:iCs/>
          <w:color w:val="000000" w:themeColor="text1"/>
        </w:rPr>
        <w:t xml:space="preserve"> just clinical cases which is about 10% of our clients it’s the tip of the iceberg, almost too late’’</w:t>
      </w:r>
      <w:r>
        <w:rPr>
          <w:rFonts w:ascii="Arial" w:eastAsia="Times New Roman" w:hAnsi="Arial" w:cs="Arial"/>
          <w:color w:val="000000" w:themeColor="text1"/>
        </w:rPr>
        <w:t xml:space="preserve"> Vet 3</w:t>
      </w:r>
    </w:p>
    <w:p w14:paraId="028DE35F" w14:textId="51831FBB" w:rsidR="00342EF8" w:rsidRPr="00342EF8" w:rsidRDefault="00342EF8"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342EF8">
        <w:rPr>
          <w:rFonts w:ascii="Arial" w:eastAsia="Times New Roman" w:hAnsi="Arial" w:cs="Arial"/>
          <w:i/>
          <w:iCs/>
          <w:color w:val="000000" w:themeColor="text1"/>
        </w:rPr>
        <w:t>’Yes, I would get involved in lungworm on farm, and talk to a vets’’</w:t>
      </w:r>
      <w:r>
        <w:rPr>
          <w:rFonts w:ascii="Arial" w:eastAsia="Times New Roman" w:hAnsi="Arial" w:cs="Arial"/>
          <w:i/>
          <w:iCs/>
          <w:color w:val="000000" w:themeColor="text1"/>
        </w:rPr>
        <w:t xml:space="preserve"> </w:t>
      </w:r>
      <w:r>
        <w:rPr>
          <w:rFonts w:ascii="Arial" w:eastAsia="Times New Roman" w:hAnsi="Arial" w:cs="Arial"/>
          <w:color w:val="000000" w:themeColor="text1"/>
        </w:rPr>
        <w:t>SQP 2</w:t>
      </w:r>
    </w:p>
    <w:p w14:paraId="0F66CD84" w14:textId="41583D3E" w:rsidR="00F32416" w:rsidRDefault="00F3241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F32416">
        <w:rPr>
          <w:rFonts w:ascii="Arial" w:eastAsia="Times New Roman" w:hAnsi="Arial" w:cs="Arial"/>
          <w:i/>
          <w:iCs/>
          <w:color w:val="000000" w:themeColor="text1"/>
        </w:rPr>
        <w:t>’Lungworm is always discussed in the herd health plan, but probably not as much as it should be</w:t>
      </w:r>
      <w:r w:rsidR="00B666F5">
        <w:rPr>
          <w:rFonts w:ascii="Arial" w:eastAsia="Times New Roman" w:hAnsi="Arial" w:cs="Arial"/>
          <w:i/>
          <w:iCs/>
          <w:color w:val="000000" w:themeColor="text1"/>
        </w:rPr>
        <w:t xml:space="preserve"> as we don’t sell any anthelmintics</w:t>
      </w:r>
      <w:r w:rsidRPr="00F32416">
        <w:rPr>
          <w:rFonts w:ascii="Arial" w:eastAsia="Times New Roman" w:hAnsi="Arial" w:cs="Arial"/>
          <w:i/>
          <w:iCs/>
          <w:color w:val="000000" w:themeColor="text1"/>
        </w:rPr>
        <w:t>’’</w:t>
      </w:r>
      <w:r>
        <w:rPr>
          <w:rFonts w:ascii="Arial" w:eastAsia="Times New Roman" w:hAnsi="Arial" w:cs="Arial"/>
          <w:color w:val="000000" w:themeColor="text1"/>
        </w:rPr>
        <w:t xml:space="preserve"> Vet 1</w:t>
      </w:r>
    </w:p>
    <w:p w14:paraId="5D42BD1F" w14:textId="4CD58193" w:rsidR="00820E3E" w:rsidRDefault="00820E3E"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36087">
        <w:rPr>
          <w:rFonts w:ascii="Arial" w:eastAsia="Times New Roman" w:hAnsi="Arial" w:cs="Arial"/>
          <w:i/>
          <w:iCs/>
          <w:color w:val="000000" w:themeColor="text1"/>
        </w:rPr>
        <w:t>’Yes, lungworm control is covered on 100% of my farms in the herd health plan</w:t>
      </w:r>
      <w:r w:rsidR="00B666F5" w:rsidRPr="00536087">
        <w:rPr>
          <w:rFonts w:ascii="Arial" w:eastAsia="Times New Roman" w:hAnsi="Arial" w:cs="Arial"/>
          <w:i/>
          <w:iCs/>
          <w:color w:val="000000" w:themeColor="text1"/>
        </w:rPr>
        <w:t>, and I would have a discussion with my clients over appropriate use of anthelmintics</w:t>
      </w:r>
      <w:r w:rsidRPr="00536087">
        <w:rPr>
          <w:rFonts w:ascii="Arial" w:eastAsia="Times New Roman" w:hAnsi="Arial" w:cs="Arial"/>
          <w:i/>
          <w:iCs/>
          <w:color w:val="000000" w:themeColor="text1"/>
        </w:rPr>
        <w:t>’’</w:t>
      </w:r>
      <w:r>
        <w:rPr>
          <w:rFonts w:ascii="Arial" w:eastAsia="Times New Roman" w:hAnsi="Arial" w:cs="Arial"/>
          <w:color w:val="000000" w:themeColor="text1"/>
        </w:rPr>
        <w:t xml:space="preserve"> Vet 4</w:t>
      </w:r>
    </w:p>
    <w:p w14:paraId="35D8B3AD" w14:textId="2E956F38" w:rsidR="003E22ED" w:rsidRDefault="003E22ED"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Prevention is better than cure</w:t>
      </w:r>
      <w:r w:rsidR="00092E63">
        <w:rPr>
          <w:rFonts w:ascii="Arial" w:eastAsia="Times New Roman" w:hAnsi="Arial" w:cs="Arial"/>
          <w:color w:val="000000" w:themeColor="text1"/>
        </w:rPr>
        <w:t>, so its important vets get involved</w:t>
      </w:r>
      <w:r>
        <w:rPr>
          <w:rFonts w:ascii="Arial" w:eastAsia="Times New Roman" w:hAnsi="Arial" w:cs="Arial"/>
          <w:color w:val="000000" w:themeColor="text1"/>
        </w:rPr>
        <w:t>:</w:t>
      </w:r>
    </w:p>
    <w:p w14:paraId="138492F0" w14:textId="69401B35" w:rsidR="00F9376F" w:rsidRDefault="00F9376F"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36087">
        <w:rPr>
          <w:rFonts w:ascii="Arial" w:eastAsia="Times New Roman" w:hAnsi="Arial" w:cs="Arial"/>
          <w:i/>
          <w:iCs/>
          <w:color w:val="000000" w:themeColor="text1"/>
        </w:rPr>
        <w:t>’Vets must make sure lungworm is part of the herd health plan, I get involved with lungworm investigations</w:t>
      </w:r>
      <w:r w:rsidR="006353F1">
        <w:rPr>
          <w:rFonts w:ascii="Arial" w:eastAsia="Times New Roman" w:hAnsi="Arial" w:cs="Arial"/>
          <w:i/>
          <w:iCs/>
          <w:color w:val="000000" w:themeColor="text1"/>
        </w:rPr>
        <w:t xml:space="preserve"> when it</w:t>
      </w:r>
      <w:r w:rsidRPr="00536087">
        <w:rPr>
          <w:rFonts w:ascii="Arial" w:eastAsia="Times New Roman" w:hAnsi="Arial" w:cs="Arial"/>
          <w:i/>
          <w:iCs/>
          <w:color w:val="000000" w:themeColor="text1"/>
        </w:rPr>
        <w:t xml:space="preserve"> </w:t>
      </w:r>
      <w:r w:rsidR="006353F1">
        <w:rPr>
          <w:rFonts w:ascii="Arial" w:eastAsia="Times New Roman" w:hAnsi="Arial" w:cs="Arial"/>
          <w:i/>
          <w:iCs/>
          <w:color w:val="000000" w:themeColor="text1"/>
        </w:rPr>
        <w:t>h</w:t>
      </w:r>
      <w:r w:rsidRPr="00536087">
        <w:rPr>
          <w:rFonts w:ascii="Arial" w:eastAsia="Times New Roman" w:hAnsi="Arial" w:cs="Arial"/>
          <w:i/>
          <w:iCs/>
          <w:color w:val="000000" w:themeColor="text1"/>
        </w:rPr>
        <w:t>as not been though</w:t>
      </w:r>
      <w:r w:rsidR="006353F1">
        <w:rPr>
          <w:rFonts w:ascii="Arial" w:eastAsia="Times New Roman" w:hAnsi="Arial" w:cs="Arial"/>
          <w:i/>
          <w:iCs/>
          <w:color w:val="000000" w:themeColor="text1"/>
        </w:rPr>
        <w:t>t</w:t>
      </w:r>
      <w:r w:rsidRPr="00536087">
        <w:rPr>
          <w:rFonts w:ascii="Arial" w:eastAsia="Times New Roman" w:hAnsi="Arial" w:cs="Arial"/>
          <w:i/>
          <w:iCs/>
          <w:color w:val="000000" w:themeColor="text1"/>
        </w:rPr>
        <w:t xml:space="preserve"> about</w:t>
      </w:r>
      <w:r w:rsidR="006353F1">
        <w:rPr>
          <w:rFonts w:ascii="Arial" w:eastAsia="Times New Roman" w:hAnsi="Arial" w:cs="Arial"/>
          <w:i/>
          <w:iCs/>
          <w:color w:val="000000" w:themeColor="text1"/>
        </w:rPr>
        <w:t xml:space="preserve"> enough</w:t>
      </w:r>
      <w:r w:rsidRPr="00536087">
        <w:rPr>
          <w:rFonts w:ascii="Arial" w:eastAsia="Times New Roman" w:hAnsi="Arial" w:cs="Arial"/>
          <w:i/>
          <w:iCs/>
          <w:color w:val="000000" w:themeColor="text1"/>
        </w:rPr>
        <w:t>, then farmers get caught out, prevention is better than cure, get the cattle immune, build up immunity when they are young’’</w:t>
      </w:r>
      <w:r>
        <w:rPr>
          <w:rFonts w:ascii="Arial" w:eastAsia="Times New Roman" w:hAnsi="Arial" w:cs="Arial"/>
          <w:color w:val="000000" w:themeColor="text1"/>
        </w:rPr>
        <w:t xml:space="preserve"> OS1</w:t>
      </w:r>
    </w:p>
    <w:p w14:paraId="425A2D6E" w14:textId="77777777" w:rsidR="004E5F31" w:rsidRDefault="004E5F31" w:rsidP="005003C8">
      <w:pPr>
        <w:spacing w:line="288" w:lineRule="auto"/>
        <w:jc w:val="both"/>
        <w:rPr>
          <w:rFonts w:ascii="Arial" w:eastAsia="Times New Roman" w:hAnsi="Arial" w:cs="Arial"/>
          <w:color w:val="000000" w:themeColor="text1"/>
        </w:rPr>
      </w:pPr>
    </w:p>
    <w:p w14:paraId="4981F795" w14:textId="59CE5E25" w:rsidR="00B920D0" w:rsidRDefault="00092E6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Both vets and SQP’s are involved with controlling lungworm on farm, therefore, w</w:t>
      </w:r>
      <w:r w:rsidR="00B920D0">
        <w:rPr>
          <w:rFonts w:ascii="Arial" w:eastAsia="Times New Roman" w:hAnsi="Arial" w:cs="Arial"/>
          <w:color w:val="000000" w:themeColor="text1"/>
        </w:rPr>
        <w:t>ould a Vet have any contact with SQP’s about lungworm on one of their clients’ farms?  There appears to be little contact between Vets and SQP’s.  However, on farms where there is a joined-up advisor approach, significant success can follow:</w:t>
      </w:r>
    </w:p>
    <w:p w14:paraId="7C5BB1D9" w14:textId="3053EB3D" w:rsidR="00913D19" w:rsidRDefault="00913D19"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D63AD3">
        <w:rPr>
          <w:rFonts w:ascii="Arial" w:eastAsia="Times New Roman" w:hAnsi="Arial" w:cs="Arial"/>
          <w:i/>
          <w:iCs/>
          <w:color w:val="000000" w:themeColor="text1"/>
        </w:rPr>
        <w:t>’No, I don’t have contact with SQP’s when a treatment to control lungworm is prescribed’’</w:t>
      </w:r>
      <w:r>
        <w:rPr>
          <w:rFonts w:ascii="Arial" w:eastAsia="Times New Roman" w:hAnsi="Arial" w:cs="Arial"/>
          <w:color w:val="000000" w:themeColor="text1"/>
        </w:rPr>
        <w:t xml:space="preserve"> Vet 2</w:t>
      </w:r>
    </w:p>
    <w:p w14:paraId="1E74482C" w14:textId="3FF17521" w:rsidR="00092E63" w:rsidRDefault="00092E6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‘’No, I don’t have any contact with SQP’s when a treatment to control lungworm is prescribed by an SQP’’ Vet 4</w:t>
      </w:r>
    </w:p>
    <w:p w14:paraId="2D273BE5" w14:textId="696AE809" w:rsidR="00092E63" w:rsidRDefault="00092E63"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342EF8">
        <w:rPr>
          <w:rFonts w:ascii="Arial" w:eastAsia="Times New Roman" w:hAnsi="Arial" w:cs="Arial"/>
          <w:i/>
          <w:iCs/>
          <w:color w:val="000000" w:themeColor="text1"/>
        </w:rPr>
        <w:t>’I wouldn’t have confidence to talk to a vet about lungworm’’</w:t>
      </w:r>
      <w:r>
        <w:rPr>
          <w:rFonts w:ascii="Arial" w:eastAsia="Times New Roman" w:hAnsi="Arial" w:cs="Arial"/>
          <w:color w:val="000000" w:themeColor="text1"/>
        </w:rPr>
        <w:t xml:space="preserve"> SQP 3</w:t>
      </w:r>
    </w:p>
    <w:p w14:paraId="4D075BDD" w14:textId="34584718" w:rsidR="00D63AD3" w:rsidRDefault="00D63AD3" w:rsidP="005003C8">
      <w:pPr>
        <w:spacing w:line="288" w:lineRule="auto"/>
        <w:jc w:val="both"/>
        <w:rPr>
          <w:rFonts w:ascii="Arial" w:eastAsia="Times New Roman" w:hAnsi="Arial" w:cs="Arial"/>
          <w:color w:val="000000" w:themeColor="text1"/>
        </w:rPr>
      </w:pPr>
      <w:r w:rsidRPr="00D63AD3">
        <w:rPr>
          <w:rFonts w:ascii="Arial" w:eastAsia="Times New Roman" w:hAnsi="Arial" w:cs="Arial"/>
          <w:i/>
          <w:iCs/>
          <w:color w:val="000000" w:themeColor="text1"/>
        </w:rPr>
        <w:t>’Yes, I do have some contact with SQP’s when a treatment to control lungworm is prescribed, however, this is only one SQP, who has an excellent knowledge of lungworm and the products to control it</w:t>
      </w:r>
      <w:r>
        <w:rPr>
          <w:rFonts w:ascii="Arial" w:eastAsia="Times New Roman" w:hAnsi="Arial" w:cs="Arial"/>
          <w:color w:val="000000" w:themeColor="text1"/>
        </w:rPr>
        <w:t>’’ Vet 3</w:t>
      </w:r>
    </w:p>
    <w:p w14:paraId="653437C7" w14:textId="3E319A4D" w:rsidR="00F9376F" w:rsidRDefault="00F9376F" w:rsidP="005003C8">
      <w:pPr>
        <w:spacing w:line="288" w:lineRule="auto"/>
        <w:jc w:val="both"/>
        <w:rPr>
          <w:rFonts w:ascii="Arial" w:eastAsia="Times New Roman" w:hAnsi="Arial" w:cs="Arial"/>
          <w:color w:val="000000" w:themeColor="text1"/>
        </w:rPr>
      </w:pPr>
      <w:r w:rsidRPr="00C86F79">
        <w:rPr>
          <w:rFonts w:ascii="Arial" w:eastAsia="Times New Roman" w:hAnsi="Arial" w:cs="Arial"/>
          <w:color w:val="000000" w:themeColor="text1"/>
        </w:rPr>
        <w:t>‘</w:t>
      </w:r>
      <w:r w:rsidRPr="00C86F79">
        <w:rPr>
          <w:rFonts w:ascii="Arial" w:eastAsia="Times New Roman" w:hAnsi="Arial" w:cs="Arial"/>
          <w:i/>
          <w:iCs/>
          <w:color w:val="000000" w:themeColor="text1"/>
        </w:rPr>
        <w:t>’There needs to be more parasite planning done by vets and SQP’s especially a joined-up approach, this is complicated but a lot more needs to be done</w:t>
      </w:r>
      <w:r w:rsidR="00536087" w:rsidRPr="00C86F79">
        <w:rPr>
          <w:rFonts w:ascii="Arial" w:eastAsia="Times New Roman" w:hAnsi="Arial" w:cs="Arial"/>
          <w:i/>
          <w:iCs/>
          <w:color w:val="000000" w:themeColor="text1"/>
        </w:rPr>
        <w:t>’’</w:t>
      </w:r>
      <w:r w:rsidR="00536087" w:rsidRPr="00C86F79">
        <w:rPr>
          <w:rFonts w:ascii="Arial" w:eastAsia="Times New Roman" w:hAnsi="Arial" w:cs="Arial"/>
          <w:color w:val="000000" w:themeColor="text1"/>
        </w:rPr>
        <w:t xml:space="preserve"> OS2</w:t>
      </w:r>
    </w:p>
    <w:p w14:paraId="107D28DE" w14:textId="77777777" w:rsidR="004E5F31" w:rsidRDefault="004E5F31" w:rsidP="005003C8">
      <w:pPr>
        <w:spacing w:line="288" w:lineRule="auto"/>
        <w:jc w:val="both"/>
        <w:rPr>
          <w:rFonts w:ascii="Arial" w:eastAsia="Times New Roman" w:hAnsi="Arial" w:cs="Arial"/>
          <w:color w:val="000000" w:themeColor="text1"/>
        </w:rPr>
      </w:pPr>
    </w:p>
    <w:p w14:paraId="260348C5" w14:textId="135D7EF7" w:rsidR="004D5467" w:rsidRPr="00AD4787" w:rsidRDefault="004D5467" w:rsidP="005003C8">
      <w:pPr>
        <w:spacing w:line="288" w:lineRule="auto"/>
        <w:jc w:val="both"/>
        <w:rPr>
          <w:rFonts w:ascii="Arial" w:eastAsia="Times New Roman" w:hAnsi="Arial" w:cs="Arial"/>
          <w:color w:val="000000" w:themeColor="text1"/>
        </w:rPr>
      </w:pPr>
      <w:r w:rsidRPr="00AD4787">
        <w:rPr>
          <w:rFonts w:ascii="Arial" w:eastAsia="Times New Roman" w:hAnsi="Arial" w:cs="Arial"/>
          <w:color w:val="000000" w:themeColor="text1"/>
        </w:rPr>
        <w:t>Poor knowledge of both the lungworm parasite and product knowledge from both Vets and SQP’s emerged. This can only reduce involvement and appropriate advice on farm:</w:t>
      </w:r>
    </w:p>
    <w:p w14:paraId="6750159C" w14:textId="33C32823" w:rsidR="00094E33" w:rsidRPr="00AD4787" w:rsidRDefault="00094E33" w:rsidP="005003C8">
      <w:pPr>
        <w:spacing w:line="288" w:lineRule="auto"/>
        <w:jc w:val="both"/>
        <w:rPr>
          <w:rFonts w:ascii="Arial" w:eastAsia="Times New Roman" w:hAnsi="Arial" w:cs="Arial"/>
          <w:color w:val="FF0000"/>
        </w:rPr>
      </w:pPr>
      <w:r w:rsidRPr="005C1D89">
        <w:rPr>
          <w:rFonts w:ascii="Arial" w:eastAsia="Times New Roman" w:hAnsi="Arial" w:cs="Arial"/>
          <w:color w:val="000000" w:themeColor="text1"/>
        </w:rPr>
        <w:lastRenderedPageBreak/>
        <w:t>‘</w:t>
      </w:r>
      <w:r w:rsidRPr="005C1D89">
        <w:rPr>
          <w:rFonts w:ascii="Arial" w:eastAsia="Times New Roman" w:hAnsi="Arial" w:cs="Arial"/>
          <w:i/>
          <w:iCs/>
          <w:color w:val="000000" w:themeColor="text1"/>
        </w:rPr>
        <w:t xml:space="preserve">’My product knowledge on anthelmintics to control lungworm is poor’’ </w:t>
      </w:r>
      <w:r w:rsidRPr="005C1D89">
        <w:rPr>
          <w:rFonts w:ascii="Arial" w:eastAsia="Times New Roman" w:hAnsi="Arial" w:cs="Arial"/>
          <w:color w:val="000000" w:themeColor="text1"/>
        </w:rPr>
        <w:t>Vet 3</w:t>
      </w:r>
    </w:p>
    <w:p w14:paraId="60E78B6C" w14:textId="1AA46B69" w:rsidR="00094E33" w:rsidRPr="00AD4787" w:rsidRDefault="00094E33" w:rsidP="005003C8">
      <w:pPr>
        <w:spacing w:line="288" w:lineRule="auto"/>
        <w:jc w:val="both"/>
        <w:rPr>
          <w:rFonts w:ascii="Arial" w:eastAsia="Times New Roman" w:hAnsi="Arial" w:cs="Arial"/>
          <w:color w:val="FF0000"/>
        </w:rPr>
      </w:pPr>
      <w:r w:rsidRPr="005C1D89">
        <w:rPr>
          <w:rFonts w:ascii="Arial" w:eastAsia="Times New Roman" w:hAnsi="Arial" w:cs="Arial"/>
          <w:color w:val="000000" w:themeColor="text1"/>
        </w:rPr>
        <w:t>‘</w:t>
      </w:r>
      <w:r w:rsidRPr="005C1D89">
        <w:rPr>
          <w:rFonts w:ascii="Arial" w:eastAsia="Times New Roman" w:hAnsi="Arial" w:cs="Arial"/>
          <w:i/>
          <w:iCs/>
          <w:color w:val="000000" w:themeColor="text1"/>
        </w:rPr>
        <w:t>’</w:t>
      </w:r>
      <w:r w:rsidRPr="00AD4787">
        <w:rPr>
          <w:rFonts w:ascii="Arial" w:eastAsia="Times New Roman" w:hAnsi="Arial" w:cs="Arial"/>
          <w:i/>
          <w:iCs/>
          <w:color w:val="000000" w:themeColor="text1"/>
        </w:rPr>
        <w:t>There is some vet and farmer engagement about lungworm in the herd health plan’’</w:t>
      </w:r>
      <w:r w:rsidRPr="00AD4787">
        <w:rPr>
          <w:rFonts w:ascii="Arial" w:eastAsia="Times New Roman" w:hAnsi="Arial" w:cs="Arial"/>
          <w:color w:val="000000" w:themeColor="text1"/>
        </w:rPr>
        <w:t xml:space="preserve"> Vet 3</w:t>
      </w:r>
    </w:p>
    <w:p w14:paraId="1D6F14D0" w14:textId="0A8B4059" w:rsidR="00F32416" w:rsidRPr="005C1D89" w:rsidRDefault="00F32416" w:rsidP="005003C8">
      <w:pPr>
        <w:spacing w:line="288" w:lineRule="auto"/>
        <w:jc w:val="both"/>
        <w:rPr>
          <w:rFonts w:ascii="Arial" w:eastAsia="Times New Roman" w:hAnsi="Arial" w:cs="Arial"/>
          <w:color w:val="000000" w:themeColor="text1"/>
        </w:rPr>
      </w:pPr>
      <w:r w:rsidRPr="005C1D89">
        <w:rPr>
          <w:rFonts w:ascii="Arial" w:eastAsia="Times New Roman" w:hAnsi="Arial" w:cs="Arial"/>
          <w:color w:val="000000" w:themeColor="text1"/>
        </w:rPr>
        <w:t>‘’I have very poor product knowledge’’ Vet 1</w:t>
      </w:r>
    </w:p>
    <w:p w14:paraId="6984E87E" w14:textId="311C0E14" w:rsidR="00D05366" w:rsidRDefault="00046089" w:rsidP="005003C8">
      <w:pPr>
        <w:spacing w:line="288" w:lineRule="auto"/>
        <w:jc w:val="both"/>
        <w:rPr>
          <w:rFonts w:ascii="Arial" w:eastAsia="Times New Roman" w:hAnsi="Arial" w:cs="Arial"/>
          <w:color w:val="000000" w:themeColor="text1"/>
        </w:rPr>
      </w:pPr>
      <w:r w:rsidRPr="005C1D89">
        <w:rPr>
          <w:rFonts w:ascii="Arial" w:eastAsia="Times New Roman" w:hAnsi="Arial" w:cs="Arial"/>
          <w:color w:val="000000" w:themeColor="text1"/>
        </w:rPr>
        <w:t>‘</w:t>
      </w:r>
      <w:r w:rsidRPr="005C1D89">
        <w:rPr>
          <w:rFonts w:ascii="Arial" w:eastAsia="Times New Roman" w:hAnsi="Arial" w:cs="Arial"/>
          <w:i/>
          <w:iCs/>
          <w:color w:val="000000" w:themeColor="text1"/>
        </w:rPr>
        <w:t>’</w:t>
      </w:r>
      <w:r w:rsidRPr="00AD4787">
        <w:rPr>
          <w:rFonts w:ascii="Arial" w:eastAsia="Times New Roman" w:hAnsi="Arial" w:cs="Arial"/>
          <w:i/>
          <w:iCs/>
          <w:color w:val="000000" w:themeColor="text1"/>
        </w:rPr>
        <w:t>My product knowledge is not great, so I don’t like getting involved when a farmer explains he has lungworm’’</w:t>
      </w:r>
      <w:r w:rsidRPr="00AD4787">
        <w:rPr>
          <w:rFonts w:ascii="Arial" w:eastAsia="Times New Roman" w:hAnsi="Arial" w:cs="Arial"/>
          <w:color w:val="000000" w:themeColor="text1"/>
        </w:rPr>
        <w:t xml:space="preserve"> SQP 1</w:t>
      </w:r>
    </w:p>
    <w:p w14:paraId="1C54EDE9" w14:textId="77777777" w:rsidR="004B4D7E" w:rsidRPr="00AD4787" w:rsidRDefault="004B4D7E" w:rsidP="005003C8">
      <w:pPr>
        <w:spacing w:line="288" w:lineRule="auto"/>
        <w:jc w:val="both"/>
        <w:rPr>
          <w:rFonts w:ascii="Arial" w:eastAsia="Times New Roman" w:hAnsi="Arial" w:cs="Arial"/>
          <w:color w:val="000000" w:themeColor="text1"/>
        </w:rPr>
      </w:pPr>
    </w:p>
    <w:p w14:paraId="0221321B" w14:textId="72DB4610" w:rsidR="004E5F31" w:rsidRDefault="004B4D7E"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It’s important to understand how stakeholder advice particularly Veterinary and or SQP influences the key decision pathways of dairy farmers, and where they get majority of the advice from.</w:t>
      </w:r>
    </w:p>
    <w:p w14:paraId="611BD80F" w14:textId="0906D486" w:rsidR="00260CA9" w:rsidRDefault="00260CA9"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Qualitative data from the research responses demonstrates that its apparent that dairy farmers get the majority of their advice from SQP’s (69%) and there is much less involvement from their Vet (31%), except when the clients herd health plan is due.  At this point lungworm may still get overlooked.</w:t>
      </w:r>
    </w:p>
    <w:p w14:paraId="034408D2" w14:textId="30CE37F6" w:rsidR="00A002B7" w:rsidRDefault="005E67C4"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D</w:t>
      </w:r>
      <w:r w:rsidR="00A002B7">
        <w:rPr>
          <w:rFonts w:ascii="Arial" w:eastAsia="Times New Roman" w:hAnsi="Arial" w:cs="Arial"/>
          <w:color w:val="000000" w:themeColor="text1"/>
        </w:rPr>
        <w:t xml:space="preserve">ata from the interviews suggested that dairy farmers are </w:t>
      </w:r>
      <w:r w:rsidR="00841EF5">
        <w:rPr>
          <w:rFonts w:ascii="Arial" w:eastAsia="Times New Roman" w:hAnsi="Arial" w:cs="Arial"/>
          <w:color w:val="000000" w:themeColor="text1"/>
        </w:rPr>
        <w:t>receiving</w:t>
      </w:r>
      <w:r w:rsidR="00A002B7">
        <w:rPr>
          <w:rFonts w:ascii="Arial" w:eastAsia="Times New Roman" w:hAnsi="Arial" w:cs="Arial"/>
          <w:color w:val="000000" w:themeColor="text1"/>
        </w:rPr>
        <w:t xml:space="preserve"> </w:t>
      </w:r>
      <w:r w:rsidR="00841EF5">
        <w:rPr>
          <w:rFonts w:ascii="Arial" w:eastAsia="Times New Roman" w:hAnsi="Arial" w:cs="Arial"/>
          <w:color w:val="000000" w:themeColor="text1"/>
        </w:rPr>
        <w:t>majority</w:t>
      </w:r>
      <w:r w:rsidR="00A002B7">
        <w:rPr>
          <w:rFonts w:ascii="Arial" w:eastAsia="Times New Roman" w:hAnsi="Arial" w:cs="Arial"/>
          <w:color w:val="000000" w:themeColor="text1"/>
        </w:rPr>
        <w:t xml:space="preserve"> of </w:t>
      </w:r>
      <w:r w:rsidR="003D0D48">
        <w:rPr>
          <w:rFonts w:ascii="Arial" w:eastAsia="Times New Roman" w:hAnsi="Arial" w:cs="Arial"/>
          <w:color w:val="000000" w:themeColor="text1"/>
        </w:rPr>
        <w:t>their</w:t>
      </w:r>
      <w:r w:rsidR="00A002B7">
        <w:rPr>
          <w:rFonts w:ascii="Arial" w:eastAsia="Times New Roman" w:hAnsi="Arial" w:cs="Arial"/>
          <w:color w:val="000000" w:themeColor="text1"/>
        </w:rPr>
        <w:t xml:space="preserve"> advice on lungworm control from the SQP compared to the vet:</w:t>
      </w:r>
    </w:p>
    <w:p w14:paraId="7C23428E" w14:textId="635522B6" w:rsidR="00A002B7" w:rsidRDefault="00A002B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84B58">
        <w:rPr>
          <w:rFonts w:ascii="Arial" w:eastAsia="Times New Roman" w:hAnsi="Arial" w:cs="Arial"/>
          <w:i/>
          <w:iCs/>
          <w:color w:val="000000" w:themeColor="text1"/>
        </w:rPr>
        <w:t>’</w:t>
      </w:r>
      <w:r w:rsidR="00584B58" w:rsidRPr="00584B58">
        <w:rPr>
          <w:rFonts w:ascii="Arial" w:eastAsia="Times New Roman" w:hAnsi="Arial" w:cs="Arial"/>
          <w:i/>
          <w:iCs/>
          <w:color w:val="000000" w:themeColor="text1"/>
        </w:rPr>
        <w:t>I listen a lot to both my SQP and vet, but regarding lungworm it would be 90% SQP and 10% vet’</w:t>
      </w:r>
      <w:r w:rsidR="00584B58">
        <w:rPr>
          <w:rFonts w:ascii="Arial" w:eastAsia="Times New Roman" w:hAnsi="Arial" w:cs="Arial"/>
          <w:color w:val="000000" w:themeColor="text1"/>
        </w:rPr>
        <w:t>’ DF9</w:t>
      </w:r>
    </w:p>
    <w:p w14:paraId="65206771" w14:textId="4E8BED7B" w:rsidR="004D5467" w:rsidRDefault="00584B58"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584B58">
        <w:rPr>
          <w:rFonts w:ascii="Arial" w:eastAsia="Times New Roman" w:hAnsi="Arial" w:cs="Arial"/>
          <w:i/>
          <w:iCs/>
          <w:color w:val="000000" w:themeColor="text1"/>
        </w:rPr>
        <w:t>’I would get 100% of my advice on lungworm from my SQP’’</w:t>
      </w:r>
      <w:r>
        <w:rPr>
          <w:rFonts w:ascii="Arial" w:eastAsia="Times New Roman" w:hAnsi="Arial" w:cs="Arial"/>
          <w:color w:val="000000" w:themeColor="text1"/>
        </w:rPr>
        <w:t xml:space="preserve"> DF5</w:t>
      </w:r>
    </w:p>
    <w:p w14:paraId="1C78D5AE" w14:textId="77777777" w:rsidR="004E5F31" w:rsidRPr="000874C5" w:rsidRDefault="004E5F31" w:rsidP="000874C5">
      <w:pPr>
        <w:pStyle w:val="Heading3"/>
        <w:rPr>
          <w:rFonts w:ascii="Arial" w:eastAsia="Times New Roman" w:hAnsi="Arial" w:cs="Arial"/>
          <w:color w:val="auto"/>
        </w:rPr>
      </w:pPr>
    </w:p>
    <w:p w14:paraId="1550CA51" w14:textId="51EBAFB5" w:rsidR="00D048AA" w:rsidRPr="00B338D0" w:rsidRDefault="000874C5" w:rsidP="00B338D0">
      <w:pPr>
        <w:rPr>
          <w:rFonts w:ascii="Arial" w:hAnsi="Arial" w:cs="Arial"/>
          <w:b/>
          <w:bCs/>
        </w:rPr>
      </w:pPr>
      <w:bookmarkStart w:id="34" w:name="_Toc108632319"/>
      <w:r w:rsidRPr="00B338D0">
        <w:rPr>
          <w:rFonts w:ascii="Arial" w:hAnsi="Arial" w:cs="Arial"/>
          <w:b/>
          <w:bCs/>
        </w:rPr>
        <w:t xml:space="preserve">4.2.1 </w:t>
      </w:r>
      <w:r w:rsidR="00D048AA" w:rsidRPr="00B338D0">
        <w:rPr>
          <w:rFonts w:ascii="Arial" w:hAnsi="Arial" w:cs="Arial"/>
          <w:b/>
          <w:bCs/>
        </w:rPr>
        <w:t>Subtheme</w:t>
      </w:r>
      <w:r w:rsidRPr="00B338D0">
        <w:rPr>
          <w:rFonts w:ascii="Arial" w:hAnsi="Arial" w:cs="Arial"/>
          <w:b/>
          <w:bCs/>
        </w:rPr>
        <w:t>:</w:t>
      </w:r>
      <w:r w:rsidR="00D048AA" w:rsidRPr="00B338D0">
        <w:rPr>
          <w:rFonts w:ascii="Arial" w:hAnsi="Arial" w:cs="Arial"/>
          <w:b/>
          <w:bCs/>
        </w:rPr>
        <w:t xml:space="preserve"> </w:t>
      </w:r>
      <w:r w:rsidR="00AE216F" w:rsidRPr="00B338D0">
        <w:rPr>
          <w:rFonts w:ascii="Arial" w:hAnsi="Arial" w:cs="Arial"/>
          <w:b/>
          <w:bCs/>
        </w:rPr>
        <w:t xml:space="preserve">Outbreaks of </w:t>
      </w:r>
      <w:r w:rsidR="00A743D9">
        <w:rPr>
          <w:rFonts w:ascii="Arial" w:hAnsi="Arial" w:cs="Arial"/>
          <w:b/>
          <w:bCs/>
        </w:rPr>
        <w:t>L</w:t>
      </w:r>
      <w:r w:rsidR="00AE216F" w:rsidRPr="00B338D0">
        <w:rPr>
          <w:rFonts w:ascii="Arial" w:hAnsi="Arial" w:cs="Arial"/>
          <w:b/>
          <w:bCs/>
        </w:rPr>
        <w:t xml:space="preserve">ungworm and the </w:t>
      </w:r>
      <w:r w:rsidR="00A743D9">
        <w:rPr>
          <w:rFonts w:ascii="Arial" w:hAnsi="Arial" w:cs="Arial"/>
          <w:b/>
          <w:bCs/>
        </w:rPr>
        <w:t>A</w:t>
      </w:r>
      <w:r w:rsidR="00AE216F" w:rsidRPr="00B338D0">
        <w:rPr>
          <w:rFonts w:ascii="Arial" w:hAnsi="Arial" w:cs="Arial"/>
          <w:b/>
          <w:bCs/>
        </w:rPr>
        <w:t xml:space="preserve">ge of </w:t>
      </w:r>
      <w:r w:rsidR="00A743D9">
        <w:rPr>
          <w:rFonts w:ascii="Arial" w:hAnsi="Arial" w:cs="Arial"/>
          <w:b/>
          <w:bCs/>
        </w:rPr>
        <w:t>A</w:t>
      </w:r>
      <w:r w:rsidR="00AE216F" w:rsidRPr="00B338D0">
        <w:rPr>
          <w:rFonts w:ascii="Arial" w:hAnsi="Arial" w:cs="Arial"/>
          <w:b/>
          <w:bCs/>
        </w:rPr>
        <w:t xml:space="preserve">nimals that </w:t>
      </w:r>
      <w:r w:rsidR="0071266A" w:rsidRPr="00B338D0">
        <w:rPr>
          <w:rFonts w:ascii="Arial" w:hAnsi="Arial" w:cs="Arial"/>
          <w:b/>
          <w:bCs/>
        </w:rPr>
        <w:t>it’s</w:t>
      </w:r>
      <w:r w:rsidR="00AE216F" w:rsidRPr="00B338D0">
        <w:rPr>
          <w:rFonts w:ascii="Arial" w:hAnsi="Arial" w:cs="Arial"/>
          <w:b/>
          <w:bCs/>
        </w:rPr>
        <w:t xml:space="preserve"> </w:t>
      </w:r>
      <w:r w:rsidR="00A743D9">
        <w:rPr>
          <w:rFonts w:ascii="Arial" w:hAnsi="Arial" w:cs="Arial"/>
          <w:b/>
          <w:bCs/>
        </w:rPr>
        <w:t>B</w:t>
      </w:r>
      <w:r w:rsidR="00AE216F" w:rsidRPr="00B338D0">
        <w:rPr>
          <w:rFonts w:ascii="Arial" w:hAnsi="Arial" w:cs="Arial"/>
          <w:b/>
          <w:bCs/>
        </w:rPr>
        <w:t xml:space="preserve">eing </w:t>
      </w:r>
      <w:r w:rsidR="00A743D9">
        <w:rPr>
          <w:rFonts w:ascii="Arial" w:hAnsi="Arial" w:cs="Arial"/>
          <w:b/>
          <w:bCs/>
        </w:rPr>
        <w:t>S</w:t>
      </w:r>
      <w:r w:rsidR="00AE216F" w:rsidRPr="00B338D0">
        <w:rPr>
          <w:rFonts w:ascii="Arial" w:hAnsi="Arial" w:cs="Arial"/>
          <w:b/>
          <w:bCs/>
        </w:rPr>
        <w:t>een in</w:t>
      </w:r>
      <w:r w:rsidR="00B578AB">
        <w:rPr>
          <w:rFonts w:ascii="Arial" w:hAnsi="Arial" w:cs="Arial"/>
          <w:b/>
          <w:bCs/>
        </w:rPr>
        <w:t>, plus</w:t>
      </w:r>
      <w:r w:rsidR="0071266A" w:rsidRPr="00B338D0">
        <w:rPr>
          <w:rFonts w:ascii="Arial" w:hAnsi="Arial" w:cs="Arial"/>
          <w:b/>
          <w:bCs/>
        </w:rPr>
        <w:t xml:space="preserve"> Immunity</w:t>
      </w:r>
      <w:bookmarkEnd w:id="34"/>
      <w:r w:rsidR="00B578AB">
        <w:rPr>
          <w:rFonts w:ascii="Arial" w:hAnsi="Arial" w:cs="Arial"/>
          <w:b/>
          <w:bCs/>
        </w:rPr>
        <w:t xml:space="preserve"> and Naïve Animals</w:t>
      </w:r>
    </w:p>
    <w:p w14:paraId="6314F770" w14:textId="3BE579B6" w:rsid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Climatic factors such as warm and wet summers or milder winters need consideration as outbreaks now occur in all ages of dairy cattle. </w:t>
      </w:r>
    </w:p>
    <w:p w14:paraId="36656C97" w14:textId="433D70CD" w:rsid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Significantly, there has been an </w:t>
      </w:r>
      <w:r w:rsidR="00B578AB">
        <w:rPr>
          <w:rFonts w:ascii="Arial" w:eastAsia="Times New Roman" w:hAnsi="Arial" w:cs="Arial"/>
          <w:color w:val="000000" w:themeColor="text1"/>
        </w:rPr>
        <w:t>increase</w:t>
      </w:r>
      <w:r>
        <w:rPr>
          <w:rFonts w:ascii="Arial" w:eastAsia="Times New Roman" w:hAnsi="Arial" w:cs="Arial"/>
          <w:color w:val="000000" w:themeColor="text1"/>
        </w:rPr>
        <w:t xml:space="preserve"> in cases seen in adult dairy cows.</w:t>
      </w:r>
    </w:p>
    <w:p w14:paraId="6C039BB8" w14:textId="67412757" w:rsid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Of all 12 dairy farmers interviewed, 11 of them had seen lungworm in adult cows in the last two years and this was mainly from non-vaccinated herds.</w:t>
      </w:r>
    </w:p>
    <w:p w14:paraId="73C13E41" w14:textId="48E30F91" w:rsidR="002B356A" w:rsidRP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There was lungworm seen in vaccinated herds, but this was in cows that had been bought in from different counties within the UK and from other European countries:</w:t>
      </w:r>
    </w:p>
    <w:p w14:paraId="2E49B1CE" w14:textId="03067E83" w:rsidR="00E92A89" w:rsidRDefault="00E92A89"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Expressed by DF 6 ‘</w:t>
      </w:r>
      <w:r w:rsidRPr="00B134C7">
        <w:rPr>
          <w:rFonts w:ascii="Arial" w:eastAsia="Times New Roman" w:hAnsi="Arial" w:cs="Arial"/>
          <w:i/>
          <w:iCs/>
          <w:color w:val="000000" w:themeColor="text1"/>
        </w:rPr>
        <w:t>’We had a significant outbreak of lungworm in the past two years 2020 and 2021, this was in young first grazing animals of six months of age in July, but we have also had serious cases of lungworm confirmed by a post-mortem over the last two years in adult dairy cows</w:t>
      </w:r>
      <w:r w:rsidR="00B44015" w:rsidRPr="00B134C7">
        <w:rPr>
          <w:rFonts w:ascii="Arial" w:eastAsia="Times New Roman" w:hAnsi="Arial" w:cs="Arial"/>
          <w:i/>
          <w:iCs/>
          <w:color w:val="000000" w:themeColor="text1"/>
        </w:rPr>
        <w:t xml:space="preserve"> up to seven years old and </w:t>
      </w:r>
      <w:r w:rsidR="00FA1DF6" w:rsidRPr="00B134C7">
        <w:rPr>
          <w:rFonts w:ascii="Arial" w:eastAsia="Times New Roman" w:hAnsi="Arial" w:cs="Arial"/>
          <w:i/>
          <w:iCs/>
          <w:color w:val="000000" w:themeColor="text1"/>
        </w:rPr>
        <w:t>two-year-old</w:t>
      </w:r>
      <w:r w:rsidR="00B44015" w:rsidRPr="00B134C7">
        <w:rPr>
          <w:rFonts w:ascii="Arial" w:eastAsia="Times New Roman" w:hAnsi="Arial" w:cs="Arial"/>
          <w:i/>
          <w:iCs/>
          <w:color w:val="000000" w:themeColor="text1"/>
        </w:rPr>
        <w:t xml:space="preserve"> heifers, in fact we had 6 die in total’’</w:t>
      </w:r>
      <w:r w:rsidR="00B44015">
        <w:rPr>
          <w:rFonts w:ascii="Arial" w:eastAsia="Times New Roman" w:hAnsi="Arial" w:cs="Arial"/>
          <w:color w:val="000000" w:themeColor="text1"/>
        </w:rPr>
        <w:t xml:space="preserve"> DF6</w:t>
      </w:r>
    </w:p>
    <w:p w14:paraId="57ECB66F" w14:textId="7D6387FD" w:rsidR="00B44015" w:rsidRDefault="00B4401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B134C7">
        <w:rPr>
          <w:rFonts w:ascii="Arial" w:eastAsia="Times New Roman" w:hAnsi="Arial" w:cs="Arial"/>
          <w:i/>
          <w:iCs/>
          <w:color w:val="000000" w:themeColor="text1"/>
        </w:rPr>
        <w:t xml:space="preserve">’A lot of the dairy cows that had </w:t>
      </w:r>
      <w:r w:rsidR="005E67C4">
        <w:rPr>
          <w:rFonts w:ascii="Arial" w:eastAsia="Times New Roman" w:hAnsi="Arial" w:cs="Arial"/>
          <w:i/>
          <w:iCs/>
          <w:color w:val="000000" w:themeColor="text1"/>
        </w:rPr>
        <w:t xml:space="preserve">bad </w:t>
      </w:r>
      <w:r w:rsidRPr="00B134C7">
        <w:rPr>
          <w:rFonts w:ascii="Arial" w:eastAsia="Times New Roman" w:hAnsi="Arial" w:cs="Arial"/>
          <w:i/>
          <w:iCs/>
          <w:color w:val="000000" w:themeColor="text1"/>
        </w:rPr>
        <w:t>lungworm</w:t>
      </w:r>
      <w:r w:rsidR="005E67C4">
        <w:rPr>
          <w:rFonts w:ascii="Arial" w:eastAsia="Times New Roman" w:hAnsi="Arial" w:cs="Arial"/>
          <w:i/>
          <w:iCs/>
          <w:color w:val="000000" w:themeColor="text1"/>
        </w:rPr>
        <w:t xml:space="preserve"> </w:t>
      </w:r>
      <w:r w:rsidRPr="00B134C7">
        <w:rPr>
          <w:rFonts w:ascii="Arial" w:eastAsia="Times New Roman" w:hAnsi="Arial" w:cs="Arial"/>
          <w:i/>
          <w:iCs/>
          <w:color w:val="000000" w:themeColor="text1"/>
        </w:rPr>
        <w:t>and some died were in cows bought in from Denmark’</w:t>
      </w:r>
      <w:r>
        <w:rPr>
          <w:rFonts w:ascii="Arial" w:eastAsia="Times New Roman" w:hAnsi="Arial" w:cs="Arial"/>
          <w:color w:val="000000" w:themeColor="text1"/>
        </w:rPr>
        <w:t>’ DF 6</w:t>
      </w:r>
    </w:p>
    <w:p w14:paraId="78677DA4" w14:textId="3FF314FE" w:rsidR="00E92A89" w:rsidRDefault="00B44015"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B134C7">
        <w:rPr>
          <w:rFonts w:ascii="Arial" w:eastAsia="Times New Roman" w:hAnsi="Arial" w:cs="Arial"/>
          <w:i/>
          <w:iCs/>
          <w:color w:val="000000" w:themeColor="text1"/>
        </w:rPr>
        <w:t xml:space="preserve">’Other milking animals </w:t>
      </w:r>
      <w:r w:rsidR="00FA1DF6" w:rsidRPr="00B134C7">
        <w:rPr>
          <w:rFonts w:ascii="Arial" w:eastAsia="Times New Roman" w:hAnsi="Arial" w:cs="Arial"/>
          <w:i/>
          <w:iCs/>
          <w:color w:val="000000" w:themeColor="text1"/>
        </w:rPr>
        <w:t>it’s</w:t>
      </w:r>
      <w:r w:rsidRPr="00B134C7">
        <w:rPr>
          <w:rFonts w:ascii="Arial" w:eastAsia="Times New Roman" w:hAnsi="Arial" w:cs="Arial"/>
          <w:i/>
          <w:iCs/>
          <w:color w:val="000000" w:themeColor="text1"/>
        </w:rPr>
        <w:t xml:space="preserve"> been seen in on this farm </w:t>
      </w:r>
      <w:r w:rsidR="007E40EB">
        <w:rPr>
          <w:rFonts w:ascii="Arial" w:eastAsia="Times New Roman" w:hAnsi="Arial" w:cs="Arial"/>
          <w:i/>
          <w:iCs/>
          <w:color w:val="000000" w:themeColor="text1"/>
        </w:rPr>
        <w:t xml:space="preserve">are </w:t>
      </w:r>
      <w:r w:rsidR="00B134C7" w:rsidRPr="00B134C7">
        <w:rPr>
          <w:rFonts w:ascii="Arial" w:eastAsia="Times New Roman" w:hAnsi="Arial" w:cs="Arial"/>
          <w:i/>
          <w:iCs/>
          <w:color w:val="000000" w:themeColor="text1"/>
        </w:rPr>
        <w:t>animals from Norfolk’’</w:t>
      </w:r>
      <w:r w:rsidR="00B134C7">
        <w:rPr>
          <w:rFonts w:ascii="Arial" w:eastAsia="Times New Roman" w:hAnsi="Arial" w:cs="Arial"/>
          <w:color w:val="000000" w:themeColor="text1"/>
        </w:rPr>
        <w:t xml:space="preserve"> DF 6</w:t>
      </w:r>
    </w:p>
    <w:p w14:paraId="447B1D4C" w14:textId="127E30D6" w:rsidR="00B134C7" w:rsidRDefault="00B134C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B134C7">
        <w:rPr>
          <w:rFonts w:ascii="Arial" w:eastAsia="Times New Roman" w:hAnsi="Arial" w:cs="Arial"/>
          <w:i/>
          <w:iCs/>
          <w:color w:val="000000" w:themeColor="text1"/>
        </w:rPr>
        <w:t xml:space="preserve">’Lungworm has certainly been seen on this farm, </w:t>
      </w:r>
      <w:r w:rsidR="00FA1DF6" w:rsidRPr="00B134C7">
        <w:rPr>
          <w:rFonts w:ascii="Arial" w:eastAsia="Times New Roman" w:hAnsi="Arial" w:cs="Arial"/>
          <w:i/>
          <w:iCs/>
          <w:color w:val="000000" w:themeColor="text1"/>
        </w:rPr>
        <w:t>particularly</w:t>
      </w:r>
      <w:r w:rsidRPr="00B134C7">
        <w:rPr>
          <w:rFonts w:ascii="Arial" w:eastAsia="Times New Roman" w:hAnsi="Arial" w:cs="Arial"/>
          <w:i/>
          <w:iCs/>
          <w:color w:val="000000" w:themeColor="text1"/>
        </w:rPr>
        <w:t xml:space="preserve"> in cows bought in, from various parts of the country, not so much in my own replacements’’</w:t>
      </w:r>
      <w:r>
        <w:rPr>
          <w:rFonts w:ascii="Arial" w:eastAsia="Times New Roman" w:hAnsi="Arial" w:cs="Arial"/>
          <w:i/>
          <w:iCs/>
          <w:color w:val="000000" w:themeColor="text1"/>
        </w:rPr>
        <w:t xml:space="preserve"> </w:t>
      </w:r>
      <w:r>
        <w:rPr>
          <w:rFonts w:ascii="Arial" w:eastAsia="Times New Roman" w:hAnsi="Arial" w:cs="Arial"/>
          <w:color w:val="000000" w:themeColor="text1"/>
        </w:rPr>
        <w:t>DF 4</w:t>
      </w:r>
    </w:p>
    <w:p w14:paraId="527A445D" w14:textId="36B43333" w:rsidR="00B134C7" w:rsidRDefault="00B134C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w:t>
      </w:r>
      <w:r w:rsidRPr="00B134C7">
        <w:rPr>
          <w:rFonts w:ascii="Arial" w:eastAsia="Times New Roman" w:hAnsi="Arial" w:cs="Arial"/>
          <w:i/>
          <w:iCs/>
          <w:color w:val="000000" w:themeColor="text1"/>
        </w:rPr>
        <w:t>’We never really had an issue until we started b</w:t>
      </w:r>
      <w:r w:rsidR="000046CC">
        <w:rPr>
          <w:rFonts w:ascii="Arial" w:eastAsia="Times New Roman" w:hAnsi="Arial" w:cs="Arial"/>
          <w:i/>
          <w:iCs/>
          <w:color w:val="000000" w:themeColor="text1"/>
        </w:rPr>
        <w:t>uying</w:t>
      </w:r>
      <w:r w:rsidRPr="00B134C7">
        <w:rPr>
          <w:rFonts w:ascii="Arial" w:eastAsia="Times New Roman" w:hAnsi="Arial" w:cs="Arial"/>
          <w:i/>
          <w:iCs/>
          <w:color w:val="000000" w:themeColor="text1"/>
        </w:rPr>
        <w:t xml:space="preserve"> cattle in’’</w:t>
      </w:r>
      <w:r>
        <w:rPr>
          <w:rFonts w:ascii="Arial" w:eastAsia="Times New Roman" w:hAnsi="Arial" w:cs="Arial"/>
          <w:color w:val="000000" w:themeColor="text1"/>
        </w:rPr>
        <w:t xml:space="preserve"> DF 4</w:t>
      </w:r>
    </w:p>
    <w:p w14:paraId="40E553DE" w14:textId="62AA3B64" w:rsidR="00E92A89" w:rsidRDefault="00B134C7"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00CA7031">
        <w:rPr>
          <w:rFonts w:ascii="Arial" w:eastAsia="Times New Roman" w:hAnsi="Arial" w:cs="Arial"/>
          <w:i/>
          <w:iCs/>
          <w:color w:val="000000" w:themeColor="text1"/>
        </w:rPr>
        <w:t>D</w:t>
      </w:r>
      <w:r w:rsidRPr="00B134C7">
        <w:rPr>
          <w:rFonts w:ascii="Arial" w:eastAsia="Times New Roman" w:hAnsi="Arial" w:cs="Arial"/>
          <w:i/>
          <w:iCs/>
          <w:color w:val="000000" w:themeColor="text1"/>
        </w:rPr>
        <w:t xml:space="preserve">uring the last two years we have seen lungworm not only in my </w:t>
      </w:r>
      <w:r w:rsidR="00FA1DF6" w:rsidRPr="00B134C7">
        <w:rPr>
          <w:rFonts w:ascii="Arial" w:eastAsia="Times New Roman" w:hAnsi="Arial" w:cs="Arial"/>
          <w:i/>
          <w:iCs/>
          <w:color w:val="000000" w:themeColor="text1"/>
        </w:rPr>
        <w:t>first-year</w:t>
      </w:r>
      <w:r w:rsidRPr="00B134C7">
        <w:rPr>
          <w:rFonts w:ascii="Arial" w:eastAsia="Times New Roman" w:hAnsi="Arial" w:cs="Arial"/>
          <w:i/>
          <w:iCs/>
          <w:color w:val="000000" w:themeColor="text1"/>
        </w:rPr>
        <w:t xml:space="preserve"> grazing animals, but also in my adult cows, normally around the end of July</w:t>
      </w:r>
      <w:r>
        <w:rPr>
          <w:rFonts w:ascii="Arial" w:eastAsia="Times New Roman" w:hAnsi="Arial" w:cs="Arial"/>
          <w:color w:val="000000" w:themeColor="text1"/>
        </w:rPr>
        <w:t>’’ DF</w:t>
      </w:r>
      <w:r w:rsidR="00FA1DF6">
        <w:rPr>
          <w:rFonts w:ascii="Arial" w:eastAsia="Times New Roman" w:hAnsi="Arial" w:cs="Arial"/>
          <w:color w:val="000000" w:themeColor="text1"/>
        </w:rPr>
        <w:t>8</w:t>
      </w:r>
    </w:p>
    <w:p w14:paraId="37B55A99" w14:textId="77777777" w:rsidR="004E5F31" w:rsidRDefault="004E5F31" w:rsidP="005003C8">
      <w:pPr>
        <w:spacing w:line="288" w:lineRule="auto"/>
        <w:jc w:val="both"/>
        <w:rPr>
          <w:rFonts w:ascii="Arial" w:eastAsia="Times New Roman" w:hAnsi="Arial" w:cs="Arial"/>
          <w:color w:val="000000" w:themeColor="text1"/>
        </w:rPr>
      </w:pPr>
    </w:p>
    <w:p w14:paraId="249C92E9" w14:textId="09EF021F" w:rsidR="00FA1DF6" w:rsidRDefault="00FA1DF6"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Diagnostic cases of lungworm seen in adult dairy cows has also risen in recent years at </w:t>
      </w:r>
      <w:r w:rsidR="00086860">
        <w:rPr>
          <w:rFonts w:ascii="Arial" w:eastAsia="Times New Roman" w:hAnsi="Arial" w:cs="Arial"/>
          <w:color w:val="000000" w:themeColor="text1"/>
        </w:rPr>
        <w:t>Veterinary</w:t>
      </w:r>
      <w:r>
        <w:rPr>
          <w:rFonts w:ascii="Arial" w:eastAsia="Times New Roman" w:hAnsi="Arial" w:cs="Arial"/>
          <w:color w:val="000000" w:themeColor="text1"/>
        </w:rPr>
        <w:t xml:space="preserve"> </w:t>
      </w:r>
      <w:r w:rsidR="00086860">
        <w:rPr>
          <w:rFonts w:ascii="Arial" w:eastAsia="Times New Roman" w:hAnsi="Arial" w:cs="Arial"/>
          <w:color w:val="000000" w:themeColor="text1"/>
        </w:rPr>
        <w:t>laboratories</w:t>
      </w:r>
      <w:r>
        <w:rPr>
          <w:rFonts w:ascii="Arial" w:eastAsia="Times New Roman" w:hAnsi="Arial" w:cs="Arial"/>
          <w:color w:val="000000" w:themeColor="text1"/>
        </w:rPr>
        <w:t xml:space="preserve"> and Veterinary investigation centres:</w:t>
      </w:r>
    </w:p>
    <w:p w14:paraId="6510D36B" w14:textId="29F9D8E5" w:rsidR="00FA1DF6" w:rsidRDefault="00665E12"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086860">
        <w:rPr>
          <w:rFonts w:ascii="Arial" w:eastAsia="Times New Roman" w:hAnsi="Arial" w:cs="Arial"/>
          <w:i/>
          <w:iCs/>
          <w:color w:val="000000" w:themeColor="text1"/>
        </w:rPr>
        <w:t>’The reasons I believe outbreaks of lungworm in dairy cattle is becoming more common in recent years is due to the following, not enough immunity, an immunity gap and a lack of vaccine use</w:t>
      </w:r>
      <w:r w:rsidR="007E40EB">
        <w:rPr>
          <w:rFonts w:ascii="Arial" w:eastAsia="Times New Roman" w:hAnsi="Arial" w:cs="Arial"/>
          <w:i/>
          <w:iCs/>
          <w:color w:val="000000" w:themeColor="text1"/>
        </w:rPr>
        <w:t>,</w:t>
      </w:r>
      <w:r w:rsidR="007E40EB" w:rsidRPr="00A844FB">
        <w:rPr>
          <w:rFonts w:ascii="Arial" w:eastAsia="Times New Roman" w:hAnsi="Arial" w:cs="Arial"/>
          <w:i/>
          <w:iCs/>
          <w:color w:val="000000" w:themeColor="text1"/>
        </w:rPr>
        <w:t xml:space="preserve"> cattle are being housed more nowadays, so housing issues, cattle</w:t>
      </w:r>
      <w:r w:rsidR="00011236">
        <w:rPr>
          <w:rFonts w:ascii="Arial" w:eastAsia="Times New Roman" w:hAnsi="Arial" w:cs="Arial"/>
          <w:i/>
          <w:iCs/>
          <w:color w:val="000000" w:themeColor="text1"/>
        </w:rPr>
        <w:t xml:space="preserve"> are</w:t>
      </w:r>
      <w:r w:rsidR="007E40EB" w:rsidRPr="00A844FB">
        <w:rPr>
          <w:rFonts w:ascii="Arial" w:eastAsia="Times New Roman" w:hAnsi="Arial" w:cs="Arial"/>
          <w:i/>
          <w:iCs/>
          <w:color w:val="000000" w:themeColor="text1"/>
        </w:rPr>
        <w:t xml:space="preserve"> grazed les</w:t>
      </w:r>
      <w:r w:rsidR="007E40EB">
        <w:rPr>
          <w:rFonts w:ascii="Arial" w:eastAsia="Times New Roman" w:hAnsi="Arial" w:cs="Arial"/>
          <w:color w:val="000000" w:themeColor="text1"/>
        </w:rPr>
        <w:t>s</w:t>
      </w:r>
      <w:r w:rsidR="00B578AB">
        <w:rPr>
          <w:rFonts w:ascii="Arial" w:eastAsia="Times New Roman" w:hAnsi="Arial" w:cs="Arial"/>
          <w:color w:val="000000" w:themeColor="text1"/>
        </w:rPr>
        <w:t xml:space="preserve">, </w:t>
      </w:r>
      <w:r w:rsidR="00B578AB">
        <w:rPr>
          <w:rFonts w:ascii="Arial" w:eastAsia="Times New Roman" w:hAnsi="Arial" w:cs="Arial"/>
          <w:i/>
          <w:iCs/>
          <w:color w:val="000000" w:themeColor="text1"/>
        </w:rPr>
        <w:t xml:space="preserve">plus </w:t>
      </w:r>
      <w:r w:rsidR="00B578AB" w:rsidRPr="00086860">
        <w:rPr>
          <w:rFonts w:ascii="Arial" w:eastAsia="Times New Roman" w:hAnsi="Arial" w:cs="Arial"/>
          <w:i/>
          <w:iCs/>
          <w:color w:val="000000" w:themeColor="text1"/>
        </w:rPr>
        <w:t>Movement of animals around the country, purchased adult replacements that don’t have enough immunity, immunity gap’’</w:t>
      </w:r>
      <w:r w:rsidR="00B578AB">
        <w:rPr>
          <w:rFonts w:ascii="Arial" w:eastAsia="Times New Roman" w:hAnsi="Arial" w:cs="Arial"/>
          <w:color w:val="000000" w:themeColor="text1"/>
        </w:rPr>
        <w:t xml:space="preserve"> OS2</w:t>
      </w:r>
    </w:p>
    <w:p w14:paraId="38ADF48C" w14:textId="0CF6651B" w:rsidR="00A844FB" w:rsidRDefault="00A844FB"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A844FB">
        <w:rPr>
          <w:rFonts w:ascii="Arial" w:eastAsia="Times New Roman" w:hAnsi="Arial" w:cs="Arial"/>
          <w:i/>
          <w:iCs/>
          <w:color w:val="000000" w:themeColor="text1"/>
        </w:rPr>
        <w:t xml:space="preserve">’There is an over reliance of anthelmintics, </w:t>
      </w:r>
      <w:r w:rsidR="00086860" w:rsidRPr="00A844FB">
        <w:rPr>
          <w:rFonts w:ascii="Arial" w:eastAsia="Times New Roman" w:hAnsi="Arial" w:cs="Arial"/>
          <w:i/>
          <w:iCs/>
          <w:color w:val="000000" w:themeColor="text1"/>
        </w:rPr>
        <w:t>particularly</w:t>
      </w:r>
      <w:r w:rsidRPr="00A844FB">
        <w:rPr>
          <w:rFonts w:ascii="Arial" w:eastAsia="Times New Roman" w:hAnsi="Arial" w:cs="Arial"/>
          <w:i/>
          <w:iCs/>
          <w:color w:val="000000" w:themeColor="text1"/>
        </w:rPr>
        <w:t xml:space="preserve"> long-acting anthelmintics,</w:t>
      </w:r>
      <w:r>
        <w:rPr>
          <w:rFonts w:ascii="Arial" w:eastAsia="Times New Roman" w:hAnsi="Arial" w:cs="Arial"/>
          <w:i/>
          <w:iCs/>
          <w:color w:val="000000" w:themeColor="text1"/>
        </w:rPr>
        <w:t xml:space="preserve"> </w:t>
      </w:r>
      <w:r w:rsidRPr="00A844FB">
        <w:rPr>
          <w:rFonts w:ascii="Arial" w:eastAsia="Times New Roman" w:hAnsi="Arial" w:cs="Arial"/>
          <w:i/>
          <w:iCs/>
          <w:color w:val="000000" w:themeColor="text1"/>
        </w:rPr>
        <w:t>then these cattle are not prepared when they go into the milking herd</w:t>
      </w:r>
      <w:r w:rsidR="007E40EB">
        <w:rPr>
          <w:rFonts w:ascii="Arial" w:eastAsia="Times New Roman" w:hAnsi="Arial" w:cs="Arial"/>
          <w:i/>
          <w:iCs/>
          <w:color w:val="000000" w:themeColor="text1"/>
        </w:rPr>
        <w:t>,</w:t>
      </w:r>
      <w:r>
        <w:rPr>
          <w:rFonts w:ascii="Arial" w:eastAsia="Times New Roman" w:hAnsi="Arial" w:cs="Arial"/>
          <w:color w:val="000000" w:themeColor="text1"/>
        </w:rPr>
        <w:t xml:space="preserve"> </w:t>
      </w:r>
      <w:r w:rsidR="007E40EB">
        <w:rPr>
          <w:rFonts w:ascii="Arial" w:eastAsia="Times New Roman" w:hAnsi="Arial" w:cs="Arial"/>
          <w:i/>
          <w:iCs/>
          <w:color w:val="000000" w:themeColor="text1"/>
        </w:rPr>
        <w:t>p</w:t>
      </w:r>
      <w:r w:rsidR="007E40EB" w:rsidRPr="00086860">
        <w:rPr>
          <w:rFonts w:ascii="Arial" w:eastAsia="Times New Roman" w:hAnsi="Arial" w:cs="Arial"/>
          <w:i/>
          <w:iCs/>
          <w:color w:val="000000" w:themeColor="text1"/>
        </w:rPr>
        <w:t>ersonally, I believe it’s switched from being a youngstock disease into a disease that affects all ages of dairy cattle’’</w:t>
      </w:r>
      <w:r w:rsidR="007E40EB">
        <w:rPr>
          <w:rFonts w:ascii="Arial" w:eastAsia="Times New Roman" w:hAnsi="Arial" w:cs="Arial"/>
          <w:i/>
          <w:iCs/>
          <w:color w:val="000000" w:themeColor="text1"/>
        </w:rPr>
        <w:t xml:space="preserve"> </w:t>
      </w:r>
      <w:r>
        <w:rPr>
          <w:rFonts w:ascii="Arial" w:eastAsia="Times New Roman" w:hAnsi="Arial" w:cs="Arial"/>
          <w:color w:val="000000" w:themeColor="text1"/>
        </w:rPr>
        <w:t>OS2</w:t>
      </w:r>
    </w:p>
    <w:p w14:paraId="164018C0" w14:textId="3B8C6BFE" w:rsidR="00086860" w:rsidRDefault="00086860"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417486">
        <w:rPr>
          <w:rFonts w:ascii="Arial" w:eastAsia="Times New Roman" w:hAnsi="Arial" w:cs="Arial"/>
          <w:i/>
          <w:iCs/>
          <w:color w:val="000000" w:themeColor="text1"/>
        </w:rPr>
        <w:t xml:space="preserve">’I personally </w:t>
      </w:r>
      <w:r w:rsidR="00841EF5" w:rsidRPr="00417486">
        <w:rPr>
          <w:rFonts w:ascii="Arial" w:eastAsia="Times New Roman" w:hAnsi="Arial" w:cs="Arial"/>
          <w:i/>
          <w:iCs/>
          <w:color w:val="000000" w:themeColor="text1"/>
        </w:rPr>
        <w:t>believe</w:t>
      </w:r>
      <w:r w:rsidRPr="00417486">
        <w:rPr>
          <w:rFonts w:ascii="Arial" w:eastAsia="Times New Roman" w:hAnsi="Arial" w:cs="Arial"/>
          <w:i/>
          <w:iCs/>
          <w:color w:val="000000" w:themeColor="text1"/>
        </w:rPr>
        <w:t xml:space="preserve"> the reasons we are seeing lungworm in adult dairy cows a lot more now than years ago is there are not enough farmers vaccinating, this is possibly down to cost</w:t>
      </w:r>
      <w:r w:rsidR="00351A52" w:rsidRPr="00417486">
        <w:rPr>
          <w:rFonts w:ascii="Arial" w:eastAsia="Times New Roman" w:hAnsi="Arial" w:cs="Arial"/>
          <w:i/>
          <w:iCs/>
          <w:color w:val="000000" w:themeColor="text1"/>
        </w:rPr>
        <w:t>, or the farmers feel they can man</w:t>
      </w:r>
      <w:r w:rsidR="00417486" w:rsidRPr="00417486">
        <w:rPr>
          <w:rFonts w:ascii="Arial" w:eastAsia="Times New Roman" w:hAnsi="Arial" w:cs="Arial"/>
          <w:i/>
          <w:iCs/>
          <w:color w:val="000000" w:themeColor="text1"/>
        </w:rPr>
        <w:t>a</w:t>
      </w:r>
      <w:r w:rsidR="00351A52" w:rsidRPr="00417486">
        <w:rPr>
          <w:rFonts w:ascii="Arial" w:eastAsia="Times New Roman" w:hAnsi="Arial" w:cs="Arial"/>
          <w:i/>
          <w:iCs/>
          <w:color w:val="000000" w:themeColor="text1"/>
        </w:rPr>
        <w:t xml:space="preserve">ge with Ivermectin wormers, although, ivermectin will </w:t>
      </w:r>
      <w:r w:rsidR="00417486" w:rsidRPr="00417486">
        <w:rPr>
          <w:rFonts w:ascii="Arial" w:eastAsia="Times New Roman" w:hAnsi="Arial" w:cs="Arial"/>
          <w:i/>
          <w:iCs/>
          <w:color w:val="000000" w:themeColor="text1"/>
        </w:rPr>
        <w:t>impact the environment, soil, killing off dung beetles</w:t>
      </w:r>
      <w:r w:rsidR="00011236">
        <w:rPr>
          <w:rFonts w:ascii="Arial" w:eastAsia="Times New Roman" w:hAnsi="Arial" w:cs="Arial"/>
          <w:i/>
          <w:iCs/>
          <w:color w:val="000000" w:themeColor="text1"/>
        </w:rPr>
        <w:t>. A</w:t>
      </w:r>
      <w:r w:rsidR="00011236" w:rsidRPr="00417486">
        <w:rPr>
          <w:rFonts w:ascii="Arial" w:eastAsia="Times New Roman" w:hAnsi="Arial" w:cs="Arial"/>
          <w:i/>
          <w:iCs/>
          <w:color w:val="000000" w:themeColor="text1"/>
        </w:rPr>
        <w:t>dult cattle not being immune, is either they have not had enough exposure as they have been over wormed, or they have been purchased from a herd that hasn’t had any exposure to lungworm, or the farmers biosecurity is poor when they are buying in</w:t>
      </w:r>
      <w:r w:rsidR="00011236">
        <w:rPr>
          <w:rFonts w:ascii="Arial" w:eastAsia="Times New Roman" w:hAnsi="Arial" w:cs="Arial"/>
          <w:color w:val="000000" w:themeColor="text1"/>
        </w:rPr>
        <w:t xml:space="preserve"> </w:t>
      </w:r>
      <w:r w:rsidR="00417486">
        <w:rPr>
          <w:rFonts w:ascii="Arial" w:eastAsia="Times New Roman" w:hAnsi="Arial" w:cs="Arial"/>
          <w:color w:val="000000" w:themeColor="text1"/>
        </w:rPr>
        <w:t>OS1</w:t>
      </w:r>
    </w:p>
    <w:p w14:paraId="0BF7E75E" w14:textId="77777777" w:rsidR="004E5F31" w:rsidRDefault="004E5F31" w:rsidP="005003C8">
      <w:pPr>
        <w:spacing w:line="288" w:lineRule="auto"/>
        <w:jc w:val="both"/>
        <w:rPr>
          <w:rFonts w:ascii="Arial" w:eastAsia="Times New Roman" w:hAnsi="Arial" w:cs="Arial"/>
          <w:color w:val="000000" w:themeColor="text1"/>
        </w:rPr>
      </w:pPr>
    </w:p>
    <w:p w14:paraId="385FE68A" w14:textId="0BA0F5FE" w:rsidR="00912110" w:rsidRDefault="00912110"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 xml:space="preserve">Vets in practice are also seeing more cases of lungworm in adult dairy cows, </w:t>
      </w:r>
      <w:r w:rsidR="00011236">
        <w:rPr>
          <w:rFonts w:ascii="Arial" w:eastAsia="Times New Roman" w:hAnsi="Arial" w:cs="Arial"/>
          <w:color w:val="000000" w:themeColor="text1"/>
        </w:rPr>
        <w:t xml:space="preserve">and express </w:t>
      </w:r>
      <w:r w:rsidR="00F9426D">
        <w:rPr>
          <w:rFonts w:ascii="Arial" w:eastAsia="Times New Roman" w:hAnsi="Arial" w:cs="Arial"/>
          <w:color w:val="000000" w:themeColor="text1"/>
        </w:rPr>
        <w:t>the</w:t>
      </w:r>
      <w:r w:rsidR="00011236">
        <w:rPr>
          <w:rFonts w:ascii="Arial" w:eastAsia="Times New Roman" w:hAnsi="Arial" w:cs="Arial"/>
          <w:color w:val="000000" w:themeColor="text1"/>
        </w:rPr>
        <w:t>se</w:t>
      </w:r>
      <w:r>
        <w:rPr>
          <w:rFonts w:ascii="Arial" w:eastAsia="Times New Roman" w:hAnsi="Arial" w:cs="Arial"/>
          <w:color w:val="000000" w:themeColor="text1"/>
        </w:rPr>
        <w:t xml:space="preserve"> thoughts and reasons</w:t>
      </w:r>
      <w:r w:rsidR="00011236">
        <w:rPr>
          <w:rFonts w:ascii="Arial" w:eastAsia="Times New Roman" w:hAnsi="Arial" w:cs="Arial"/>
          <w:color w:val="000000" w:themeColor="text1"/>
        </w:rPr>
        <w:t>:</w:t>
      </w:r>
    </w:p>
    <w:p w14:paraId="784DA0E5" w14:textId="4073C76E" w:rsidR="00912110" w:rsidRDefault="00912110"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912110">
        <w:rPr>
          <w:rFonts w:ascii="Arial" w:eastAsia="Times New Roman" w:hAnsi="Arial" w:cs="Arial"/>
          <w:i/>
          <w:iCs/>
          <w:color w:val="000000" w:themeColor="text1"/>
        </w:rPr>
        <w:t xml:space="preserve">’ Lack of grazing is a major issue, dairy farmers house </w:t>
      </w:r>
      <w:r w:rsidR="00F9426D" w:rsidRPr="00912110">
        <w:rPr>
          <w:rFonts w:ascii="Arial" w:eastAsia="Times New Roman" w:hAnsi="Arial" w:cs="Arial"/>
          <w:i/>
          <w:iCs/>
          <w:color w:val="000000" w:themeColor="text1"/>
        </w:rPr>
        <w:t>their</w:t>
      </w:r>
      <w:r w:rsidRPr="00912110">
        <w:rPr>
          <w:rFonts w:ascii="Arial" w:eastAsia="Times New Roman" w:hAnsi="Arial" w:cs="Arial"/>
          <w:i/>
          <w:iCs/>
          <w:color w:val="000000" w:themeColor="text1"/>
        </w:rPr>
        <w:t xml:space="preserve"> cattle more nowadays, then farmers will suddenly decide to put the cattle out especially the milking cows, lungworm is not on their radar, grazing isn’t on </w:t>
      </w:r>
      <w:r w:rsidR="00F9426D" w:rsidRPr="00912110">
        <w:rPr>
          <w:rFonts w:ascii="Arial" w:eastAsia="Times New Roman" w:hAnsi="Arial" w:cs="Arial"/>
          <w:i/>
          <w:iCs/>
          <w:color w:val="000000" w:themeColor="text1"/>
        </w:rPr>
        <w:t>their</w:t>
      </w:r>
      <w:r w:rsidRPr="00912110">
        <w:rPr>
          <w:rFonts w:ascii="Arial" w:eastAsia="Times New Roman" w:hAnsi="Arial" w:cs="Arial"/>
          <w:i/>
          <w:iCs/>
          <w:color w:val="000000" w:themeColor="text1"/>
        </w:rPr>
        <w:t xml:space="preserve"> radar’’</w:t>
      </w:r>
      <w:r>
        <w:rPr>
          <w:rFonts w:ascii="Arial" w:eastAsia="Times New Roman" w:hAnsi="Arial" w:cs="Arial"/>
          <w:color w:val="000000" w:themeColor="text1"/>
        </w:rPr>
        <w:t xml:space="preserve"> Vet 4</w:t>
      </w:r>
    </w:p>
    <w:p w14:paraId="34B6AF56" w14:textId="77777777" w:rsidR="004E5F31" w:rsidRDefault="004E5F31" w:rsidP="005003C8">
      <w:pPr>
        <w:spacing w:line="288" w:lineRule="auto"/>
        <w:jc w:val="both"/>
        <w:rPr>
          <w:rFonts w:ascii="Arial" w:eastAsia="Times New Roman" w:hAnsi="Arial" w:cs="Arial"/>
          <w:color w:val="000000" w:themeColor="text1"/>
        </w:rPr>
      </w:pPr>
    </w:p>
    <w:p w14:paraId="73E75828" w14:textId="77777777" w:rsid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Furthermore, from participant data we are now seeing an emergence of outbreaks in second year grazing heifers and freshly first calved heifers.</w:t>
      </w:r>
    </w:p>
    <w:p w14:paraId="67EDDE0C" w14:textId="3390A631" w:rsidR="002B356A" w:rsidRDefault="002B356A"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This could be from a lack of exposure when the animals are young, resulting in a lack of acquired immunity. Enhanced involvement by Vets and SQP’s on farm, giving advice on grazing management, immunity (including vaccination) and advice on anthelmintics (including resistance) can only help.</w:t>
      </w:r>
    </w:p>
    <w:p w14:paraId="0C621C1D" w14:textId="26A31451" w:rsidR="00417486" w:rsidRDefault="0022410F" w:rsidP="005003C8">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8E3F34">
        <w:rPr>
          <w:rFonts w:ascii="Arial" w:eastAsia="Times New Roman" w:hAnsi="Arial" w:cs="Arial"/>
          <w:i/>
          <w:iCs/>
          <w:color w:val="000000" w:themeColor="text1"/>
        </w:rPr>
        <w:t>’We s</w:t>
      </w:r>
      <w:r w:rsidR="000046CC">
        <w:rPr>
          <w:rFonts w:ascii="Arial" w:eastAsia="Times New Roman" w:hAnsi="Arial" w:cs="Arial"/>
          <w:i/>
          <w:iCs/>
          <w:color w:val="000000" w:themeColor="text1"/>
        </w:rPr>
        <w:t>aw</w:t>
      </w:r>
      <w:r w:rsidRPr="008E3F34">
        <w:rPr>
          <w:rFonts w:ascii="Arial" w:eastAsia="Times New Roman" w:hAnsi="Arial" w:cs="Arial"/>
          <w:i/>
          <w:iCs/>
          <w:color w:val="000000" w:themeColor="text1"/>
        </w:rPr>
        <w:t xml:space="preserve"> a major outbreak in </w:t>
      </w:r>
      <w:r w:rsidR="007B0DC3" w:rsidRPr="008E3F34">
        <w:rPr>
          <w:rFonts w:ascii="Arial" w:eastAsia="Times New Roman" w:hAnsi="Arial" w:cs="Arial"/>
          <w:i/>
          <w:iCs/>
          <w:color w:val="000000" w:themeColor="text1"/>
        </w:rPr>
        <w:t>September 2021 in our in-calf and first calved heifers in milk that were all around 2 to 2.5 years of age, this was serious as two animals died, plus there was a lot of animals ill, and lot had to be treated twice with</w:t>
      </w:r>
      <w:r w:rsidR="00A72B76">
        <w:rPr>
          <w:rFonts w:ascii="Arial" w:eastAsia="Times New Roman" w:hAnsi="Arial" w:cs="Arial"/>
          <w:i/>
          <w:iCs/>
          <w:color w:val="000000" w:themeColor="text1"/>
        </w:rPr>
        <w:t xml:space="preserve"> Eprinex</w:t>
      </w:r>
      <w:r w:rsidR="007B0DC3" w:rsidRPr="008E3F34">
        <w:rPr>
          <w:rFonts w:ascii="Arial" w:eastAsia="Times New Roman" w:hAnsi="Arial" w:cs="Arial"/>
          <w:i/>
          <w:iCs/>
          <w:color w:val="000000" w:themeColor="text1"/>
        </w:rPr>
        <w:t xml:space="preserve"> </w:t>
      </w:r>
      <w:r w:rsidR="00A72B76">
        <w:rPr>
          <w:rFonts w:ascii="Arial" w:eastAsia="Times New Roman" w:hAnsi="Arial" w:cs="Arial"/>
          <w:i/>
          <w:iCs/>
          <w:color w:val="000000" w:themeColor="text1"/>
        </w:rPr>
        <w:t>[</w:t>
      </w:r>
      <w:r w:rsidR="007B0DC3" w:rsidRPr="008E3F34">
        <w:rPr>
          <w:rFonts w:ascii="Arial" w:eastAsia="Times New Roman" w:hAnsi="Arial" w:cs="Arial"/>
          <w:i/>
          <w:iCs/>
          <w:color w:val="000000" w:themeColor="text1"/>
        </w:rPr>
        <w:t>Eprinomectin</w:t>
      </w:r>
      <w:r w:rsidR="00A72B76">
        <w:rPr>
          <w:rFonts w:ascii="Arial" w:eastAsia="Times New Roman" w:hAnsi="Arial" w:cs="Arial"/>
          <w:i/>
          <w:iCs/>
          <w:color w:val="000000" w:themeColor="text1"/>
        </w:rPr>
        <w:t>]</w:t>
      </w:r>
      <w:r w:rsidR="007B0DC3" w:rsidRPr="008E3F34">
        <w:rPr>
          <w:rFonts w:ascii="Arial" w:eastAsia="Times New Roman" w:hAnsi="Arial" w:cs="Arial"/>
          <w:i/>
          <w:iCs/>
          <w:color w:val="000000" w:themeColor="text1"/>
        </w:rPr>
        <w:t xml:space="preserve"> pour-on</w:t>
      </w:r>
      <w:r w:rsidR="007B0DC3">
        <w:rPr>
          <w:rFonts w:ascii="Arial" w:eastAsia="Times New Roman" w:hAnsi="Arial" w:cs="Arial"/>
          <w:color w:val="000000" w:themeColor="text1"/>
        </w:rPr>
        <w:t>’’ DF11</w:t>
      </w:r>
    </w:p>
    <w:p w14:paraId="21FAD1BB" w14:textId="63E5FB2F" w:rsidR="00A14C1B" w:rsidRDefault="007B0DC3" w:rsidP="002B7031">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w:t>
      </w:r>
      <w:r w:rsidRPr="008E3F34">
        <w:rPr>
          <w:rFonts w:ascii="Arial" w:eastAsia="Times New Roman" w:hAnsi="Arial" w:cs="Arial"/>
          <w:i/>
          <w:iCs/>
          <w:color w:val="000000" w:themeColor="text1"/>
        </w:rPr>
        <w:t>Lungworm has been a problem in both our adult cows and our freshly calved heifers around 2 years of age, we in fact had two heifers die last year’’</w:t>
      </w:r>
      <w:r>
        <w:rPr>
          <w:rFonts w:ascii="Arial" w:eastAsia="Times New Roman" w:hAnsi="Arial" w:cs="Arial"/>
          <w:color w:val="000000" w:themeColor="text1"/>
        </w:rPr>
        <w:t xml:space="preserve"> DF9</w:t>
      </w:r>
    </w:p>
    <w:p w14:paraId="6C636D35" w14:textId="2C48CE90" w:rsidR="00D048AA" w:rsidRPr="00B338D0" w:rsidRDefault="000874C5" w:rsidP="00B338D0">
      <w:pPr>
        <w:rPr>
          <w:rFonts w:ascii="Arial" w:hAnsi="Arial" w:cs="Arial"/>
          <w:b/>
          <w:bCs/>
        </w:rPr>
      </w:pPr>
      <w:bookmarkStart w:id="35" w:name="_Toc108632320"/>
      <w:bookmarkStart w:id="36" w:name="_Hlk104727435"/>
      <w:r w:rsidRPr="00B338D0">
        <w:rPr>
          <w:rFonts w:ascii="Arial" w:hAnsi="Arial" w:cs="Arial"/>
          <w:b/>
          <w:bCs/>
        </w:rPr>
        <w:lastRenderedPageBreak/>
        <w:t xml:space="preserve">4.2.2 </w:t>
      </w:r>
      <w:r w:rsidR="0071266A" w:rsidRPr="00B338D0">
        <w:rPr>
          <w:rFonts w:ascii="Arial" w:hAnsi="Arial" w:cs="Arial"/>
          <w:b/>
          <w:bCs/>
        </w:rPr>
        <w:t>Subtheme</w:t>
      </w:r>
      <w:r w:rsidRPr="00B338D0">
        <w:rPr>
          <w:rFonts w:ascii="Arial" w:hAnsi="Arial" w:cs="Arial"/>
          <w:b/>
          <w:bCs/>
        </w:rPr>
        <w:t>:</w:t>
      </w:r>
      <w:r w:rsidR="0071266A" w:rsidRPr="00B338D0">
        <w:rPr>
          <w:rFonts w:ascii="Arial" w:hAnsi="Arial" w:cs="Arial"/>
          <w:b/>
          <w:bCs/>
        </w:rPr>
        <w:t xml:space="preserve">  </w:t>
      </w:r>
      <w:r w:rsidR="00CB22AD" w:rsidRPr="00B338D0">
        <w:rPr>
          <w:rFonts w:ascii="Arial" w:hAnsi="Arial" w:cs="Arial"/>
          <w:b/>
          <w:bCs/>
        </w:rPr>
        <w:t xml:space="preserve">Farmers </w:t>
      </w:r>
      <w:r w:rsidR="00A743D9">
        <w:rPr>
          <w:rFonts w:ascii="Arial" w:hAnsi="Arial" w:cs="Arial"/>
          <w:b/>
          <w:bCs/>
        </w:rPr>
        <w:t>D</w:t>
      </w:r>
      <w:r w:rsidR="00CB22AD" w:rsidRPr="00B338D0">
        <w:rPr>
          <w:rFonts w:ascii="Arial" w:hAnsi="Arial" w:cs="Arial"/>
          <w:b/>
          <w:bCs/>
        </w:rPr>
        <w:t xml:space="preserve">riven by </w:t>
      </w:r>
      <w:r w:rsidR="00D048AA" w:rsidRPr="00B338D0">
        <w:rPr>
          <w:rFonts w:ascii="Arial" w:hAnsi="Arial" w:cs="Arial"/>
          <w:b/>
          <w:bCs/>
        </w:rPr>
        <w:t xml:space="preserve">Growth </w:t>
      </w:r>
      <w:r w:rsidR="00A743D9">
        <w:rPr>
          <w:rFonts w:ascii="Arial" w:hAnsi="Arial" w:cs="Arial"/>
          <w:b/>
          <w:bCs/>
        </w:rPr>
        <w:t>R</w:t>
      </w:r>
      <w:r w:rsidR="00D048AA" w:rsidRPr="00B338D0">
        <w:rPr>
          <w:rFonts w:ascii="Arial" w:hAnsi="Arial" w:cs="Arial"/>
          <w:b/>
          <w:bCs/>
        </w:rPr>
        <w:t>ates</w:t>
      </w:r>
      <w:r w:rsidR="00DA4CE4" w:rsidRPr="00B338D0">
        <w:rPr>
          <w:rFonts w:ascii="Arial" w:hAnsi="Arial" w:cs="Arial"/>
          <w:b/>
          <w:bCs/>
        </w:rPr>
        <w:t xml:space="preserve"> and </w:t>
      </w:r>
      <w:r w:rsidR="00A743D9">
        <w:rPr>
          <w:rFonts w:ascii="Arial" w:hAnsi="Arial" w:cs="Arial"/>
          <w:b/>
          <w:bCs/>
        </w:rPr>
        <w:t>F</w:t>
      </w:r>
      <w:r w:rsidR="00DA4CE4" w:rsidRPr="00B338D0">
        <w:rPr>
          <w:rFonts w:ascii="Arial" w:hAnsi="Arial" w:cs="Arial"/>
          <w:b/>
          <w:bCs/>
        </w:rPr>
        <w:t xml:space="preserve">inancial </w:t>
      </w:r>
      <w:r w:rsidR="00A743D9">
        <w:rPr>
          <w:rFonts w:ascii="Arial" w:hAnsi="Arial" w:cs="Arial"/>
          <w:b/>
          <w:bCs/>
        </w:rPr>
        <w:t>G</w:t>
      </w:r>
      <w:r w:rsidR="00DA4CE4" w:rsidRPr="00B338D0">
        <w:rPr>
          <w:rFonts w:ascii="Arial" w:hAnsi="Arial" w:cs="Arial"/>
          <w:b/>
          <w:bCs/>
        </w:rPr>
        <w:t>ain</w:t>
      </w:r>
      <w:bookmarkEnd w:id="35"/>
    </w:p>
    <w:p w14:paraId="313EB78B" w14:textId="1F27F128" w:rsidR="00FD405A" w:rsidRPr="005003C8" w:rsidRDefault="00FD405A" w:rsidP="005003C8">
      <w:pPr>
        <w:spacing w:line="288" w:lineRule="auto"/>
        <w:jc w:val="both"/>
        <w:rPr>
          <w:rFonts w:ascii="Arial" w:eastAsia="Times New Roman" w:hAnsi="Arial" w:cs="Arial"/>
          <w:color w:val="000000" w:themeColor="text1"/>
        </w:rPr>
      </w:pPr>
      <w:r w:rsidRPr="005003C8">
        <w:rPr>
          <w:rFonts w:ascii="Arial" w:eastAsia="Times New Roman" w:hAnsi="Arial" w:cs="Arial"/>
          <w:color w:val="000000" w:themeColor="text1"/>
        </w:rPr>
        <w:t>Hitting growth rate targets in youngstock is vital on all dairy farms but especially with those on a block calving system (Spring or Autumn) where a target calving age of 2 years old is crucial. Animals falling out of calving blocks in subsequent years are a costly loss</w:t>
      </w:r>
      <w:r w:rsidR="004B2849">
        <w:rPr>
          <w:rFonts w:ascii="Arial" w:eastAsia="Times New Roman" w:hAnsi="Arial" w:cs="Arial"/>
          <w:color w:val="000000" w:themeColor="text1"/>
        </w:rPr>
        <w:t>.</w:t>
      </w:r>
    </w:p>
    <w:p w14:paraId="4E141CBF" w14:textId="7B059074" w:rsidR="00FD405A" w:rsidRPr="005003C8" w:rsidRDefault="00011236" w:rsidP="005003C8">
      <w:pPr>
        <w:spacing w:line="288" w:lineRule="auto"/>
        <w:jc w:val="both"/>
        <w:rPr>
          <w:rFonts w:ascii="Arial" w:eastAsia="Times New Roman" w:hAnsi="Arial" w:cs="Arial"/>
          <w:color w:val="000000" w:themeColor="text1"/>
        </w:rPr>
      </w:pPr>
      <w:r w:rsidRPr="005003C8">
        <w:rPr>
          <w:rFonts w:ascii="Arial" w:eastAsia="Times New Roman" w:hAnsi="Arial" w:cs="Arial"/>
          <w:color w:val="000000" w:themeColor="text1"/>
        </w:rPr>
        <w:t xml:space="preserve">Several </w:t>
      </w:r>
      <w:r w:rsidR="00FD405A" w:rsidRPr="005003C8">
        <w:rPr>
          <w:rFonts w:ascii="Arial" w:eastAsia="Times New Roman" w:hAnsi="Arial" w:cs="Arial"/>
          <w:color w:val="000000" w:themeColor="text1"/>
        </w:rPr>
        <w:t>dairy farmers interviewed agreed that they may over-use anthelmintics from the 3-ML group as they can’t afford for heifers not to grow</w:t>
      </w:r>
      <w:r w:rsidR="004B2849">
        <w:rPr>
          <w:rFonts w:ascii="Arial" w:eastAsia="Times New Roman" w:hAnsi="Arial" w:cs="Arial"/>
          <w:color w:val="000000" w:themeColor="text1"/>
        </w:rPr>
        <w:t>:</w:t>
      </w:r>
    </w:p>
    <w:p w14:paraId="2D2201C4" w14:textId="26DCE917" w:rsidR="00FD405A" w:rsidRPr="005003C8" w:rsidRDefault="00FD405A" w:rsidP="005003C8">
      <w:pPr>
        <w:spacing w:line="288" w:lineRule="auto"/>
        <w:jc w:val="both"/>
        <w:rPr>
          <w:rFonts w:ascii="Arial" w:eastAsia="Times New Roman" w:hAnsi="Arial" w:cs="Arial"/>
          <w:color w:val="000000" w:themeColor="text1"/>
        </w:rPr>
      </w:pPr>
      <w:r w:rsidRPr="005003C8">
        <w:rPr>
          <w:rFonts w:ascii="Arial" w:eastAsia="Times New Roman" w:hAnsi="Arial" w:cs="Arial"/>
          <w:color w:val="000000" w:themeColor="text1"/>
        </w:rPr>
        <w:t>‘</w:t>
      </w:r>
      <w:r w:rsidRPr="005003C8">
        <w:rPr>
          <w:rFonts w:ascii="Arial" w:eastAsia="Times New Roman" w:hAnsi="Arial" w:cs="Arial"/>
          <w:i/>
          <w:iCs/>
          <w:color w:val="000000" w:themeColor="text1"/>
        </w:rPr>
        <w:t>’I’ve always relied on pour-on</w:t>
      </w:r>
      <w:r w:rsidR="00A72B76">
        <w:rPr>
          <w:rFonts w:ascii="Arial" w:eastAsia="Times New Roman" w:hAnsi="Arial" w:cs="Arial"/>
          <w:i/>
          <w:iCs/>
          <w:color w:val="000000" w:themeColor="text1"/>
        </w:rPr>
        <w:t xml:space="preserve"> Ivomec</w:t>
      </w:r>
      <w:r w:rsidRPr="005003C8">
        <w:rPr>
          <w:rFonts w:ascii="Arial" w:eastAsia="Times New Roman" w:hAnsi="Arial" w:cs="Arial"/>
          <w:i/>
          <w:iCs/>
          <w:color w:val="000000" w:themeColor="text1"/>
        </w:rPr>
        <w:t xml:space="preserve"> </w:t>
      </w:r>
      <w:r w:rsidR="00A72B76">
        <w:rPr>
          <w:rFonts w:ascii="Arial" w:eastAsia="Times New Roman" w:hAnsi="Arial" w:cs="Arial"/>
          <w:i/>
          <w:iCs/>
          <w:color w:val="000000" w:themeColor="text1"/>
        </w:rPr>
        <w:t>[</w:t>
      </w:r>
      <w:r w:rsidRPr="005003C8">
        <w:rPr>
          <w:rFonts w:ascii="Arial" w:eastAsia="Times New Roman" w:hAnsi="Arial" w:cs="Arial"/>
          <w:i/>
          <w:iCs/>
          <w:color w:val="000000" w:themeColor="text1"/>
        </w:rPr>
        <w:t>Ivermectin</w:t>
      </w:r>
      <w:r w:rsidR="00A72B76">
        <w:rPr>
          <w:rFonts w:ascii="Arial" w:eastAsia="Times New Roman" w:hAnsi="Arial" w:cs="Arial"/>
          <w:i/>
          <w:iCs/>
          <w:color w:val="000000" w:themeColor="text1"/>
        </w:rPr>
        <w:t>]</w:t>
      </w:r>
      <w:r w:rsidRPr="005003C8">
        <w:rPr>
          <w:rFonts w:ascii="Arial" w:eastAsia="Times New Roman" w:hAnsi="Arial" w:cs="Arial"/>
          <w:i/>
          <w:iCs/>
          <w:color w:val="000000" w:themeColor="text1"/>
        </w:rPr>
        <w:t xml:space="preserve"> or </w:t>
      </w:r>
      <w:r w:rsidR="00A72B76">
        <w:rPr>
          <w:rFonts w:ascii="Arial" w:eastAsia="Times New Roman" w:hAnsi="Arial" w:cs="Arial"/>
          <w:i/>
          <w:iCs/>
          <w:color w:val="000000" w:themeColor="text1"/>
        </w:rPr>
        <w:t>Dectomax [</w:t>
      </w:r>
      <w:r w:rsidRPr="005003C8">
        <w:rPr>
          <w:rFonts w:ascii="Arial" w:eastAsia="Times New Roman" w:hAnsi="Arial" w:cs="Arial"/>
          <w:i/>
          <w:iCs/>
          <w:color w:val="000000" w:themeColor="text1"/>
        </w:rPr>
        <w:t>Doramectin</w:t>
      </w:r>
      <w:r w:rsidR="00A72B76">
        <w:rPr>
          <w:rFonts w:ascii="Arial" w:eastAsia="Times New Roman" w:hAnsi="Arial" w:cs="Arial"/>
          <w:i/>
          <w:iCs/>
          <w:color w:val="000000" w:themeColor="text1"/>
        </w:rPr>
        <w:t>]</w:t>
      </w:r>
      <w:r w:rsidRPr="005003C8">
        <w:rPr>
          <w:rFonts w:ascii="Arial" w:eastAsia="Times New Roman" w:hAnsi="Arial" w:cs="Arial"/>
          <w:i/>
          <w:iCs/>
          <w:color w:val="000000" w:themeColor="text1"/>
        </w:rPr>
        <w:t xml:space="preserve"> wormers to control lungworm in my youngstock as I’m driven by good growth rates, they have to make serving and calving weights’’</w:t>
      </w:r>
      <w:r w:rsidRPr="005003C8">
        <w:rPr>
          <w:rFonts w:ascii="Arial" w:eastAsia="Times New Roman" w:hAnsi="Arial" w:cs="Arial"/>
          <w:color w:val="000000" w:themeColor="text1"/>
        </w:rPr>
        <w:t xml:space="preserve"> DF 1</w:t>
      </w:r>
    </w:p>
    <w:p w14:paraId="0CAA984B" w14:textId="77777777" w:rsidR="00FD405A" w:rsidRPr="005003C8" w:rsidRDefault="00FD405A" w:rsidP="005003C8">
      <w:pPr>
        <w:spacing w:line="288" w:lineRule="auto"/>
        <w:jc w:val="both"/>
        <w:rPr>
          <w:rFonts w:ascii="Arial" w:eastAsia="Times New Roman" w:hAnsi="Arial" w:cs="Arial"/>
          <w:color w:val="000000" w:themeColor="text1"/>
        </w:rPr>
      </w:pPr>
      <w:r w:rsidRPr="005003C8">
        <w:rPr>
          <w:rFonts w:ascii="Arial" w:eastAsia="Times New Roman" w:hAnsi="Arial" w:cs="Arial"/>
          <w:color w:val="000000" w:themeColor="text1"/>
        </w:rPr>
        <w:t>‘</w:t>
      </w:r>
      <w:r w:rsidRPr="005003C8">
        <w:rPr>
          <w:rFonts w:ascii="Arial" w:eastAsia="Times New Roman" w:hAnsi="Arial" w:cs="Arial"/>
          <w:i/>
          <w:iCs/>
          <w:color w:val="000000" w:themeColor="text1"/>
        </w:rPr>
        <w:t>’I worm with an ivermectin pour-on wormer through the grazing season, this is all driven by me wanting good growth rates in my heifers, although I’m also definitely going to vaccinate for lungworm this year’’</w:t>
      </w:r>
      <w:r w:rsidRPr="005003C8">
        <w:rPr>
          <w:rFonts w:ascii="Arial" w:eastAsia="Times New Roman" w:hAnsi="Arial" w:cs="Arial"/>
          <w:color w:val="000000" w:themeColor="text1"/>
        </w:rPr>
        <w:t xml:space="preserve"> D3</w:t>
      </w:r>
    </w:p>
    <w:p w14:paraId="22B90CBB" w14:textId="77777777" w:rsidR="00FD405A" w:rsidRPr="005003C8" w:rsidRDefault="00FD405A" w:rsidP="005003C8">
      <w:pPr>
        <w:spacing w:line="288" w:lineRule="auto"/>
      </w:pPr>
    </w:p>
    <w:p w14:paraId="3B52BE83" w14:textId="655BD160" w:rsidR="00D048AA" w:rsidRPr="00B338D0" w:rsidRDefault="000874C5" w:rsidP="00B338D0">
      <w:pPr>
        <w:rPr>
          <w:rFonts w:ascii="Arial" w:hAnsi="Arial" w:cs="Arial"/>
          <w:b/>
          <w:bCs/>
        </w:rPr>
      </w:pPr>
      <w:bookmarkStart w:id="37" w:name="_Toc108632321"/>
      <w:bookmarkEnd w:id="36"/>
      <w:r w:rsidRPr="00B338D0">
        <w:rPr>
          <w:rFonts w:ascii="Arial" w:hAnsi="Arial" w:cs="Arial"/>
          <w:b/>
          <w:bCs/>
        </w:rPr>
        <w:t xml:space="preserve">4.2.3 </w:t>
      </w:r>
      <w:r w:rsidR="0071266A" w:rsidRPr="00B338D0">
        <w:rPr>
          <w:rFonts w:ascii="Arial" w:hAnsi="Arial" w:cs="Arial"/>
          <w:b/>
          <w:bCs/>
        </w:rPr>
        <w:t>Subtheme</w:t>
      </w:r>
      <w:r w:rsidRPr="00B338D0">
        <w:rPr>
          <w:rFonts w:ascii="Arial" w:hAnsi="Arial" w:cs="Arial"/>
          <w:b/>
          <w:bCs/>
        </w:rPr>
        <w:t>:</w:t>
      </w:r>
      <w:r w:rsidR="00643EA7" w:rsidRPr="00B338D0">
        <w:rPr>
          <w:rFonts w:ascii="Arial" w:hAnsi="Arial" w:cs="Arial"/>
          <w:b/>
          <w:bCs/>
        </w:rPr>
        <w:t xml:space="preserve"> </w:t>
      </w:r>
      <w:r w:rsidR="00D048AA" w:rsidRPr="00B338D0">
        <w:rPr>
          <w:rFonts w:ascii="Arial" w:hAnsi="Arial" w:cs="Arial"/>
          <w:b/>
          <w:bCs/>
        </w:rPr>
        <w:t xml:space="preserve">Long </w:t>
      </w:r>
      <w:r w:rsidR="00A743D9">
        <w:rPr>
          <w:rFonts w:ascii="Arial" w:hAnsi="Arial" w:cs="Arial"/>
          <w:b/>
          <w:bCs/>
        </w:rPr>
        <w:t>T</w:t>
      </w:r>
      <w:r w:rsidR="00D048AA" w:rsidRPr="00B338D0">
        <w:rPr>
          <w:rFonts w:ascii="Arial" w:hAnsi="Arial" w:cs="Arial"/>
          <w:b/>
          <w:bCs/>
        </w:rPr>
        <w:t xml:space="preserve">erm </w:t>
      </w:r>
      <w:r w:rsidR="00A743D9">
        <w:rPr>
          <w:rFonts w:ascii="Arial" w:hAnsi="Arial" w:cs="Arial"/>
          <w:b/>
          <w:bCs/>
        </w:rPr>
        <w:t>D</w:t>
      </w:r>
      <w:r w:rsidR="00D048AA" w:rsidRPr="00B338D0">
        <w:rPr>
          <w:rFonts w:ascii="Arial" w:hAnsi="Arial" w:cs="Arial"/>
          <w:b/>
          <w:bCs/>
        </w:rPr>
        <w:t>amage</w:t>
      </w:r>
      <w:r w:rsidR="00140C85" w:rsidRPr="00B338D0">
        <w:rPr>
          <w:rFonts w:ascii="Arial" w:hAnsi="Arial" w:cs="Arial"/>
          <w:b/>
          <w:bCs/>
        </w:rPr>
        <w:t xml:space="preserve"> and </w:t>
      </w:r>
      <w:r w:rsidR="00D048AA" w:rsidRPr="00B338D0">
        <w:rPr>
          <w:rFonts w:ascii="Arial" w:hAnsi="Arial" w:cs="Arial"/>
          <w:b/>
          <w:bCs/>
        </w:rPr>
        <w:t>Impact</w:t>
      </w:r>
      <w:r w:rsidR="000C3AD8" w:rsidRPr="00B338D0">
        <w:rPr>
          <w:rFonts w:ascii="Arial" w:hAnsi="Arial" w:cs="Arial"/>
          <w:b/>
          <w:bCs/>
        </w:rPr>
        <w:t xml:space="preserve"> on</w:t>
      </w:r>
      <w:r w:rsidR="00D048AA" w:rsidRPr="00B338D0">
        <w:rPr>
          <w:rFonts w:ascii="Arial" w:hAnsi="Arial" w:cs="Arial"/>
          <w:b/>
          <w:bCs/>
        </w:rPr>
        <w:t xml:space="preserve"> the </w:t>
      </w:r>
      <w:r w:rsidR="00B63F77">
        <w:rPr>
          <w:rFonts w:ascii="Arial" w:hAnsi="Arial" w:cs="Arial"/>
          <w:b/>
          <w:bCs/>
        </w:rPr>
        <w:t>B</w:t>
      </w:r>
      <w:r w:rsidR="000C3AD8" w:rsidRPr="00B338D0">
        <w:rPr>
          <w:rFonts w:ascii="Arial" w:hAnsi="Arial" w:cs="Arial"/>
          <w:b/>
          <w:bCs/>
        </w:rPr>
        <w:t>usiness</w:t>
      </w:r>
      <w:bookmarkEnd w:id="37"/>
    </w:p>
    <w:p w14:paraId="66CB7D3B" w14:textId="2B5B48A0" w:rsidR="002B356A" w:rsidRPr="005003C8" w:rsidRDefault="002B356A" w:rsidP="005003C8">
      <w:pPr>
        <w:spacing w:line="288" w:lineRule="auto"/>
        <w:jc w:val="both"/>
        <w:rPr>
          <w:rFonts w:ascii="Arial" w:eastAsia="Times New Roman" w:hAnsi="Arial" w:cs="Arial"/>
        </w:rPr>
      </w:pPr>
      <w:r w:rsidRPr="005003C8">
        <w:rPr>
          <w:rFonts w:ascii="Arial" w:eastAsia="Times New Roman" w:hAnsi="Arial" w:cs="Arial"/>
        </w:rPr>
        <w:t>A small number of cattle die from post-patent parasitic bronchitis but happily most animals will gradually recover albeit an absolute return to normality can often take months</w:t>
      </w:r>
      <w:r w:rsidR="00C37DB4">
        <w:rPr>
          <w:rFonts w:ascii="Arial" w:eastAsia="Times New Roman" w:hAnsi="Arial" w:cs="Arial"/>
        </w:rPr>
        <w:t>.</w:t>
      </w:r>
    </w:p>
    <w:p w14:paraId="1F85B05C" w14:textId="7623AF74" w:rsidR="002B356A" w:rsidRPr="005003C8" w:rsidRDefault="002B356A" w:rsidP="005003C8">
      <w:pPr>
        <w:spacing w:line="288" w:lineRule="auto"/>
        <w:jc w:val="both"/>
        <w:rPr>
          <w:rFonts w:ascii="Arial" w:eastAsia="Times New Roman" w:hAnsi="Arial" w:cs="Arial"/>
        </w:rPr>
      </w:pPr>
      <w:r w:rsidRPr="005003C8">
        <w:rPr>
          <w:rFonts w:ascii="Arial" w:eastAsia="Times New Roman" w:hAnsi="Arial" w:cs="Arial"/>
        </w:rPr>
        <w:t xml:space="preserve">The interviews revealed that approximately one or two animals died per outbreak but particularly if treatment was </w:t>
      </w:r>
      <w:r w:rsidR="004B2849">
        <w:rPr>
          <w:rFonts w:ascii="Arial" w:eastAsia="Times New Roman" w:hAnsi="Arial" w:cs="Arial"/>
        </w:rPr>
        <w:t>delayed</w:t>
      </w:r>
      <w:r w:rsidRPr="005003C8">
        <w:rPr>
          <w:rFonts w:ascii="Arial" w:eastAsia="Times New Roman" w:hAnsi="Arial" w:cs="Arial"/>
        </w:rPr>
        <w:t xml:space="preserve">. There was serious farmer concern that even once the animals recovered severe lung damage would impact on youngstock growth rates or quality and quality of milk yield in adult milking animals. Affected youngstock </w:t>
      </w:r>
      <w:r w:rsidR="004C06EC" w:rsidRPr="005003C8">
        <w:rPr>
          <w:rFonts w:ascii="Arial" w:eastAsia="Times New Roman" w:hAnsi="Arial" w:cs="Arial"/>
        </w:rPr>
        <w:t xml:space="preserve">might be </w:t>
      </w:r>
      <w:r w:rsidRPr="005003C8">
        <w:rPr>
          <w:rFonts w:ascii="Arial" w:eastAsia="Times New Roman" w:hAnsi="Arial" w:cs="Arial"/>
        </w:rPr>
        <w:t xml:space="preserve">less likely to be retained past their second lactation as lungworm contracted earlier in life, </w:t>
      </w:r>
      <w:r w:rsidR="004C06EC" w:rsidRPr="005003C8">
        <w:rPr>
          <w:rFonts w:ascii="Arial" w:eastAsia="Times New Roman" w:hAnsi="Arial" w:cs="Arial"/>
        </w:rPr>
        <w:t xml:space="preserve">had affected </w:t>
      </w:r>
      <w:r w:rsidRPr="005003C8">
        <w:rPr>
          <w:rFonts w:ascii="Arial" w:eastAsia="Times New Roman" w:hAnsi="Arial" w:cs="Arial"/>
        </w:rPr>
        <w:t>fertility and performance.</w:t>
      </w:r>
    </w:p>
    <w:p w14:paraId="0BFE141A" w14:textId="09CD4536" w:rsidR="00841EF5" w:rsidRPr="005003C8" w:rsidRDefault="008020B2" w:rsidP="005003C8">
      <w:pPr>
        <w:spacing w:line="288" w:lineRule="auto"/>
        <w:jc w:val="both"/>
        <w:rPr>
          <w:rFonts w:ascii="Arial" w:eastAsia="Times New Roman" w:hAnsi="Arial" w:cs="Arial"/>
        </w:rPr>
      </w:pPr>
      <w:r w:rsidRPr="005003C8">
        <w:rPr>
          <w:rFonts w:ascii="Arial" w:eastAsia="Times New Roman" w:hAnsi="Arial" w:cs="Arial"/>
        </w:rPr>
        <w:t>‘</w:t>
      </w:r>
      <w:r w:rsidRPr="005003C8">
        <w:rPr>
          <w:rFonts w:ascii="Arial" w:eastAsia="Times New Roman" w:hAnsi="Arial" w:cs="Arial"/>
          <w:i/>
          <w:iCs/>
        </w:rPr>
        <w:t xml:space="preserve">’Lungworm not </w:t>
      </w:r>
      <w:r w:rsidR="00BC47A5" w:rsidRPr="005003C8">
        <w:rPr>
          <w:rFonts w:ascii="Arial" w:eastAsia="Times New Roman" w:hAnsi="Arial" w:cs="Arial"/>
          <w:i/>
          <w:iCs/>
        </w:rPr>
        <w:t xml:space="preserve">only </w:t>
      </w:r>
      <w:r w:rsidRPr="005003C8">
        <w:rPr>
          <w:rFonts w:ascii="Arial" w:eastAsia="Times New Roman" w:hAnsi="Arial" w:cs="Arial"/>
          <w:i/>
          <w:iCs/>
        </w:rPr>
        <w:t>impacts my heifer’s growth, but it also impacts the milk yield later in life, and I feel the cows don’t produce the quantity and quality of milk later when they reach the milking herd, this impacts the business considerably’’</w:t>
      </w:r>
      <w:r w:rsidRPr="005003C8">
        <w:rPr>
          <w:rFonts w:ascii="Arial" w:eastAsia="Times New Roman" w:hAnsi="Arial" w:cs="Arial"/>
        </w:rPr>
        <w:t xml:space="preserve"> DF10</w:t>
      </w:r>
    </w:p>
    <w:p w14:paraId="22E4E6E2" w14:textId="49DD943F" w:rsidR="00BC47A5" w:rsidRPr="005003C8" w:rsidRDefault="00BC47A5" w:rsidP="005003C8">
      <w:pPr>
        <w:spacing w:line="288" w:lineRule="auto"/>
        <w:jc w:val="both"/>
        <w:rPr>
          <w:rFonts w:ascii="Arial" w:eastAsia="Times New Roman" w:hAnsi="Arial" w:cs="Arial"/>
        </w:rPr>
      </w:pPr>
      <w:r w:rsidRPr="005003C8">
        <w:rPr>
          <w:rFonts w:ascii="Arial" w:eastAsia="Times New Roman" w:hAnsi="Arial" w:cs="Arial"/>
        </w:rPr>
        <w:t>‘</w:t>
      </w:r>
      <w:r w:rsidRPr="005003C8">
        <w:rPr>
          <w:rFonts w:ascii="Arial" w:eastAsia="Times New Roman" w:hAnsi="Arial" w:cs="Arial"/>
          <w:i/>
          <w:iCs/>
        </w:rPr>
        <w:t>’One or two heifers that had lungworm bad last year are still very thin, these must have significant lung damage and will be more susceptible to other diseases later in life, we might even have to cull them, this impacts the business</w:t>
      </w:r>
      <w:r w:rsidR="008E484D" w:rsidRPr="005003C8">
        <w:rPr>
          <w:rFonts w:ascii="Arial" w:eastAsia="Times New Roman" w:hAnsi="Arial" w:cs="Arial"/>
          <w:i/>
          <w:iCs/>
        </w:rPr>
        <w:t xml:space="preserve">. Our milk yield was low when we had an outbreak last year, and to be honest </w:t>
      </w:r>
      <w:r w:rsidR="00F9426D" w:rsidRPr="005003C8">
        <w:rPr>
          <w:rFonts w:ascii="Arial" w:eastAsia="Times New Roman" w:hAnsi="Arial" w:cs="Arial"/>
          <w:i/>
          <w:iCs/>
        </w:rPr>
        <w:t>it’s</w:t>
      </w:r>
      <w:r w:rsidR="008E484D" w:rsidRPr="005003C8">
        <w:rPr>
          <w:rFonts w:ascii="Arial" w:eastAsia="Times New Roman" w:hAnsi="Arial" w:cs="Arial"/>
          <w:i/>
          <w:iCs/>
        </w:rPr>
        <w:t xml:space="preserve"> never really recovered and we are now 8 months later, and some have been treated twice adding further cost’’</w:t>
      </w:r>
      <w:r w:rsidR="008E484D" w:rsidRPr="005003C8">
        <w:rPr>
          <w:rFonts w:ascii="Arial" w:eastAsia="Times New Roman" w:hAnsi="Arial" w:cs="Arial"/>
        </w:rPr>
        <w:t xml:space="preserve"> DF11</w:t>
      </w:r>
    </w:p>
    <w:p w14:paraId="0E00F4F7" w14:textId="257BD488" w:rsidR="008E484D" w:rsidRPr="005003C8" w:rsidRDefault="008E484D" w:rsidP="005003C8">
      <w:pPr>
        <w:spacing w:line="288" w:lineRule="auto"/>
        <w:jc w:val="both"/>
        <w:rPr>
          <w:rFonts w:ascii="Arial" w:eastAsia="Times New Roman" w:hAnsi="Arial" w:cs="Arial"/>
        </w:rPr>
      </w:pPr>
      <w:r w:rsidRPr="005003C8">
        <w:rPr>
          <w:rFonts w:ascii="Arial" w:eastAsia="Times New Roman" w:hAnsi="Arial" w:cs="Arial"/>
        </w:rPr>
        <w:t>‘</w:t>
      </w:r>
      <w:r w:rsidRPr="005003C8">
        <w:rPr>
          <w:rFonts w:ascii="Arial" w:eastAsia="Times New Roman" w:hAnsi="Arial" w:cs="Arial"/>
          <w:i/>
          <w:iCs/>
        </w:rPr>
        <w:t>’Even after our d</w:t>
      </w:r>
      <w:r w:rsidR="00FE5D33">
        <w:rPr>
          <w:rFonts w:ascii="Arial" w:eastAsia="Times New Roman" w:hAnsi="Arial" w:cs="Arial"/>
          <w:i/>
          <w:iCs/>
        </w:rPr>
        <w:t>airy</w:t>
      </w:r>
      <w:r w:rsidRPr="005003C8">
        <w:rPr>
          <w:rFonts w:ascii="Arial" w:eastAsia="Times New Roman" w:hAnsi="Arial" w:cs="Arial"/>
          <w:i/>
          <w:iCs/>
        </w:rPr>
        <w:t xml:space="preserve"> heifers have recovered from lungworm the growth rates are </w:t>
      </w:r>
      <w:r w:rsidR="00393D0B" w:rsidRPr="005003C8">
        <w:rPr>
          <w:rFonts w:ascii="Arial" w:eastAsia="Times New Roman" w:hAnsi="Arial" w:cs="Arial"/>
          <w:i/>
          <w:iCs/>
        </w:rPr>
        <w:t xml:space="preserve">significantly </w:t>
      </w:r>
      <w:r w:rsidRPr="005003C8">
        <w:rPr>
          <w:rFonts w:ascii="Arial" w:eastAsia="Times New Roman" w:hAnsi="Arial" w:cs="Arial"/>
          <w:i/>
          <w:iCs/>
        </w:rPr>
        <w:t>impacted,</w:t>
      </w:r>
      <w:r w:rsidR="00393D0B" w:rsidRPr="005003C8">
        <w:rPr>
          <w:rFonts w:ascii="Arial" w:eastAsia="Times New Roman" w:hAnsi="Arial" w:cs="Arial"/>
          <w:i/>
          <w:iCs/>
        </w:rPr>
        <w:t xml:space="preserve"> very often they won’t make bulling weight, so then these animals won’t calve around 24 months when we want them too.</w:t>
      </w:r>
      <w:r w:rsidRPr="005003C8">
        <w:rPr>
          <w:rFonts w:ascii="Arial" w:eastAsia="Times New Roman" w:hAnsi="Arial" w:cs="Arial"/>
          <w:i/>
          <w:iCs/>
        </w:rPr>
        <w:t xml:space="preserve"> </w:t>
      </w:r>
      <w:r w:rsidR="00FE5D33">
        <w:rPr>
          <w:rFonts w:ascii="Arial" w:eastAsia="Times New Roman" w:hAnsi="Arial" w:cs="Arial"/>
          <w:i/>
          <w:iCs/>
        </w:rPr>
        <w:t>W</w:t>
      </w:r>
      <w:r w:rsidRPr="005003C8">
        <w:rPr>
          <w:rFonts w:ascii="Arial" w:eastAsia="Times New Roman" w:hAnsi="Arial" w:cs="Arial"/>
          <w:i/>
          <w:iCs/>
        </w:rPr>
        <w:t xml:space="preserve">e lost one animal at around 7 months of age and that would have been worth £500.00 at that age then there was treatment costs and loss in growth so this would possibly add </w:t>
      </w:r>
      <w:r w:rsidR="00393D0B" w:rsidRPr="005003C8">
        <w:rPr>
          <w:rFonts w:ascii="Arial" w:eastAsia="Times New Roman" w:hAnsi="Arial" w:cs="Arial"/>
          <w:i/>
          <w:iCs/>
        </w:rPr>
        <w:t>up to £1000.00 for that group of heifers’’</w:t>
      </w:r>
      <w:r w:rsidR="00393D0B" w:rsidRPr="005003C8">
        <w:rPr>
          <w:rFonts w:ascii="Arial" w:eastAsia="Times New Roman" w:hAnsi="Arial" w:cs="Arial"/>
        </w:rPr>
        <w:t xml:space="preserve"> DF12</w:t>
      </w:r>
    </w:p>
    <w:p w14:paraId="32F1EFC5" w14:textId="408A924D" w:rsidR="00A013EB" w:rsidRDefault="00727289" w:rsidP="00402A38">
      <w:pPr>
        <w:spacing w:line="288" w:lineRule="auto"/>
        <w:jc w:val="both"/>
        <w:rPr>
          <w:rFonts w:ascii="Arial" w:eastAsia="Times New Roman" w:hAnsi="Arial" w:cs="Arial"/>
        </w:rPr>
      </w:pPr>
      <w:r w:rsidRPr="005003C8">
        <w:rPr>
          <w:rFonts w:ascii="Arial" w:eastAsia="Times New Roman" w:hAnsi="Arial" w:cs="Arial"/>
        </w:rPr>
        <w:t>‘</w:t>
      </w:r>
      <w:r w:rsidRPr="005003C8">
        <w:rPr>
          <w:rFonts w:ascii="Arial" w:eastAsia="Times New Roman" w:hAnsi="Arial" w:cs="Arial"/>
          <w:i/>
          <w:iCs/>
        </w:rPr>
        <w:t>’I</w:t>
      </w:r>
      <w:r w:rsidR="006F5BCF" w:rsidRPr="005003C8">
        <w:rPr>
          <w:rFonts w:ascii="Arial" w:eastAsia="Times New Roman" w:hAnsi="Arial" w:cs="Arial"/>
          <w:i/>
          <w:iCs/>
        </w:rPr>
        <w:t>’</w:t>
      </w:r>
      <w:r w:rsidRPr="005003C8">
        <w:rPr>
          <w:rFonts w:ascii="Arial" w:eastAsia="Times New Roman" w:hAnsi="Arial" w:cs="Arial"/>
          <w:i/>
          <w:iCs/>
        </w:rPr>
        <w:t>ve decided to vaccinate, because lungworm impacts me bigtime, I like my heifers to calve at 23 months of age, we spend so much money on rearing these heifers</w:t>
      </w:r>
      <w:r w:rsidR="006F5BCF" w:rsidRPr="005003C8">
        <w:rPr>
          <w:rFonts w:ascii="Arial" w:eastAsia="Times New Roman" w:hAnsi="Arial" w:cs="Arial"/>
          <w:i/>
          <w:iCs/>
        </w:rPr>
        <w:t xml:space="preserve"> they have to grow’’</w:t>
      </w:r>
      <w:r w:rsidR="006F5BCF" w:rsidRPr="005003C8">
        <w:rPr>
          <w:rFonts w:ascii="Arial" w:eastAsia="Times New Roman" w:hAnsi="Arial" w:cs="Arial"/>
        </w:rPr>
        <w:t xml:space="preserve"> DF 2</w:t>
      </w:r>
    </w:p>
    <w:p w14:paraId="52C75B74" w14:textId="08E21F28" w:rsidR="004C06EC" w:rsidRDefault="004C06EC" w:rsidP="00E0137C">
      <w:pPr>
        <w:spacing w:line="24" w:lineRule="atLeast"/>
        <w:jc w:val="both"/>
        <w:rPr>
          <w:rFonts w:ascii="Arial" w:eastAsia="Times New Roman" w:hAnsi="Arial" w:cs="Arial"/>
        </w:rPr>
      </w:pPr>
    </w:p>
    <w:p w14:paraId="65D1F647" w14:textId="77777777" w:rsidR="002B7031" w:rsidRPr="006F5BCF" w:rsidRDefault="002B7031" w:rsidP="00E0137C">
      <w:pPr>
        <w:spacing w:line="24" w:lineRule="atLeast"/>
        <w:jc w:val="both"/>
        <w:rPr>
          <w:rFonts w:ascii="Arial" w:eastAsia="Times New Roman" w:hAnsi="Arial" w:cs="Arial"/>
        </w:rPr>
      </w:pPr>
    </w:p>
    <w:p w14:paraId="17EF5DEB" w14:textId="762C2539" w:rsidR="00DA4D8F" w:rsidRPr="00B338D0" w:rsidRDefault="000874C5" w:rsidP="00B338D0">
      <w:pPr>
        <w:rPr>
          <w:rFonts w:ascii="Arial" w:hAnsi="Arial" w:cs="Arial"/>
          <w:b/>
          <w:bCs/>
        </w:rPr>
      </w:pPr>
      <w:bookmarkStart w:id="38" w:name="_Toc108632322"/>
      <w:bookmarkStart w:id="39" w:name="_Hlk104728295"/>
      <w:r w:rsidRPr="00B338D0">
        <w:rPr>
          <w:rFonts w:ascii="Arial" w:hAnsi="Arial" w:cs="Arial"/>
          <w:b/>
          <w:bCs/>
        </w:rPr>
        <w:lastRenderedPageBreak/>
        <w:t xml:space="preserve">4.3 </w:t>
      </w:r>
      <w:r w:rsidR="00DA4D8F" w:rsidRPr="00B338D0">
        <w:rPr>
          <w:rFonts w:ascii="Arial" w:hAnsi="Arial" w:cs="Arial"/>
          <w:b/>
          <w:bCs/>
        </w:rPr>
        <w:t>Theme 3: Barriers</w:t>
      </w:r>
      <w:r w:rsidR="000D19A2" w:rsidRPr="00B338D0">
        <w:rPr>
          <w:rFonts w:ascii="Arial" w:hAnsi="Arial" w:cs="Arial"/>
          <w:b/>
          <w:bCs/>
        </w:rPr>
        <w:t xml:space="preserve"> to Vaccination</w:t>
      </w:r>
      <w:r w:rsidR="00DA4D8F" w:rsidRPr="00B338D0">
        <w:rPr>
          <w:rFonts w:ascii="Arial" w:hAnsi="Arial" w:cs="Arial"/>
          <w:b/>
          <w:bCs/>
        </w:rPr>
        <w:t xml:space="preserve">, </w:t>
      </w:r>
      <w:r w:rsidR="00B63F77">
        <w:rPr>
          <w:rFonts w:ascii="Arial" w:hAnsi="Arial" w:cs="Arial"/>
          <w:b/>
          <w:bCs/>
        </w:rPr>
        <w:t>R</w:t>
      </w:r>
      <w:r w:rsidR="00DA4D8F" w:rsidRPr="00B338D0">
        <w:rPr>
          <w:rFonts w:ascii="Arial" w:hAnsi="Arial" w:cs="Arial"/>
          <w:b/>
          <w:bCs/>
        </w:rPr>
        <w:t xml:space="preserve">estrictions to </w:t>
      </w:r>
      <w:r w:rsidR="00B63F77">
        <w:rPr>
          <w:rFonts w:ascii="Arial" w:hAnsi="Arial" w:cs="Arial"/>
          <w:b/>
          <w:bCs/>
        </w:rPr>
        <w:t>I</w:t>
      </w:r>
      <w:r w:rsidR="00DA4D8F" w:rsidRPr="00B338D0">
        <w:rPr>
          <w:rFonts w:ascii="Arial" w:hAnsi="Arial" w:cs="Arial"/>
          <w:b/>
          <w:bCs/>
        </w:rPr>
        <w:t>mplementation</w:t>
      </w:r>
      <w:bookmarkEnd w:id="38"/>
    </w:p>
    <w:p w14:paraId="09D83C8D" w14:textId="77777777" w:rsidR="000D1F89" w:rsidRDefault="000D1F89" w:rsidP="0093227A">
      <w:pPr>
        <w:spacing w:line="288" w:lineRule="auto"/>
        <w:jc w:val="both"/>
        <w:rPr>
          <w:rFonts w:ascii="Arial" w:eastAsia="Times New Roman" w:hAnsi="Arial" w:cs="Arial"/>
        </w:rPr>
      </w:pPr>
      <w:r w:rsidRPr="00206C78">
        <w:rPr>
          <w:rFonts w:ascii="Arial" w:eastAsia="Times New Roman" w:hAnsi="Arial" w:cs="Arial"/>
        </w:rPr>
        <w:t xml:space="preserve">Interview data suggest that </w:t>
      </w:r>
      <w:r>
        <w:rPr>
          <w:rFonts w:ascii="Arial" w:eastAsia="Times New Roman" w:hAnsi="Arial" w:cs="Arial"/>
        </w:rPr>
        <w:t>there are thematic barriers restricting dairy farmers from incorporating the lungworm vaccine, Bovilis Huskvac (£10/head) into the farm’s parasite control plan.</w:t>
      </w:r>
    </w:p>
    <w:p w14:paraId="47979B14" w14:textId="6F589C9D" w:rsidR="000D1F89" w:rsidRDefault="000D1F89" w:rsidP="0093227A">
      <w:pPr>
        <w:spacing w:line="288" w:lineRule="auto"/>
        <w:jc w:val="both"/>
        <w:rPr>
          <w:rFonts w:ascii="Arial" w:eastAsia="Times New Roman" w:hAnsi="Arial" w:cs="Arial"/>
        </w:rPr>
      </w:pPr>
      <w:r>
        <w:rPr>
          <w:rFonts w:ascii="Arial" w:eastAsia="Times New Roman" w:hAnsi="Arial" w:cs="Arial"/>
        </w:rPr>
        <w:t xml:space="preserve">Vaccine awareness was high in all interviewees. A high percentage of stakeholders recognised the issue of overuse of anthelmintics, and some worried stakeholders were starting to make changes. </w:t>
      </w:r>
    </w:p>
    <w:p w14:paraId="1E252E67" w14:textId="77777777" w:rsidR="000D1F89" w:rsidRDefault="000D1F89" w:rsidP="0093227A">
      <w:pPr>
        <w:spacing w:line="288" w:lineRule="auto"/>
        <w:jc w:val="both"/>
        <w:rPr>
          <w:rFonts w:ascii="Arial" w:eastAsia="Times New Roman" w:hAnsi="Arial" w:cs="Arial"/>
        </w:rPr>
      </w:pPr>
      <w:r>
        <w:rPr>
          <w:rFonts w:ascii="Arial" w:eastAsia="Times New Roman" w:hAnsi="Arial" w:cs="Arial"/>
        </w:rPr>
        <w:t xml:space="preserve">Supermarket milk contracts, focus on sustainability and the environment.  They have driven change and best practice, however, there are still barriers to the use of an excellent proven vaccine. </w:t>
      </w:r>
    </w:p>
    <w:p w14:paraId="1371DA9F" w14:textId="77777777" w:rsidR="000D1F89" w:rsidRDefault="000D1F89" w:rsidP="0093227A">
      <w:pPr>
        <w:spacing w:line="288" w:lineRule="auto"/>
        <w:jc w:val="both"/>
        <w:rPr>
          <w:rFonts w:ascii="Arial" w:eastAsia="Times New Roman" w:hAnsi="Arial" w:cs="Arial"/>
        </w:rPr>
      </w:pPr>
      <w:r>
        <w:rPr>
          <w:rFonts w:ascii="Arial" w:eastAsia="Times New Roman" w:hAnsi="Arial" w:cs="Arial"/>
        </w:rPr>
        <w:t xml:space="preserve">Out of the 12 participant dairy farmers only 3 vaccinated annually and these farms only started following an outbreak.  In general, they have been very pleased with the results from vaccination, although, 2 of these farms had still seen an outbreak in bought-in adult dairy cows. </w:t>
      </w:r>
    </w:p>
    <w:p w14:paraId="266E936F" w14:textId="47228A7A" w:rsidR="000D1F89" w:rsidRPr="000D1F89" w:rsidRDefault="000D1F89" w:rsidP="0093227A">
      <w:pPr>
        <w:spacing w:line="288" w:lineRule="auto"/>
        <w:jc w:val="both"/>
        <w:rPr>
          <w:rFonts w:ascii="Arial" w:eastAsia="Times New Roman" w:hAnsi="Arial" w:cs="Arial"/>
        </w:rPr>
      </w:pPr>
      <w:r>
        <w:rPr>
          <w:rFonts w:ascii="Arial" w:eastAsia="Times New Roman" w:hAnsi="Arial" w:cs="Arial"/>
        </w:rPr>
        <w:t xml:space="preserve">Perhaps more Vet and SQP input on farm about these new farm arrivals could have prevented these occurrences.  </w:t>
      </w:r>
    </w:p>
    <w:bookmarkEnd w:id="39"/>
    <w:p w14:paraId="3D5237E7" w14:textId="79405902" w:rsidR="00710231" w:rsidRDefault="00710231" w:rsidP="0093227A">
      <w:pPr>
        <w:spacing w:line="288" w:lineRule="auto"/>
        <w:jc w:val="both"/>
        <w:rPr>
          <w:rFonts w:ascii="Arial" w:eastAsia="Times New Roman" w:hAnsi="Arial" w:cs="Arial"/>
        </w:rPr>
      </w:pPr>
      <w:r>
        <w:rPr>
          <w:rFonts w:ascii="Arial" w:eastAsia="Times New Roman" w:hAnsi="Arial" w:cs="Arial"/>
        </w:rPr>
        <w:t xml:space="preserve">Whilst </w:t>
      </w:r>
      <w:r w:rsidR="00FE0374">
        <w:rPr>
          <w:rFonts w:ascii="Arial" w:eastAsia="Times New Roman" w:hAnsi="Arial" w:cs="Arial"/>
        </w:rPr>
        <w:t>a couple</w:t>
      </w:r>
      <w:r>
        <w:rPr>
          <w:rFonts w:ascii="Arial" w:eastAsia="Times New Roman" w:hAnsi="Arial" w:cs="Arial"/>
        </w:rPr>
        <w:t xml:space="preserve"> dairy farmers prioritised the vaccine on their farm</w:t>
      </w:r>
      <w:r w:rsidR="003D4D0A">
        <w:rPr>
          <w:rFonts w:ascii="Arial" w:eastAsia="Times New Roman" w:hAnsi="Arial" w:cs="Arial"/>
        </w:rPr>
        <w:t>:</w:t>
      </w:r>
    </w:p>
    <w:p w14:paraId="0D44F70C" w14:textId="1640D708" w:rsidR="00710231" w:rsidRDefault="00FE0374" w:rsidP="0093227A">
      <w:pPr>
        <w:spacing w:line="288" w:lineRule="auto"/>
        <w:jc w:val="both"/>
        <w:rPr>
          <w:rFonts w:ascii="Arial" w:eastAsia="Times New Roman" w:hAnsi="Arial" w:cs="Arial"/>
        </w:rPr>
      </w:pPr>
      <w:r>
        <w:rPr>
          <w:rFonts w:ascii="Arial" w:eastAsia="Times New Roman" w:hAnsi="Arial" w:cs="Arial"/>
        </w:rPr>
        <w:t>‘</w:t>
      </w:r>
      <w:r w:rsidRPr="00FE0374">
        <w:rPr>
          <w:rFonts w:ascii="Arial" w:eastAsia="Times New Roman" w:hAnsi="Arial" w:cs="Arial"/>
          <w:i/>
          <w:iCs/>
        </w:rPr>
        <w:t>’Following outbreaks of lungworm a few years ago, I would never not vaccinate now, I feel the only barrier is cost, however, I feel its money well spent</w:t>
      </w:r>
      <w:r>
        <w:rPr>
          <w:rFonts w:ascii="Arial" w:eastAsia="Times New Roman" w:hAnsi="Arial" w:cs="Arial"/>
        </w:rPr>
        <w:t>’’ DF2</w:t>
      </w:r>
    </w:p>
    <w:p w14:paraId="50861277" w14:textId="0E1D598D" w:rsidR="00FE0374" w:rsidRDefault="00FE0374" w:rsidP="0093227A">
      <w:pPr>
        <w:spacing w:line="288" w:lineRule="auto"/>
        <w:jc w:val="both"/>
        <w:rPr>
          <w:rFonts w:ascii="Arial" w:eastAsia="Times New Roman" w:hAnsi="Arial" w:cs="Arial"/>
        </w:rPr>
      </w:pPr>
      <w:r>
        <w:rPr>
          <w:rFonts w:ascii="Arial" w:eastAsia="Times New Roman" w:hAnsi="Arial" w:cs="Arial"/>
        </w:rPr>
        <w:t>‘</w:t>
      </w:r>
      <w:r w:rsidRPr="00FE0374">
        <w:rPr>
          <w:rFonts w:ascii="Arial" w:eastAsia="Times New Roman" w:hAnsi="Arial" w:cs="Arial"/>
          <w:i/>
          <w:iCs/>
        </w:rPr>
        <w:t>’There would be a considerable economic impact on this farm if we had an outbreak of lungworm, that’s why I personally vaccinate, I would always vaccinate. As I believe it would affect growth rates in my heifers, conception rates and milk yield in my milking herd’’</w:t>
      </w:r>
      <w:r>
        <w:rPr>
          <w:rFonts w:ascii="Arial" w:eastAsia="Times New Roman" w:hAnsi="Arial" w:cs="Arial"/>
          <w:i/>
          <w:iCs/>
        </w:rPr>
        <w:t xml:space="preserve"> </w:t>
      </w:r>
      <w:r w:rsidR="0045142B">
        <w:rPr>
          <w:rFonts w:ascii="Arial" w:eastAsia="Times New Roman" w:hAnsi="Arial" w:cs="Arial"/>
        </w:rPr>
        <w:t>DF3</w:t>
      </w:r>
    </w:p>
    <w:p w14:paraId="17011F83" w14:textId="77777777" w:rsidR="00227B31" w:rsidRDefault="00227B31" w:rsidP="0093227A">
      <w:pPr>
        <w:spacing w:line="288" w:lineRule="auto"/>
        <w:jc w:val="both"/>
        <w:rPr>
          <w:rFonts w:ascii="Arial" w:eastAsia="Times New Roman" w:hAnsi="Arial" w:cs="Arial"/>
        </w:rPr>
      </w:pPr>
    </w:p>
    <w:p w14:paraId="431D8179" w14:textId="4040CC83" w:rsidR="000D1F89" w:rsidRPr="00FE0374" w:rsidRDefault="000D1F89" w:rsidP="0093227A">
      <w:pPr>
        <w:spacing w:line="288" w:lineRule="auto"/>
        <w:jc w:val="both"/>
        <w:rPr>
          <w:rFonts w:ascii="Arial" w:eastAsia="Times New Roman" w:hAnsi="Arial" w:cs="Arial"/>
        </w:rPr>
      </w:pPr>
      <w:r>
        <w:rPr>
          <w:rFonts w:ascii="Arial" w:eastAsia="Times New Roman" w:hAnsi="Arial" w:cs="Arial"/>
        </w:rPr>
        <w:t>Financial considerations were evident, and it was suggested that anthelmintics are far too cheap compared to the vaccine when cost per dose was considered.  This was a significant discovery:</w:t>
      </w:r>
    </w:p>
    <w:p w14:paraId="3BE6A204" w14:textId="3C105516" w:rsidR="000D19A2" w:rsidRDefault="00EB7293" w:rsidP="0093227A">
      <w:pPr>
        <w:spacing w:line="288" w:lineRule="auto"/>
        <w:jc w:val="both"/>
        <w:rPr>
          <w:rFonts w:ascii="Arial" w:eastAsia="Times New Roman" w:hAnsi="Arial" w:cs="Arial"/>
        </w:rPr>
      </w:pPr>
      <w:r>
        <w:rPr>
          <w:rFonts w:ascii="Arial" w:eastAsia="Times New Roman" w:hAnsi="Arial" w:cs="Arial"/>
        </w:rPr>
        <w:t>‘</w:t>
      </w:r>
      <w:r w:rsidRPr="00EB7293">
        <w:rPr>
          <w:rFonts w:ascii="Arial" w:eastAsia="Times New Roman" w:hAnsi="Arial" w:cs="Arial"/>
          <w:i/>
          <w:iCs/>
        </w:rPr>
        <w:t>’The barriers to vaccination are for sure the cost, £10.00 for two doses is a lot of money, when I can worm with pour-on wormers all season for a quarter of the price’’</w:t>
      </w:r>
      <w:r>
        <w:rPr>
          <w:rFonts w:ascii="Arial" w:eastAsia="Times New Roman" w:hAnsi="Arial" w:cs="Arial"/>
        </w:rPr>
        <w:t xml:space="preserve"> DF1</w:t>
      </w:r>
    </w:p>
    <w:p w14:paraId="599CF812" w14:textId="363AFA8A" w:rsidR="00EB7293" w:rsidRDefault="00EB7293" w:rsidP="0093227A">
      <w:pPr>
        <w:spacing w:line="288" w:lineRule="auto"/>
        <w:jc w:val="both"/>
        <w:rPr>
          <w:rFonts w:ascii="Arial" w:eastAsia="Times New Roman" w:hAnsi="Arial" w:cs="Arial"/>
        </w:rPr>
      </w:pPr>
      <w:r>
        <w:rPr>
          <w:rFonts w:ascii="Arial" w:eastAsia="Times New Roman" w:hAnsi="Arial" w:cs="Arial"/>
        </w:rPr>
        <w:t>‘</w:t>
      </w:r>
      <w:r w:rsidRPr="00EB7293">
        <w:rPr>
          <w:rFonts w:ascii="Arial" w:eastAsia="Times New Roman" w:hAnsi="Arial" w:cs="Arial"/>
          <w:i/>
          <w:iCs/>
        </w:rPr>
        <w:t xml:space="preserve">’Cost is big barrier, if it was a one-shot vaccine I would do it, there is </w:t>
      </w:r>
      <w:r w:rsidR="00F9426D" w:rsidRPr="00EB7293">
        <w:rPr>
          <w:rFonts w:ascii="Arial" w:eastAsia="Times New Roman" w:hAnsi="Arial" w:cs="Arial"/>
          <w:i/>
          <w:iCs/>
        </w:rPr>
        <w:t>too</w:t>
      </w:r>
      <w:r w:rsidRPr="00EB7293">
        <w:rPr>
          <w:rFonts w:ascii="Arial" w:eastAsia="Times New Roman" w:hAnsi="Arial" w:cs="Arial"/>
          <w:i/>
          <w:iCs/>
        </w:rPr>
        <w:t xml:space="preserve"> much agro to doing two doses and Ivermectin wormers are so cheap, there is a big difference between the cost of wormer and the vaccine’’</w:t>
      </w:r>
      <w:r>
        <w:rPr>
          <w:rFonts w:ascii="Arial" w:eastAsia="Times New Roman" w:hAnsi="Arial" w:cs="Arial"/>
        </w:rPr>
        <w:t xml:space="preserve"> DF8</w:t>
      </w:r>
    </w:p>
    <w:p w14:paraId="53835CB5" w14:textId="4729A375" w:rsidR="001E2B75" w:rsidRDefault="001E2B75" w:rsidP="0093227A">
      <w:pPr>
        <w:spacing w:line="288" w:lineRule="auto"/>
        <w:jc w:val="both"/>
        <w:rPr>
          <w:rFonts w:ascii="Arial" w:eastAsia="Times New Roman" w:hAnsi="Arial" w:cs="Arial"/>
        </w:rPr>
      </w:pPr>
      <w:r>
        <w:rPr>
          <w:rFonts w:ascii="Arial" w:eastAsia="Times New Roman" w:hAnsi="Arial" w:cs="Arial"/>
        </w:rPr>
        <w:t>‘</w:t>
      </w:r>
      <w:r w:rsidRPr="00381280">
        <w:rPr>
          <w:rFonts w:ascii="Arial" w:eastAsia="Times New Roman" w:hAnsi="Arial" w:cs="Arial"/>
          <w:i/>
          <w:iCs/>
        </w:rPr>
        <w:t>’</w:t>
      </w:r>
      <w:r w:rsidR="00F9426D" w:rsidRPr="00381280">
        <w:rPr>
          <w:rFonts w:ascii="Arial" w:eastAsia="Times New Roman" w:hAnsi="Arial" w:cs="Arial"/>
          <w:i/>
          <w:iCs/>
        </w:rPr>
        <w:t>It’s</w:t>
      </w:r>
      <w:r w:rsidRPr="00381280">
        <w:rPr>
          <w:rFonts w:ascii="Arial" w:eastAsia="Times New Roman" w:hAnsi="Arial" w:cs="Arial"/>
          <w:i/>
          <w:iCs/>
        </w:rPr>
        <w:t xml:space="preserve"> an expensive vaccine, so there is an </w:t>
      </w:r>
      <w:r w:rsidR="00381280" w:rsidRPr="00381280">
        <w:rPr>
          <w:rFonts w:ascii="Arial" w:eastAsia="Times New Roman" w:hAnsi="Arial" w:cs="Arial"/>
          <w:i/>
          <w:iCs/>
        </w:rPr>
        <w:t>initial cost especially in large herds, plus wormers are so cheap’’</w:t>
      </w:r>
      <w:r w:rsidR="00381280">
        <w:rPr>
          <w:rFonts w:ascii="Arial" w:eastAsia="Times New Roman" w:hAnsi="Arial" w:cs="Arial"/>
        </w:rPr>
        <w:t xml:space="preserve"> DF12</w:t>
      </w:r>
    </w:p>
    <w:p w14:paraId="59AC82EB" w14:textId="450C5A0A" w:rsidR="00EB7293" w:rsidRDefault="00EB7293" w:rsidP="0093227A">
      <w:pPr>
        <w:spacing w:line="288" w:lineRule="auto"/>
        <w:jc w:val="both"/>
        <w:rPr>
          <w:rFonts w:ascii="Arial" w:eastAsia="Times New Roman" w:hAnsi="Arial" w:cs="Arial"/>
        </w:rPr>
      </w:pPr>
      <w:r>
        <w:rPr>
          <w:rFonts w:ascii="Arial" w:eastAsia="Times New Roman" w:hAnsi="Arial" w:cs="Arial"/>
        </w:rPr>
        <w:t>‘</w:t>
      </w:r>
      <w:r w:rsidRPr="00EB7293">
        <w:rPr>
          <w:rFonts w:ascii="Arial" w:eastAsia="Times New Roman" w:hAnsi="Arial" w:cs="Arial"/>
          <w:i/>
          <w:iCs/>
        </w:rPr>
        <w:t>’The biggest barrier to using the vaccine is cost, it’s a cash flow problem’’</w:t>
      </w:r>
      <w:r>
        <w:rPr>
          <w:rFonts w:ascii="Arial" w:eastAsia="Times New Roman" w:hAnsi="Arial" w:cs="Arial"/>
        </w:rPr>
        <w:t xml:space="preserve"> DF4</w:t>
      </w:r>
    </w:p>
    <w:p w14:paraId="05E716DD" w14:textId="77777777" w:rsidR="004C06EC" w:rsidRDefault="004C06EC" w:rsidP="0093227A">
      <w:pPr>
        <w:spacing w:line="288" w:lineRule="auto"/>
        <w:jc w:val="both"/>
        <w:rPr>
          <w:rFonts w:ascii="Arial" w:eastAsia="Times New Roman" w:hAnsi="Arial" w:cs="Arial"/>
        </w:rPr>
      </w:pPr>
    </w:p>
    <w:p w14:paraId="24CA5FFA" w14:textId="0AB19BCA" w:rsidR="000D1F89" w:rsidRDefault="000D1F89" w:rsidP="0093227A">
      <w:pPr>
        <w:spacing w:line="288" w:lineRule="auto"/>
        <w:jc w:val="both"/>
        <w:rPr>
          <w:rFonts w:ascii="Arial" w:eastAsia="Times New Roman" w:hAnsi="Arial" w:cs="Arial"/>
        </w:rPr>
      </w:pPr>
      <w:r>
        <w:rPr>
          <w:rFonts w:ascii="Arial" w:eastAsia="Times New Roman" w:hAnsi="Arial" w:cs="Arial"/>
        </w:rPr>
        <w:t>Two dairy farmers have stopped vaccination due to monetary reasons. They are now having a problem with lungworm and so should really start using it again:</w:t>
      </w:r>
    </w:p>
    <w:p w14:paraId="743B5BDA" w14:textId="3964EF32" w:rsidR="003D4D0A" w:rsidRDefault="003D4D0A" w:rsidP="0093227A">
      <w:pPr>
        <w:spacing w:line="288" w:lineRule="auto"/>
        <w:jc w:val="both"/>
        <w:rPr>
          <w:rFonts w:ascii="Arial" w:eastAsia="Times New Roman" w:hAnsi="Arial" w:cs="Arial"/>
        </w:rPr>
      </w:pPr>
      <w:r>
        <w:rPr>
          <w:rFonts w:ascii="Arial" w:eastAsia="Times New Roman" w:hAnsi="Arial" w:cs="Arial"/>
        </w:rPr>
        <w:t>‘</w:t>
      </w:r>
      <w:r w:rsidRPr="005D00DE">
        <w:rPr>
          <w:rFonts w:ascii="Arial" w:eastAsia="Times New Roman" w:hAnsi="Arial" w:cs="Arial"/>
          <w:i/>
          <w:iCs/>
        </w:rPr>
        <w:t xml:space="preserve">’I really should be using the vaccine as I had a case of lungworm last year in a young calf. Following a bad year with lungworm when I lost 2 animals I started vaccinating, but then </w:t>
      </w:r>
      <w:r w:rsidRPr="005D00DE">
        <w:rPr>
          <w:rFonts w:ascii="Arial" w:eastAsia="Times New Roman" w:hAnsi="Arial" w:cs="Arial"/>
          <w:i/>
          <w:iCs/>
        </w:rPr>
        <w:lastRenderedPageBreak/>
        <w:t>stopped because of various barriers mainly due to the cost of the vaccine</w:t>
      </w:r>
      <w:r w:rsidR="004C06EC">
        <w:rPr>
          <w:rFonts w:ascii="Arial" w:eastAsia="Times New Roman" w:hAnsi="Arial" w:cs="Arial"/>
          <w:i/>
          <w:iCs/>
        </w:rPr>
        <w:t xml:space="preserve"> and housing more cattle</w:t>
      </w:r>
      <w:r w:rsidRPr="005D00DE">
        <w:rPr>
          <w:rFonts w:ascii="Arial" w:eastAsia="Times New Roman" w:hAnsi="Arial" w:cs="Arial"/>
          <w:i/>
          <w:iCs/>
        </w:rPr>
        <w:t>’</w:t>
      </w:r>
      <w:r>
        <w:rPr>
          <w:rFonts w:ascii="Arial" w:eastAsia="Times New Roman" w:hAnsi="Arial" w:cs="Arial"/>
        </w:rPr>
        <w:t>’</w:t>
      </w:r>
      <w:r w:rsidR="005D00DE">
        <w:rPr>
          <w:rFonts w:ascii="Arial" w:eastAsia="Times New Roman" w:hAnsi="Arial" w:cs="Arial"/>
        </w:rPr>
        <w:t xml:space="preserve"> DF9</w:t>
      </w:r>
    </w:p>
    <w:p w14:paraId="7F21F575" w14:textId="03F2CD13" w:rsidR="005D00DE" w:rsidRDefault="003D4D0A" w:rsidP="0093227A">
      <w:pPr>
        <w:spacing w:line="288" w:lineRule="auto"/>
        <w:jc w:val="both"/>
        <w:rPr>
          <w:rFonts w:ascii="Arial" w:eastAsia="Times New Roman" w:hAnsi="Arial" w:cs="Arial"/>
        </w:rPr>
      </w:pPr>
      <w:r>
        <w:rPr>
          <w:rFonts w:ascii="Arial" w:eastAsia="Times New Roman" w:hAnsi="Arial" w:cs="Arial"/>
        </w:rPr>
        <w:t>‘</w:t>
      </w:r>
      <w:r w:rsidRPr="008E3F34">
        <w:rPr>
          <w:rFonts w:ascii="Arial" w:eastAsia="Times New Roman" w:hAnsi="Arial" w:cs="Arial"/>
          <w:i/>
          <w:iCs/>
        </w:rPr>
        <w:t>’I used to use Huskvac</w:t>
      </w:r>
      <w:r w:rsidR="005D00DE" w:rsidRPr="008E3F34">
        <w:rPr>
          <w:rFonts w:ascii="Arial" w:eastAsia="Times New Roman" w:hAnsi="Arial" w:cs="Arial"/>
          <w:i/>
          <w:iCs/>
        </w:rPr>
        <w:t xml:space="preserve">, but </w:t>
      </w:r>
      <w:r w:rsidR="00F9426D" w:rsidRPr="008E3F34">
        <w:rPr>
          <w:rFonts w:ascii="Arial" w:eastAsia="Times New Roman" w:hAnsi="Arial" w:cs="Arial"/>
          <w:i/>
          <w:iCs/>
        </w:rPr>
        <w:t>it’s</w:t>
      </w:r>
      <w:r w:rsidR="005D00DE" w:rsidRPr="008E3F34">
        <w:rPr>
          <w:rFonts w:ascii="Arial" w:eastAsia="Times New Roman" w:hAnsi="Arial" w:cs="Arial"/>
          <w:i/>
          <w:iCs/>
        </w:rPr>
        <w:t xml:space="preserve"> another job and plus </w:t>
      </w:r>
      <w:r w:rsidR="003D0D48" w:rsidRPr="008E3F34">
        <w:rPr>
          <w:rFonts w:ascii="Arial" w:eastAsia="Times New Roman" w:hAnsi="Arial" w:cs="Arial"/>
          <w:i/>
          <w:iCs/>
        </w:rPr>
        <w:t>it’s</w:t>
      </w:r>
      <w:r w:rsidR="005D00DE" w:rsidRPr="008E3F34">
        <w:rPr>
          <w:rFonts w:ascii="Arial" w:eastAsia="Times New Roman" w:hAnsi="Arial" w:cs="Arial"/>
          <w:i/>
          <w:iCs/>
        </w:rPr>
        <w:t xml:space="preserve"> an expense, </w:t>
      </w:r>
      <w:r w:rsidR="00F9426D" w:rsidRPr="008E3F34">
        <w:rPr>
          <w:rFonts w:ascii="Arial" w:eastAsia="Times New Roman" w:hAnsi="Arial" w:cs="Arial"/>
          <w:i/>
          <w:iCs/>
        </w:rPr>
        <w:t>it’s</w:t>
      </w:r>
      <w:r w:rsidR="005D00DE" w:rsidRPr="008E3F34">
        <w:rPr>
          <w:rFonts w:ascii="Arial" w:eastAsia="Times New Roman" w:hAnsi="Arial" w:cs="Arial"/>
          <w:i/>
          <w:iCs/>
        </w:rPr>
        <w:t xml:space="preserve"> very costly compared to the price of Ivermectin wormer’’</w:t>
      </w:r>
      <w:r w:rsidR="005D00DE">
        <w:rPr>
          <w:rFonts w:ascii="Arial" w:eastAsia="Times New Roman" w:hAnsi="Arial" w:cs="Arial"/>
        </w:rPr>
        <w:t xml:space="preserve"> DF10</w:t>
      </w:r>
    </w:p>
    <w:p w14:paraId="14B21005" w14:textId="77777777" w:rsidR="00227B31" w:rsidRDefault="00227B31" w:rsidP="0093227A">
      <w:pPr>
        <w:spacing w:line="288" w:lineRule="auto"/>
        <w:jc w:val="both"/>
        <w:rPr>
          <w:rFonts w:ascii="Arial" w:eastAsia="Times New Roman" w:hAnsi="Arial" w:cs="Arial"/>
        </w:rPr>
      </w:pPr>
    </w:p>
    <w:p w14:paraId="29777E0F" w14:textId="3955B64C" w:rsidR="000D1F89" w:rsidRDefault="000D1F89" w:rsidP="0093227A">
      <w:pPr>
        <w:spacing w:line="288" w:lineRule="auto"/>
        <w:jc w:val="both"/>
        <w:rPr>
          <w:rFonts w:ascii="Arial" w:eastAsia="Times New Roman" w:hAnsi="Arial" w:cs="Arial"/>
        </w:rPr>
      </w:pPr>
      <w:r>
        <w:rPr>
          <w:rFonts w:ascii="Arial" w:eastAsia="Times New Roman" w:hAnsi="Arial" w:cs="Arial"/>
        </w:rPr>
        <w:t>Supermarket milk contracts pressure to reduce anthelmintic usage on farm, aid the environment and enhance sustainability, has meant that some dairy farmers such as these two farms will be vaccinating for the first time in 2022:</w:t>
      </w:r>
    </w:p>
    <w:p w14:paraId="4ECA2A29" w14:textId="1A65CD59" w:rsidR="001E2B75" w:rsidRDefault="001E2B75" w:rsidP="0093227A">
      <w:pPr>
        <w:spacing w:line="288" w:lineRule="auto"/>
        <w:jc w:val="both"/>
        <w:rPr>
          <w:rFonts w:ascii="Arial" w:eastAsia="Times New Roman" w:hAnsi="Arial" w:cs="Arial"/>
        </w:rPr>
      </w:pPr>
      <w:r>
        <w:rPr>
          <w:rFonts w:ascii="Arial" w:eastAsia="Times New Roman" w:hAnsi="Arial" w:cs="Arial"/>
        </w:rPr>
        <w:t>‘</w:t>
      </w:r>
      <w:r w:rsidRPr="00381280">
        <w:rPr>
          <w:rFonts w:ascii="Arial" w:eastAsia="Times New Roman" w:hAnsi="Arial" w:cs="Arial"/>
          <w:i/>
          <w:iCs/>
        </w:rPr>
        <w:t>’</w:t>
      </w:r>
      <w:r w:rsidR="006D6503" w:rsidRPr="00381280">
        <w:rPr>
          <w:rFonts w:ascii="Arial" w:eastAsia="Times New Roman" w:hAnsi="Arial" w:cs="Arial"/>
          <w:i/>
          <w:iCs/>
        </w:rPr>
        <w:t>I’ve</w:t>
      </w:r>
      <w:r w:rsidRPr="00381280">
        <w:rPr>
          <w:rFonts w:ascii="Arial" w:eastAsia="Times New Roman" w:hAnsi="Arial" w:cs="Arial"/>
          <w:i/>
          <w:iCs/>
        </w:rPr>
        <w:t xml:space="preserve"> never vaccinated, although lungworm has always been a problem on our rented land, the cost of the vaccine has always stopped me from using it, however, I am this year in 2022, mainly down to my milk contract driving me to do this’’</w:t>
      </w:r>
      <w:r>
        <w:rPr>
          <w:rFonts w:ascii="Arial" w:eastAsia="Times New Roman" w:hAnsi="Arial" w:cs="Arial"/>
        </w:rPr>
        <w:t xml:space="preserve"> DF7</w:t>
      </w:r>
    </w:p>
    <w:p w14:paraId="29A8A9A7" w14:textId="77BFAF76" w:rsidR="00381280" w:rsidRDefault="00381280" w:rsidP="0093227A">
      <w:pPr>
        <w:spacing w:line="288" w:lineRule="auto"/>
        <w:jc w:val="both"/>
        <w:rPr>
          <w:rFonts w:ascii="Arial" w:eastAsia="Times New Roman" w:hAnsi="Arial" w:cs="Arial"/>
        </w:rPr>
      </w:pPr>
      <w:r>
        <w:rPr>
          <w:rFonts w:ascii="Arial" w:eastAsia="Times New Roman" w:hAnsi="Arial" w:cs="Arial"/>
        </w:rPr>
        <w:t>‘</w:t>
      </w:r>
      <w:r w:rsidRPr="00381280">
        <w:rPr>
          <w:rFonts w:ascii="Arial" w:eastAsia="Times New Roman" w:hAnsi="Arial" w:cs="Arial"/>
          <w:i/>
          <w:iCs/>
        </w:rPr>
        <w:t>’</w:t>
      </w:r>
      <w:r w:rsidR="006D6503" w:rsidRPr="00381280">
        <w:rPr>
          <w:rFonts w:ascii="Arial" w:eastAsia="Times New Roman" w:hAnsi="Arial" w:cs="Arial"/>
          <w:i/>
          <w:iCs/>
        </w:rPr>
        <w:t>I’ve</w:t>
      </w:r>
      <w:r w:rsidRPr="00381280">
        <w:rPr>
          <w:rFonts w:ascii="Arial" w:eastAsia="Times New Roman" w:hAnsi="Arial" w:cs="Arial"/>
          <w:i/>
          <w:iCs/>
        </w:rPr>
        <w:t xml:space="preserve"> contacted my SQP and Vet to tell them </w:t>
      </w:r>
      <w:r w:rsidR="006D6503" w:rsidRPr="00381280">
        <w:rPr>
          <w:rFonts w:ascii="Arial" w:eastAsia="Times New Roman" w:hAnsi="Arial" w:cs="Arial"/>
          <w:i/>
          <w:iCs/>
        </w:rPr>
        <w:t>I’m</w:t>
      </w:r>
      <w:r w:rsidRPr="00381280">
        <w:rPr>
          <w:rFonts w:ascii="Arial" w:eastAsia="Times New Roman" w:hAnsi="Arial" w:cs="Arial"/>
          <w:i/>
          <w:iCs/>
        </w:rPr>
        <w:t xml:space="preserve"> going to use the vaccine this year, as the vet for my Arla Morrisons contract is wanting me to use it, to reduce the amount of wormer applications </w:t>
      </w:r>
      <w:r w:rsidR="006D6503" w:rsidRPr="00381280">
        <w:rPr>
          <w:rFonts w:ascii="Arial" w:eastAsia="Times New Roman" w:hAnsi="Arial" w:cs="Arial"/>
          <w:i/>
          <w:iCs/>
        </w:rPr>
        <w:t>I’m</w:t>
      </w:r>
      <w:r w:rsidRPr="00381280">
        <w:rPr>
          <w:rFonts w:ascii="Arial" w:eastAsia="Times New Roman" w:hAnsi="Arial" w:cs="Arial"/>
          <w:i/>
          <w:iCs/>
        </w:rPr>
        <w:t xml:space="preserve"> currently giving’’</w:t>
      </w:r>
      <w:r>
        <w:rPr>
          <w:rFonts w:ascii="Arial" w:eastAsia="Times New Roman" w:hAnsi="Arial" w:cs="Arial"/>
          <w:i/>
          <w:iCs/>
        </w:rPr>
        <w:t xml:space="preserve"> </w:t>
      </w:r>
      <w:r>
        <w:rPr>
          <w:rFonts w:ascii="Arial" w:eastAsia="Times New Roman" w:hAnsi="Arial" w:cs="Arial"/>
        </w:rPr>
        <w:t>DF1</w:t>
      </w:r>
    </w:p>
    <w:p w14:paraId="0FBB48D1" w14:textId="77777777" w:rsidR="008672E8" w:rsidRDefault="008672E8" w:rsidP="0093227A">
      <w:pPr>
        <w:spacing w:line="288" w:lineRule="auto"/>
        <w:jc w:val="both"/>
        <w:rPr>
          <w:rFonts w:ascii="Arial" w:eastAsia="Times New Roman" w:hAnsi="Arial" w:cs="Arial"/>
        </w:rPr>
      </w:pPr>
    </w:p>
    <w:p w14:paraId="7B8A11AD" w14:textId="7AD50F8F" w:rsidR="008672E8" w:rsidRDefault="008672E8" w:rsidP="0093227A">
      <w:pPr>
        <w:spacing w:line="288" w:lineRule="auto"/>
        <w:jc w:val="both"/>
        <w:rPr>
          <w:rFonts w:ascii="Arial" w:eastAsia="Times New Roman" w:hAnsi="Arial" w:cs="Arial"/>
        </w:rPr>
      </w:pPr>
      <w:r w:rsidRPr="006623C4">
        <w:rPr>
          <w:rFonts w:ascii="Arial" w:eastAsia="Times New Roman" w:hAnsi="Arial" w:cs="Arial"/>
          <w:color w:val="000000" w:themeColor="text1"/>
        </w:rPr>
        <w:t>Recent changes in supermarket milk contracts are driving best practice and changing the views of dairy farmers, vets and SQP’s</w:t>
      </w:r>
      <w:r>
        <w:rPr>
          <w:rFonts w:ascii="Arial" w:eastAsia="Times New Roman" w:hAnsi="Arial" w:cs="Arial"/>
          <w:color w:val="000000" w:themeColor="text1"/>
        </w:rPr>
        <w:t>:</w:t>
      </w:r>
    </w:p>
    <w:p w14:paraId="5BBADC77" w14:textId="07A2EF88" w:rsidR="004C06EC" w:rsidRDefault="008672E8" w:rsidP="0093227A">
      <w:pPr>
        <w:spacing w:line="288" w:lineRule="auto"/>
        <w:jc w:val="both"/>
        <w:rPr>
          <w:rFonts w:ascii="Arial" w:eastAsia="Times New Roman" w:hAnsi="Arial" w:cs="Arial"/>
          <w:color w:val="FF0000"/>
        </w:rPr>
      </w:pPr>
      <w:r>
        <w:rPr>
          <w:rFonts w:ascii="Arial" w:eastAsia="Times New Roman" w:hAnsi="Arial" w:cs="Arial"/>
          <w:i/>
          <w:iCs/>
          <w:color w:val="000000" w:themeColor="text1"/>
        </w:rPr>
        <w:t>S</w:t>
      </w:r>
      <w:r w:rsidRPr="007B0512">
        <w:rPr>
          <w:rFonts w:ascii="Arial" w:eastAsia="Times New Roman" w:hAnsi="Arial" w:cs="Arial"/>
          <w:i/>
          <w:iCs/>
          <w:color w:val="000000" w:themeColor="text1"/>
        </w:rPr>
        <w:t>upermarket milk contracts are asking for us to change our ways, as now are the vets and SQP’s that I currently work with’’</w:t>
      </w:r>
      <w:r>
        <w:rPr>
          <w:rFonts w:ascii="Arial" w:eastAsia="Times New Roman" w:hAnsi="Arial" w:cs="Arial"/>
          <w:color w:val="000000" w:themeColor="text1"/>
        </w:rPr>
        <w:t xml:space="preserve"> DF7 </w:t>
      </w:r>
    </w:p>
    <w:p w14:paraId="10CBDBE6" w14:textId="77777777" w:rsidR="008672E8" w:rsidRPr="008672E8" w:rsidRDefault="008672E8" w:rsidP="0093227A">
      <w:pPr>
        <w:spacing w:line="288" w:lineRule="auto"/>
        <w:jc w:val="both"/>
        <w:rPr>
          <w:rFonts w:ascii="Arial" w:eastAsia="Times New Roman" w:hAnsi="Arial" w:cs="Arial"/>
          <w:color w:val="FF0000"/>
        </w:rPr>
      </w:pPr>
    </w:p>
    <w:p w14:paraId="0CF7B653" w14:textId="384598E0" w:rsidR="00BF548F" w:rsidRDefault="00BF548F" w:rsidP="0093227A">
      <w:pPr>
        <w:spacing w:line="288" w:lineRule="auto"/>
        <w:jc w:val="both"/>
        <w:rPr>
          <w:rFonts w:ascii="Arial" w:eastAsia="Times New Roman" w:hAnsi="Arial" w:cs="Arial"/>
        </w:rPr>
      </w:pPr>
      <w:r>
        <w:rPr>
          <w:rFonts w:ascii="Arial" w:eastAsia="Times New Roman" w:hAnsi="Arial" w:cs="Arial"/>
        </w:rPr>
        <w:t>Once a farmer has had a significant number of animals die from lungworm, then vaccination looks a good saving, as one farmer explained:</w:t>
      </w:r>
    </w:p>
    <w:p w14:paraId="61068F35" w14:textId="01B0BD36" w:rsidR="00BF548F" w:rsidRDefault="00BF548F" w:rsidP="0093227A">
      <w:pPr>
        <w:spacing w:line="288" w:lineRule="auto"/>
        <w:jc w:val="both"/>
        <w:rPr>
          <w:rFonts w:ascii="Arial" w:eastAsia="Times New Roman" w:hAnsi="Arial" w:cs="Arial"/>
        </w:rPr>
      </w:pPr>
      <w:r>
        <w:rPr>
          <w:rFonts w:ascii="Arial" w:eastAsia="Times New Roman" w:hAnsi="Arial" w:cs="Arial"/>
        </w:rPr>
        <w:t>‘</w:t>
      </w:r>
      <w:r w:rsidRPr="00BF548F">
        <w:rPr>
          <w:rFonts w:ascii="Arial" w:eastAsia="Times New Roman" w:hAnsi="Arial" w:cs="Arial"/>
          <w:i/>
          <w:iCs/>
        </w:rPr>
        <w:t xml:space="preserve">’The barriers to lungworm vaccination are </w:t>
      </w:r>
      <w:r w:rsidR="006D6503" w:rsidRPr="00BF548F">
        <w:rPr>
          <w:rFonts w:ascii="Arial" w:eastAsia="Times New Roman" w:hAnsi="Arial" w:cs="Arial"/>
          <w:i/>
          <w:iCs/>
        </w:rPr>
        <w:t>defi</w:t>
      </w:r>
      <w:r w:rsidR="00A013EB">
        <w:rPr>
          <w:rFonts w:ascii="Arial" w:eastAsia="Times New Roman" w:hAnsi="Arial" w:cs="Arial"/>
          <w:i/>
          <w:iCs/>
        </w:rPr>
        <w:t>nitely</w:t>
      </w:r>
      <w:r w:rsidRPr="00BF548F">
        <w:rPr>
          <w:rFonts w:ascii="Arial" w:eastAsia="Times New Roman" w:hAnsi="Arial" w:cs="Arial"/>
          <w:i/>
          <w:iCs/>
        </w:rPr>
        <w:t xml:space="preserve"> financial, but I will </w:t>
      </w:r>
      <w:r w:rsidR="006D6503" w:rsidRPr="00BF548F">
        <w:rPr>
          <w:rFonts w:ascii="Arial" w:eastAsia="Times New Roman" w:hAnsi="Arial" w:cs="Arial"/>
          <w:i/>
          <w:iCs/>
        </w:rPr>
        <w:t>defiantly</w:t>
      </w:r>
      <w:r w:rsidRPr="00BF548F">
        <w:rPr>
          <w:rFonts w:ascii="Arial" w:eastAsia="Times New Roman" w:hAnsi="Arial" w:cs="Arial"/>
          <w:i/>
          <w:iCs/>
        </w:rPr>
        <w:t xml:space="preserve"> use the vaccine going forward as it’s a lot cheaper than losing animals’’</w:t>
      </w:r>
      <w:r>
        <w:rPr>
          <w:rFonts w:ascii="Arial" w:eastAsia="Times New Roman" w:hAnsi="Arial" w:cs="Arial"/>
          <w:i/>
          <w:iCs/>
        </w:rPr>
        <w:t xml:space="preserve"> </w:t>
      </w:r>
      <w:r>
        <w:rPr>
          <w:rFonts w:ascii="Arial" w:eastAsia="Times New Roman" w:hAnsi="Arial" w:cs="Arial"/>
        </w:rPr>
        <w:t>DF6</w:t>
      </w:r>
    </w:p>
    <w:p w14:paraId="4905F0C7" w14:textId="77777777" w:rsidR="00227B31" w:rsidRDefault="00227B31" w:rsidP="0093227A">
      <w:pPr>
        <w:spacing w:line="288" w:lineRule="auto"/>
        <w:jc w:val="both"/>
        <w:rPr>
          <w:rFonts w:ascii="Arial" w:eastAsia="Times New Roman" w:hAnsi="Arial" w:cs="Arial"/>
        </w:rPr>
      </w:pPr>
    </w:p>
    <w:p w14:paraId="1AC60BB7" w14:textId="4F03C0F0" w:rsidR="00227B31" w:rsidRPr="00BF548F" w:rsidRDefault="00227B31" w:rsidP="0093227A">
      <w:pPr>
        <w:spacing w:line="288" w:lineRule="auto"/>
        <w:jc w:val="both"/>
        <w:rPr>
          <w:rFonts w:ascii="Arial" w:eastAsia="Times New Roman" w:hAnsi="Arial" w:cs="Arial"/>
        </w:rPr>
      </w:pPr>
      <w:r>
        <w:rPr>
          <w:rFonts w:ascii="Arial" w:eastAsia="Times New Roman" w:hAnsi="Arial" w:cs="Arial"/>
        </w:rPr>
        <w:t>In addition to vaccine price, mention was made of increased labour costs with the burden of dosing stock with two oral doses of vaccine.  There were also restraints on turn-out times to allow for adequate uptake of the vaccine pre turnout.</w:t>
      </w:r>
    </w:p>
    <w:p w14:paraId="1CEEAAA7" w14:textId="01BA1C0A" w:rsidR="00B73BDC" w:rsidRDefault="00B73BDC" w:rsidP="0093227A">
      <w:pPr>
        <w:spacing w:line="288" w:lineRule="auto"/>
        <w:jc w:val="both"/>
        <w:rPr>
          <w:rFonts w:ascii="Arial" w:eastAsia="Times New Roman" w:hAnsi="Arial" w:cs="Arial"/>
        </w:rPr>
      </w:pPr>
      <w:r>
        <w:rPr>
          <w:rFonts w:ascii="Arial" w:eastAsia="Times New Roman" w:hAnsi="Arial" w:cs="Arial"/>
        </w:rPr>
        <w:t>‘</w:t>
      </w:r>
      <w:r w:rsidRPr="00B73BDC">
        <w:rPr>
          <w:rFonts w:ascii="Arial" w:eastAsia="Times New Roman" w:hAnsi="Arial" w:cs="Arial"/>
          <w:i/>
          <w:iCs/>
        </w:rPr>
        <w:t>’It look’s a ball ache</w:t>
      </w:r>
      <w:r w:rsidR="00697DBF">
        <w:rPr>
          <w:rFonts w:ascii="Arial" w:eastAsia="Times New Roman" w:hAnsi="Arial" w:cs="Arial"/>
          <w:i/>
          <w:iCs/>
        </w:rPr>
        <w:t xml:space="preserve"> [sic]</w:t>
      </w:r>
      <w:r w:rsidRPr="00B73BDC">
        <w:rPr>
          <w:rFonts w:ascii="Arial" w:eastAsia="Times New Roman" w:hAnsi="Arial" w:cs="Arial"/>
          <w:i/>
          <w:iCs/>
        </w:rPr>
        <w:t xml:space="preserve"> to do, plus </w:t>
      </w:r>
      <w:r w:rsidR="006D6503" w:rsidRPr="00B73BDC">
        <w:rPr>
          <w:rFonts w:ascii="Arial" w:eastAsia="Times New Roman" w:hAnsi="Arial" w:cs="Arial"/>
          <w:i/>
          <w:iCs/>
        </w:rPr>
        <w:t>their</w:t>
      </w:r>
      <w:r w:rsidRPr="00B73BDC">
        <w:rPr>
          <w:rFonts w:ascii="Arial" w:eastAsia="Times New Roman" w:hAnsi="Arial" w:cs="Arial"/>
          <w:i/>
          <w:iCs/>
        </w:rPr>
        <w:t xml:space="preserve"> extra labour, and two doses to be given, and you </w:t>
      </w:r>
      <w:r w:rsidR="006D6503" w:rsidRPr="00B73BDC">
        <w:rPr>
          <w:rFonts w:ascii="Arial" w:eastAsia="Times New Roman" w:hAnsi="Arial" w:cs="Arial"/>
          <w:i/>
          <w:iCs/>
        </w:rPr>
        <w:t>can’t</w:t>
      </w:r>
      <w:r w:rsidRPr="00B73BDC">
        <w:rPr>
          <w:rFonts w:ascii="Arial" w:eastAsia="Times New Roman" w:hAnsi="Arial" w:cs="Arial"/>
          <w:i/>
          <w:iCs/>
        </w:rPr>
        <w:t xml:space="preserve"> turn out until two weeks after receiving the second dose, this means some of my spring born calves staying in </w:t>
      </w:r>
      <w:r w:rsidR="00F9426D" w:rsidRPr="00B73BDC">
        <w:rPr>
          <w:rFonts w:ascii="Arial" w:eastAsia="Times New Roman" w:hAnsi="Arial" w:cs="Arial"/>
          <w:i/>
          <w:iCs/>
        </w:rPr>
        <w:t>too</w:t>
      </w:r>
      <w:r w:rsidRPr="00B73BDC">
        <w:rPr>
          <w:rFonts w:ascii="Arial" w:eastAsia="Times New Roman" w:hAnsi="Arial" w:cs="Arial"/>
          <w:i/>
          <w:iCs/>
        </w:rPr>
        <w:t xml:space="preserve"> long, way into the summer. If </w:t>
      </w:r>
      <w:r w:rsidR="00B4403D" w:rsidRPr="00B73BDC">
        <w:rPr>
          <w:rFonts w:ascii="Arial" w:eastAsia="Times New Roman" w:hAnsi="Arial" w:cs="Arial"/>
          <w:i/>
          <w:iCs/>
        </w:rPr>
        <w:t>you’re</w:t>
      </w:r>
      <w:r w:rsidRPr="00B73BDC">
        <w:rPr>
          <w:rFonts w:ascii="Arial" w:eastAsia="Times New Roman" w:hAnsi="Arial" w:cs="Arial"/>
          <w:i/>
          <w:iCs/>
        </w:rPr>
        <w:t xml:space="preserve"> going to use Huskvac you have to have a parasite plan in place, my vet from my milk contract has asked for this to be done, more expense’’</w:t>
      </w:r>
      <w:r>
        <w:rPr>
          <w:rFonts w:ascii="Arial" w:eastAsia="Times New Roman" w:hAnsi="Arial" w:cs="Arial"/>
        </w:rPr>
        <w:t xml:space="preserve"> DF1</w:t>
      </w:r>
    </w:p>
    <w:p w14:paraId="6E958A12" w14:textId="29001F3F" w:rsidR="00B73BDC" w:rsidRDefault="0069078D" w:rsidP="0093227A">
      <w:pPr>
        <w:spacing w:line="288" w:lineRule="auto"/>
        <w:jc w:val="both"/>
        <w:rPr>
          <w:rFonts w:ascii="Arial" w:eastAsia="Times New Roman" w:hAnsi="Arial" w:cs="Arial"/>
        </w:rPr>
      </w:pPr>
      <w:r w:rsidRPr="0069078D">
        <w:rPr>
          <w:rFonts w:ascii="Arial" w:eastAsia="Times New Roman" w:hAnsi="Arial" w:cs="Arial"/>
          <w:i/>
          <w:iCs/>
        </w:rPr>
        <w:t>‘’If it was a one-shot vaccine I would do it, there is to much agro to doing two doses’’</w:t>
      </w:r>
      <w:r>
        <w:rPr>
          <w:rFonts w:ascii="Arial" w:eastAsia="Times New Roman" w:hAnsi="Arial" w:cs="Arial"/>
          <w:i/>
          <w:iCs/>
        </w:rPr>
        <w:t xml:space="preserve"> </w:t>
      </w:r>
      <w:r>
        <w:rPr>
          <w:rFonts w:ascii="Arial" w:eastAsia="Times New Roman" w:hAnsi="Arial" w:cs="Arial"/>
        </w:rPr>
        <w:t>DF8</w:t>
      </w:r>
    </w:p>
    <w:p w14:paraId="04BB8018" w14:textId="0452C148" w:rsidR="0069078D" w:rsidRDefault="00D03AB8" w:rsidP="0093227A">
      <w:pPr>
        <w:spacing w:line="288" w:lineRule="auto"/>
        <w:jc w:val="both"/>
        <w:rPr>
          <w:rFonts w:ascii="Arial" w:eastAsia="Times New Roman" w:hAnsi="Arial" w:cs="Arial"/>
        </w:rPr>
      </w:pPr>
      <w:r>
        <w:rPr>
          <w:rFonts w:ascii="Arial" w:eastAsia="Times New Roman" w:hAnsi="Arial" w:cs="Arial"/>
        </w:rPr>
        <w:t>‘</w:t>
      </w:r>
      <w:r w:rsidRPr="006D6503">
        <w:rPr>
          <w:rFonts w:ascii="Arial" w:eastAsia="Times New Roman" w:hAnsi="Arial" w:cs="Arial"/>
          <w:i/>
          <w:iCs/>
        </w:rPr>
        <w:t xml:space="preserve">Time is a big barrier, and also you need a good handling system as </w:t>
      </w:r>
      <w:r w:rsidR="00F9426D" w:rsidRPr="006D6503">
        <w:rPr>
          <w:rFonts w:ascii="Arial" w:eastAsia="Times New Roman" w:hAnsi="Arial" w:cs="Arial"/>
          <w:i/>
          <w:iCs/>
        </w:rPr>
        <w:t>it’s</w:t>
      </w:r>
      <w:r w:rsidRPr="006D6503">
        <w:rPr>
          <w:rFonts w:ascii="Arial" w:eastAsia="Times New Roman" w:hAnsi="Arial" w:cs="Arial"/>
          <w:i/>
          <w:iCs/>
        </w:rPr>
        <w:t xml:space="preserve"> not easy to give’’</w:t>
      </w:r>
      <w:r>
        <w:rPr>
          <w:rFonts w:ascii="Arial" w:eastAsia="Times New Roman" w:hAnsi="Arial" w:cs="Arial"/>
        </w:rPr>
        <w:t xml:space="preserve"> DF11</w:t>
      </w:r>
    </w:p>
    <w:p w14:paraId="69FE63EB" w14:textId="23E9163F" w:rsidR="006D6503" w:rsidRDefault="006D6503" w:rsidP="0093227A">
      <w:pPr>
        <w:spacing w:line="288" w:lineRule="auto"/>
        <w:jc w:val="both"/>
        <w:rPr>
          <w:rFonts w:ascii="Arial" w:eastAsia="Times New Roman" w:hAnsi="Arial" w:cs="Arial"/>
        </w:rPr>
      </w:pPr>
      <w:r>
        <w:rPr>
          <w:rFonts w:ascii="Arial" w:eastAsia="Times New Roman" w:hAnsi="Arial" w:cs="Arial"/>
        </w:rPr>
        <w:t>‘</w:t>
      </w:r>
      <w:r w:rsidRPr="006D6503">
        <w:rPr>
          <w:rFonts w:ascii="Arial" w:eastAsia="Times New Roman" w:hAnsi="Arial" w:cs="Arial"/>
          <w:i/>
          <w:iCs/>
        </w:rPr>
        <w:t>’Two doses for me is major barrier as it affects turn-out times, its not easy to drench huskvac, it would be a lot easier in injection form’’</w:t>
      </w:r>
      <w:r>
        <w:rPr>
          <w:rFonts w:ascii="Arial" w:eastAsia="Times New Roman" w:hAnsi="Arial" w:cs="Arial"/>
          <w:i/>
          <w:iCs/>
        </w:rPr>
        <w:t xml:space="preserve"> </w:t>
      </w:r>
      <w:r>
        <w:rPr>
          <w:rFonts w:ascii="Arial" w:eastAsia="Times New Roman" w:hAnsi="Arial" w:cs="Arial"/>
        </w:rPr>
        <w:t>DF9</w:t>
      </w:r>
    </w:p>
    <w:p w14:paraId="400721C3" w14:textId="77777777" w:rsidR="00227B31" w:rsidRDefault="00227B31" w:rsidP="0093227A">
      <w:pPr>
        <w:spacing w:line="288" w:lineRule="auto"/>
        <w:jc w:val="both"/>
        <w:rPr>
          <w:rFonts w:ascii="Arial" w:eastAsia="Times New Roman" w:hAnsi="Arial" w:cs="Arial"/>
        </w:rPr>
      </w:pPr>
    </w:p>
    <w:p w14:paraId="327BF4A7" w14:textId="4B7D80C2" w:rsidR="00227B31" w:rsidRDefault="00227B31" w:rsidP="0093227A">
      <w:pPr>
        <w:spacing w:line="288" w:lineRule="auto"/>
        <w:jc w:val="both"/>
        <w:rPr>
          <w:rFonts w:ascii="Arial" w:eastAsia="Times New Roman" w:hAnsi="Arial" w:cs="Arial"/>
        </w:rPr>
      </w:pPr>
      <w:r>
        <w:rPr>
          <w:rFonts w:ascii="Arial" w:eastAsia="Times New Roman" w:hAnsi="Arial" w:cs="Arial"/>
        </w:rPr>
        <w:lastRenderedPageBreak/>
        <w:t xml:space="preserve">Although it’s their belief that vaccinating with Huskvac is the gold standard, it emerged from interview data that only between 25% and 30% are currently vaccinating. </w:t>
      </w:r>
      <w:r w:rsidR="00BE3B6D">
        <w:rPr>
          <w:rFonts w:ascii="Arial" w:eastAsia="Times New Roman" w:hAnsi="Arial" w:cs="Arial"/>
        </w:rPr>
        <w:t>Several n</w:t>
      </w:r>
      <w:r>
        <w:rPr>
          <w:rFonts w:ascii="Arial" w:eastAsia="Times New Roman" w:hAnsi="Arial" w:cs="Arial"/>
        </w:rPr>
        <w:t>on-farmer stakeholders believed there to be lot of barriers to lungworm vaccination:</w:t>
      </w:r>
    </w:p>
    <w:p w14:paraId="570DC731" w14:textId="259D5BB1" w:rsidR="006D6503" w:rsidRDefault="009B20B2" w:rsidP="0093227A">
      <w:pPr>
        <w:spacing w:line="288" w:lineRule="auto"/>
        <w:jc w:val="both"/>
        <w:rPr>
          <w:rFonts w:ascii="Arial" w:eastAsia="Times New Roman" w:hAnsi="Arial" w:cs="Arial"/>
        </w:rPr>
      </w:pPr>
      <w:r>
        <w:rPr>
          <w:rFonts w:ascii="Arial" w:eastAsia="Times New Roman" w:hAnsi="Arial" w:cs="Arial"/>
        </w:rPr>
        <w:t>‘</w:t>
      </w:r>
      <w:r w:rsidRPr="009B20B2">
        <w:rPr>
          <w:rFonts w:ascii="Arial" w:eastAsia="Times New Roman" w:hAnsi="Arial" w:cs="Arial"/>
          <w:i/>
          <w:iCs/>
        </w:rPr>
        <w:t xml:space="preserve">’Cost is the biggest barrier I find when </w:t>
      </w:r>
      <w:r w:rsidR="000E408A" w:rsidRPr="009B20B2">
        <w:rPr>
          <w:rFonts w:ascii="Arial" w:eastAsia="Times New Roman" w:hAnsi="Arial" w:cs="Arial"/>
          <w:i/>
          <w:iCs/>
        </w:rPr>
        <w:t>I’m</w:t>
      </w:r>
      <w:r w:rsidRPr="009B20B2">
        <w:rPr>
          <w:rFonts w:ascii="Arial" w:eastAsia="Times New Roman" w:hAnsi="Arial" w:cs="Arial"/>
          <w:i/>
          <w:iCs/>
        </w:rPr>
        <w:t xml:space="preserve"> talking to my dairy farmers about the use of Huskvac’’</w:t>
      </w:r>
      <w:r>
        <w:rPr>
          <w:rFonts w:ascii="Arial" w:eastAsia="Times New Roman" w:hAnsi="Arial" w:cs="Arial"/>
          <w:i/>
          <w:iCs/>
        </w:rPr>
        <w:t xml:space="preserve"> </w:t>
      </w:r>
      <w:r>
        <w:rPr>
          <w:rFonts w:ascii="Arial" w:eastAsia="Times New Roman" w:hAnsi="Arial" w:cs="Arial"/>
        </w:rPr>
        <w:t>Vet1</w:t>
      </w:r>
    </w:p>
    <w:p w14:paraId="7746B729" w14:textId="39180569" w:rsidR="009F0D82" w:rsidRDefault="009F0D82" w:rsidP="0093227A">
      <w:pPr>
        <w:spacing w:line="288" w:lineRule="auto"/>
        <w:jc w:val="both"/>
        <w:rPr>
          <w:rFonts w:ascii="Arial" w:eastAsia="Times New Roman" w:hAnsi="Arial" w:cs="Arial"/>
        </w:rPr>
      </w:pPr>
      <w:r>
        <w:rPr>
          <w:rFonts w:ascii="Arial" w:eastAsia="Times New Roman" w:hAnsi="Arial" w:cs="Arial"/>
        </w:rPr>
        <w:t>‘</w:t>
      </w:r>
      <w:r w:rsidRPr="00E94F72">
        <w:rPr>
          <w:rFonts w:ascii="Arial" w:eastAsia="Times New Roman" w:hAnsi="Arial" w:cs="Arial"/>
          <w:i/>
          <w:iCs/>
        </w:rPr>
        <w:t>’</w:t>
      </w:r>
      <w:r w:rsidR="00F9426D" w:rsidRPr="00E94F72">
        <w:rPr>
          <w:rFonts w:ascii="Arial" w:eastAsia="Times New Roman" w:hAnsi="Arial" w:cs="Arial"/>
          <w:i/>
          <w:iCs/>
        </w:rPr>
        <w:t>It’s</w:t>
      </w:r>
      <w:r w:rsidRPr="00E94F72">
        <w:rPr>
          <w:rFonts w:ascii="Arial" w:eastAsia="Times New Roman" w:hAnsi="Arial" w:cs="Arial"/>
          <w:i/>
          <w:iCs/>
        </w:rPr>
        <w:t xml:space="preserve"> an expensive vaccine compared to other vaccinations, so there is an initial cost, and farmers don’t perceive there is a problem on </w:t>
      </w:r>
      <w:r w:rsidR="00F9426D" w:rsidRPr="00E94F72">
        <w:rPr>
          <w:rFonts w:ascii="Arial" w:eastAsia="Times New Roman" w:hAnsi="Arial" w:cs="Arial"/>
          <w:i/>
          <w:iCs/>
        </w:rPr>
        <w:t>their</w:t>
      </w:r>
      <w:r w:rsidRPr="00E94F72">
        <w:rPr>
          <w:rFonts w:ascii="Arial" w:eastAsia="Times New Roman" w:hAnsi="Arial" w:cs="Arial"/>
          <w:i/>
          <w:iCs/>
        </w:rPr>
        <w:t xml:space="preserve"> farm because they are worming, plus wormers are too cheap compared to the vaccine there is far </w:t>
      </w:r>
      <w:r w:rsidR="000E408A" w:rsidRPr="00E94F72">
        <w:rPr>
          <w:rFonts w:ascii="Arial" w:eastAsia="Times New Roman" w:hAnsi="Arial" w:cs="Arial"/>
          <w:i/>
          <w:iCs/>
        </w:rPr>
        <w:t>too</w:t>
      </w:r>
      <w:r w:rsidRPr="00E94F72">
        <w:rPr>
          <w:rFonts w:ascii="Arial" w:eastAsia="Times New Roman" w:hAnsi="Arial" w:cs="Arial"/>
          <w:i/>
          <w:iCs/>
        </w:rPr>
        <w:t xml:space="preserve"> much of a difference in cost compared to the cost of a wormer and the vaccination’’</w:t>
      </w:r>
      <w:r>
        <w:rPr>
          <w:rFonts w:ascii="Arial" w:eastAsia="Times New Roman" w:hAnsi="Arial" w:cs="Arial"/>
        </w:rPr>
        <w:t xml:space="preserve"> Vet4</w:t>
      </w:r>
    </w:p>
    <w:p w14:paraId="6D72D84A" w14:textId="2343B468" w:rsidR="009F0D82" w:rsidRDefault="009F0D82" w:rsidP="0093227A">
      <w:pPr>
        <w:spacing w:line="288" w:lineRule="auto"/>
        <w:jc w:val="both"/>
        <w:rPr>
          <w:rFonts w:ascii="Arial" w:eastAsia="Times New Roman" w:hAnsi="Arial" w:cs="Arial"/>
        </w:rPr>
      </w:pPr>
      <w:r>
        <w:rPr>
          <w:rFonts w:ascii="Arial" w:eastAsia="Times New Roman" w:hAnsi="Arial" w:cs="Arial"/>
        </w:rPr>
        <w:t>‘</w:t>
      </w:r>
      <w:r w:rsidRPr="00E94F72">
        <w:rPr>
          <w:rFonts w:ascii="Arial" w:eastAsia="Times New Roman" w:hAnsi="Arial" w:cs="Arial"/>
          <w:i/>
          <w:iCs/>
        </w:rPr>
        <w:t>’Production of the vaccine is poor, we can</w:t>
      </w:r>
      <w:r w:rsidR="000E408A" w:rsidRPr="00E94F72">
        <w:rPr>
          <w:rFonts w:ascii="Arial" w:eastAsia="Times New Roman" w:hAnsi="Arial" w:cs="Arial"/>
          <w:i/>
          <w:iCs/>
        </w:rPr>
        <w:t>’</w:t>
      </w:r>
      <w:r w:rsidRPr="00E94F72">
        <w:rPr>
          <w:rFonts w:ascii="Arial" w:eastAsia="Times New Roman" w:hAnsi="Arial" w:cs="Arial"/>
          <w:i/>
          <w:iCs/>
        </w:rPr>
        <w:t>t produce enough vaccine early enough in the year, this leads to in-proper use. Furthermore</w:t>
      </w:r>
      <w:r w:rsidR="000E408A" w:rsidRPr="00E94F72">
        <w:rPr>
          <w:rFonts w:ascii="Arial" w:eastAsia="Times New Roman" w:hAnsi="Arial" w:cs="Arial"/>
          <w:i/>
          <w:iCs/>
        </w:rPr>
        <w:t>,</w:t>
      </w:r>
      <w:r w:rsidRPr="00E94F72">
        <w:rPr>
          <w:rFonts w:ascii="Arial" w:eastAsia="Times New Roman" w:hAnsi="Arial" w:cs="Arial"/>
          <w:i/>
          <w:iCs/>
        </w:rPr>
        <w:t xml:space="preserve"> handling is also a problem, </w:t>
      </w:r>
      <w:r w:rsidR="00F9426D" w:rsidRPr="00E94F72">
        <w:rPr>
          <w:rFonts w:ascii="Arial" w:eastAsia="Times New Roman" w:hAnsi="Arial" w:cs="Arial"/>
          <w:i/>
          <w:iCs/>
        </w:rPr>
        <w:t>it’s</w:t>
      </w:r>
      <w:r w:rsidRPr="00E94F72">
        <w:rPr>
          <w:rFonts w:ascii="Arial" w:eastAsia="Times New Roman" w:hAnsi="Arial" w:cs="Arial"/>
          <w:i/>
          <w:iCs/>
        </w:rPr>
        <w:t xml:space="preserve"> difficult to use</w:t>
      </w:r>
      <w:r w:rsidR="000E408A" w:rsidRPr="00E94F72">
        <w:rPr>
          <w:rFonts w:ascii="Arial" w:eastAsia="Times New Roman" w:hAnsi="Arial" w:cs="Arial"/>
          <w:i/>
          <w:iCs/>
        </w:rPr>
        <w:t xml:space="preserve"> its not farmer friendly, with it being in glass bottles. There is </w:t>
      </w:r>
      <w:r w:rsidR="00F9426D" w:rsidRPr="00E94F72">
        <w:rPr>
          <w:rFonts w:ascii="Arial" w:eastAsia="Times New Roman" w:hAnsi="Arial" w:cs="Arial"/>
          <w:i/>
          <w:iCs/>
        </w:rPr>
        <w:t>too</w:t>
      </w:r>
      <w:r w:rsidR="000E408A" w:rsidRPr="00E94F72">
        <w:rPr>
          <w:rFonts w:ascii="Arial" w:eastAsia="Times New Roman" w:hAnsi="Arial" w:cs="Arial"/>
          <w:i/>
          <w:iCs/>
        </w:rPr>
        <w:t xml:space="preserve"> much difference in the price of the vaccine and some wormers especially the active ingredient Ivermectin. We could also do with knowing how much heifers grow in the months of July, August and September with the vaccine compared to heifers not receiving the vaccine’’</w:t>
      </w:r>
      <w:r w:rsidR="000E408A">
        <w:rPr>
          <w:rFonts w:ascii="Arial" w:eastAsia="Times New Roman" w:hAnsi="Arial" w:cs="Arial"/>
        </w:rPr>
        <w:t xml:space="preserve"> Vet2</w:t>
      </w:r>
    </w:p>
    <w:p w14:paraId="41110185" w14:textId="2237B7DD" w:rsidR="004362DC" w:rsidRDefault="004362DC" w:rsidP="0093227A">
      <w:pPr>
        <w:spacing w:line="288" w:lineRule="auto"/>
        <w:jc w:val="both"/>
        <w:rPr>
          <w:rFonts w:ascii="Arial" w:eastAsia="Times New Roman" w:hAnsi="Arial" w:cs="Arial"/>
        </w:rPr>
      </w:pPr>
      <w:r>
        <w:rPr>
          <w:rFonts w:ascii="Arial" w:eastAsia="Times New Roman" w:hAnsi="Arial" w:cs="Arial"/>
        </w:rPr>
        <w:t>‘</w:t>
      </w:r>
      <w:r w:rsidRPr="00E94F72">
        <w:rPr>
          <w:rFonts w:ascii="Arial" w:eastAsia="Times New Roman" w:hAnsi="Arial" w:cs="Arial"/>
          <w:i/>
          <w:iCs/>
        </w:rPr>
        <w:t>’</w:t>
      </w:r>
      <w:r w:rsidR="00876981" w:rsidRPr="00E94F72">
        <w:rPr>
          <w:rFonts w:ascii="Arial" w:eastAsia="Times New Roman" w:hAnsi="Arial" w:cs="Arial"/>
          <w:i/>
          <w:iCs/>
        </w:rPr>
        <w:t xml:space="preserve">The cost differential between the vaccine and most anthelmintics is ridiculous, the price of some wormers is pennies </w:t>
      </w:r>
      <w:r w:rsidR="00F9426D" w:rsidRPr="00E94F72">
        <w:rPr>
          <w:rFonts w:ascii="Arial" w:eastAsia="Times New Roman" w:hAnsi="Arial" w:cs="Arial"/>
          <w:i/>
          <w:iCs/>
        </w:rPr>
        <w:t>compared</w:t>
      </w:r>
      <w:r w:rsidR="00876981" w:rsidRPr="00E94F72">
        <w:rPr>
          <w:rFonts w:ascii="Arial" w:eastAsia="Times New Roman" w:hAnsi="Arial" w:cs="Arial"/>
          <w:i/>
          <w:iCs/>
        </w:rPr>
        <w:t xml:space="preserve"> to the cost of the vaccine, this has to change</w:t>
      </w:r>
      <w:r w:rsidR="00BE3B6D">
        <w:rPr>
          <w:rFonts w:ascii="Arial" w:eastAsia="Times New Roman" w:hAnsi="Arial" w:cs="Arial"/>
          <w:i/>
          <w:iCs/>
        </w:rPr>
        <w:t>, i</w:t>
      </w:r>
      <w:r w:rsidR="00BE3B6D" w:rsidRPr="00E94F72">
        <w:rPr>
          <w:rFonts w:ascii="Arial" w:eastAsia="Times New Roman" w:hAnsi="Arial" w:cs="Arial"/>
          <w:i/>
          <w:iCs/>
        </w:rPr>
        <w:t xml:space="preserve"> feel we need research and development into a new vaccine, Huskvac has been around for a long time now and it works so well. I believe every breeding dairy female animal should be vaccinated</w:t>
      </w:r>
      <w:r w:rsidR="00876981" w:rsidRPr="00E94F72">
        <w:rPr>
          <w:rFonts w:ascii="Arial" w:eastAsia="Times New Roman" w:hAnsi="Arial" w:cs="Arial"/>
          <w:i/>
          <w:iCs/>
        </w:rPr>
        <w:t>’’</w:t>
      </w:r>
      <w:r w:rsidR="00876981">
        <w:rPr>
          <w:rFonts w:ascii="Arial" w:eastAsia="Times New Roman" w:hAnsi="Arial" w:cs="Arial"/>
        </w:rPr>
        <w:t xml:space="preserve"> OS2</w:t>
      </w:r>
    </w:p>
    <w:p w14:paraId="57564E74" w14:textId="77777777" w:rsidR="00536087" w:rsidRPr="000874C5" w:rsidRDefault="00536087" w:rsidP="000874C5">
      <w:pPr>
        <w:pStyle w:val="Heading3"/>
        <w:rPr>
          <w:rFonts w:ascii="Arial" w:eastAsia="Times New Roman" w:hAnsi="Arial" w:cs="Arial"/>
        </w:rPr>
      </w:pPr>
    </w:p>
    <w:p w14:paraId="74886F27" w14:textId="1DBE1BDD" w:rsidR="00C30E61" w:rsidRPr="00B338D0" w:rsidRDefault="000874C5" w:rsidP="00B338D0">
      <w:pPr>
        <w:rPr>
          <w:rFonts w:ascii="Arial" w:hAnsi="Arial" w:cs="Arial"/>
          <w:b/>
          <w:bCs/>
        </w:rPr>
      </w:pPr>
      <w:bookmarkStart w:id="40" w:name="_Toc108632323"/>
      <w:bookmarkStart w:id="41" w:name="_Hlk104729747"/>
      <w:r w:rsidRPr="00B338D0">
        <w:rPr>
          <w:rFonts w:ascii="Arial" w:hAnsi="Arial" w:cs="Arial"/>
          <w:b/>
          <w:bCs/>
        </w:rPr>
        <w:t xml:space="preserve">4.3.1 </w:t>
      </w:r>
      <w:r w:rsidR="00536087" w:rsidRPr="00B338D0">
        <w:rPr>
          <w:rFonts w:ascii="Arial" w:hAnsi="Arial" w:cs="Arial"/>
          <w:b/>
          <w:bCs/>
        </w:rPr>
        <w:t>Subtheme</w:t>
      </w:r>
      <w:r w:rsidRPr="00B338D0">
        <w:rPr>
          <w:rFonts w:ascii="Arial" w:hAnsi="Arial" w:cs="Arial"/>
          <w:b/>
          <w:bCs/>
        </w:rPr>
        <w:t xml:space="preserve">: </w:t>
      </w:r>
      <w:r w:rsidR="00536087" w:rsidRPr="00B338D0">
        <w:rPr>
          <w:rFonts w:ascii="Arial" w:hAnsi="Arial" w:cs="Arial"/>
          <w:b/>
          <w:bCs/>
        </w:rPr>
        <w:t>Anthelmintics</w:t>
      </w:r>
      <w:bookmarkEnd w:id="40"/>
    </w:p>
    <w:p w14:paraId="7DF048FC" w14:textId="77777777" w:rsidR="00227B31" w:rsidRDefault="00227B31" w:rsidP="0093227A">
      <w:pPr>
        <w:spacing w:line="288" w:lineRule="auto"/>
        <w:jc w:val="both"/>
        <w:rPr>
          <w:rFonts w:ascii="Arial" w:eastAsia="Times New Roman" w:hAnsi="Arial" w:cs="Arial"/>
        </w:rPr>
      </w:pPr>
      <w:r>
        <w:rPr>
          <w:rFonts w:ascii="Arial" w:eastAsia="Times New Roman" w:hAnsi="Arial" w:cs="Arial"/>
        </w:rPr>
        <w:t xml:space="preserve">It’s important to understand the rationale of differing vaccine and anthelmintic strategies for control of </w:t>
      </w:r>
      <w:r w:rsidRPr="00C24DBD">
        <w:rPr>
          <w:rFonts w:ascii="Arial" w:eastAsia="Times New Roman" w:hAnsi="Arial" w:cs="Arial"/>
          <w:i/>
          <w:iCs/>
        </w:rPr>
        <w:t>D. Viviparus</w:t>
      </w:r>
      <w:r>
        <w:rPr>
          <w:rFonts w:ascii="Arial" w:eastAsia="Times New Roman" w:hAnsi="Arial" w:cs="Arial"/>
          <w:i/>
          <w:iCs/>
        </w:rPr>
        <w:t xml:space="preserve">. </w:t>
      </w:r>
    </w:p>
    <w:p w14:paraId="062CF08C" w14:textId="77777777" w:rsidR="00227B31" w:rsidRDefault="00227B31" w:rsidP="0093227A">
      <w:pPr>
        <w:spacing w:line="288" w:lineRule="auto"/>
        <w:jc w:val="both"/>
        <w:rPr>
          <w:rFonts w:ascii="Arial" w:eastAsia="Times New Roman" w:hAnsi="Arial" w:cs="Arial"/>
        </w:rPr>
      </w:pPr>
      <w:r>
        <w:rPr>
          <w:rFonts w:ascii="Arial" w:eastAsia="Times New Roman" w:hAnsi="Arial" w:cs="Arial"/>
        </w:rPr>
        <w:t xml:space="preserve">Interview data suggests that the quantity of anthelmintics used on farm is overwhelming compared to vaccination. </w:t>
      </w:r>
    </w:p>
    <w:p w14:paraId="0514EE39" w14:textId="77777777" w:rsidR="00227B31" w:rsidRDefault="00227B31" w:rsidP="0093227A">
      <w:pPr>
        <w:spacing w:line="288" w:lineRule="auto"/>
        <w:jc w:val="both"/>
        <w:rPr>
          <w:rFonts w:ascii="Arial" w:eastAsia="Times New Roman" w:hAnsi="Arial" w:cs="Arial"/>
        </w:rPr>
      </w:pPr>
      <w:r>
        <w:rPr>
          <w:rFonts w:ascii="Arial" w:eastAsia="Times New Roman" w:hAnsi="Arial" w:cs="Arial"/>
        </w:rPr>
        <w:t>The low prices of the Ivermectin based (ML group) Pour-On wormers are attractive to cost conscious clients.  They consider the cost first and often ignore the longer-term cost benefit to their stock and enterprise.</w:t>
      </w:r>
    </w:p>
    <w:p w14:paraId="0F03BF80" w14:textId="6AEB365F" w:rsidR="00227B31" w:rsidRDefault="00227B31" w:rsidP="0093227A">
      <w:pPr>
        <w:spacing w:line="288" w:lineRule="auto"/>
        <w:jc w:val="both"/>
        <w:rPr>
          <w:rFonts w:ascii="Arial" w:eastAsia="Times New Roman" w:hAnsi="Arial" w:cs="Arial"/>
        </w:rPr>
      </w:pPr>
      <w:r>
        <w:rPr>
          <w:rFonts w:ascii="Arial" w:eastAsia="Times New Roman" w:hAnsi="Arial" w:cs="Arial"/>
        </w:rPr>
        <w:t xml:space="preserve">As mentioned, supermarkets are leading </w:t>
      </w:r>
      <w:r w:rsidR="00180CAA">
        <w:rPr>
          <w:rFonts w:ascii="Arial" w:eastAsia="Times New Roman" w:hAnsi="Arial" w:cs="Arial"/>
        </w:rPr>
        <w:t xml:space="preserve">the </w:t>
      </w:r>
      <w:r>
        <w:rPr>
          <w:rFonts w:ascii="Arial" w:eastAsia="Times New Roman" w:hAnsi="Arial" w:cs="Arial"/>
        </w:rPr>
        <w:t>change here.</w:t>
      </w:r>
    </w:p>
    <w:bookmarkEnd w:id="41"/>
    <w:p w14:paraId="022CE314" w14:textId="3C923DDF" w:rsidR="00D72B11" w:rsidRDefault="00D72B11" w:rsidP="0093227A">
      <w:pPr>
        <w:spacing w:line="288" w:lineRule="auto"/>
        <w:jc w:val="both"/>
        <w:rPr>
          <w:rFonts w:ascii="Arial" w:eastAsia="Times New Roman" w:hAnsi="Arial" w:cs="Arial"/>
        </w:rPr>
      </w:pPr>
      <w:r>
        <w:rPr>
          <w:rFonts w:ascii="Arial" w:eastAsia="Times New Roman" w:hAnsi="Arial" w:cs="Arial"/>
        </w:rPr>
        <w:t>‘</w:t>
      </w:r>
      <w:r w:rsidRPr="002457AF">
        <w:rPr>
          <w:rFonts w:ascii="Arial" w:eastAsia="Times New Roman" w:hAnsi="Arial" w:cs="Arial"/>
          <w:i/>
          <w:iCs/>
        </w:rPr>
        <w:t>’I control lungworm on my farm with strategic use of</w:t>
      </w:r>
      <w:r w:rsidR="00A72B76">
        <w:rPr>
          <w:rFonts w:ascii="Arial" w:eastAsia="Times New Roman" w:hAnsi="Arial" w:cs="Arial"/>
          <w:i/>
          <w:iCs/>
        </w:rPr>
        <w:t xml:space="preserve"> Ivomec Classic</w:t>
      </w:r>
      <w:r w:rsidRPr="002457AF">
        <w:rPr>
          <w:rFonts w:ascii="Arial" w:eastAsia="Times New Roman" w:hAnsi="Arial" w:cs="Arial"/>
          <w:i/>
          <w:iCs/>
        </w:rPr>
        <w:t xml:space="preserve"> </w:t>
      </w:r>
      <w:r w:rsidR="00A72B76">
        <w:rPr>
          <w:rFonts w:ascii="Arial" w:eastAsia="Times New Roman" w:hAnsi="Arial" w:cs="Arial"/>
          <w:i/>
          <w:iCs/>
        </w:rPr>
        <w:t>[</w:t>
      </w:r>
      <w:r w:rsidRPr="002457AF">
        <w:rPr>
          <w:rFonts w:ascii="Arial" w:eastAsia="Times New Roman" w:hAnsi="Arial" w:cs="Arial"/>
          <w:i/>
          <w:iCs/>
        </w:rPr>
        <w:t>Ivermectin</w:t>
      </w:r>
      <w:r w:rsidR="00A72B76">
        <w:rPr>
          <w:rFonts w:ascii="Arial" w:eastAsia="Times New Roman" w:hAnsi="Arial" w:cs="Arial"/>
          <w:i/>
          <w:iCs/>
        </w:rPr>
        <w:t>]</w:t>
      </w:r>
      <w:r w:rsidRPr="002457AF">
        <w:rPr>
          <w:rFonts w:ascii="Arial" w:eastAsia="Times New Roman" w:hAnsi="Arial" w:cs="Arial"/>
          <w:i/>
          <w:iCs/>
        </w:rPr>
        <w:t xml:space="preserve"> Pour-On wormer on my youngstock, at 3, 8 and 13 weeks after turnout and then again at housing</w:t>
      </w:r>
      <w:r w:rsidR="00B06BE3" w:rsidRPr="002457AF">
        <w:rPr>
          <w:rFonts w:ascii="Arial" w:eastAsia="Times New Roman" w:hAnsi="Arial" w:cs="Arial"/>
          <w:i/>
          <w:iCs/>
        </w:rPr>
        <w:t>, this is a simple and cheap</w:t>
      </w:r>
      <w:r w:rsidRPr="002457AF">
        <w:rPr>
          <w:rFonts w:ascii="Arial" w:eastAsia="Times New Roman" w:hAnsi="Arial" w:cs="Arial"/>
          <w:i/>
          <w:iCs/>
        </w:rPr>
        <w:t>’’</w:t>
      </w:r>
      <w:r>
        <w:rPr>
          <w:rFonts w:ascii="Arial" w:eastAsia="Times New Roman" w:hAnsi="Arial" w:cs="Arial"/>
        </w:rPr>
        <w:t xml:space="preserve"> DF</w:t>
      </w:r>
      <w:r w:rsidR="00B06BE3">
        <w:rPr>
          <w:rFonts w:ascii="Arial" w:eastAsia="Times New Roman" w:hAnsi="Arial" w:cs="Arial"/>
        </w:rPr>
        <w:t>10</w:t>
      </w:r>
    </w:p>
    <w:p w14:paraId="2BBEAE29" w14:textId="5AE1704E" w:rsidR="00B06BE3" w:rsidRPr="002457AF" w:rsidRDefault="00B06BE3" w:rsidP="0093227A">
      <w:pPr>
        <w:spacing w:line="288" w:lineRule="auto"/>
        <w:jc w:val="both"/>
        <w:rPr>
          <w:rFonts w:ascii="Arial" w:eastAsia="Times New Roman" w:hAnsi="Arial" w:cs="Arial"/>
        </w:rPr>
      </w:pPr>
      <w:r>
        <w:rPr>
          <w:rFonts w:ascii="Arial" w:eastAsia="Times New Roman" w:hAnsi="Arial" w:cs="Arial"/>
        </w:rPr>
        <w:t>‘</w:t>
      </w:r>
      <w:r w:rsidRPr="002457AF">
        <w:rPr>
          <w:rFonts w:ascii="Arial" w:eastAsia="Times New Roman" w:hAnsi="Arial" w:cs="Arial"/>
          <w:i/>
          <w:iCs/>
        </w:rPr>
        <w:t xml:space="preserve">’Financial gain is what drives my anthelmintic practice on farm, this is why I use an Ivermectin Pour-On wormer on my </w:t>
      </w:r>
      <w:r w:rsidR="00C61EF4" w:rsidRPr="002457AF">
        <w:rPr>
          <w:rFonts w:ascii="Arial" w:eastAsia="Times New Roman" w:hAnsi="Arial" w:cs="Arial"/>
          <w:i/>
          <w:iCs/>
        </w:rPr>
        <w:t>dairy heifers, Ivermectin is penny’s here in North Wales</w:t>
      </w:r>
      <w:r w:rsidR="009B5BDF">
        <w:rPr>
          <w:rFonts w:ascii="Arial" w:eastAsia="Times New Roman" w:hAnsi="Arial" w:cs="Arial"/>
          <w:i/>
          <w:iCs/>
        </w:rPr>
        <w:t xml:space="preserve">, but I totally understand this is bad for the environment, and I could run into trouble with anthelmintic resistance, so </w:t>
      </w:r>
      <w:r w:rsidR="000E599E">
        <w:rPr>
          <w:rFonts w:ascii="Arial" w:eastAsia="Times New Roman" w:hAnsi="Arial" w:cs="Arial"/>
          <w:i/>
          <w:iCs/>
        </w:rPr>
        <w:t>I’m</w:t>
      </w:r>
      <w:r w:rsidR="009B5BDF">
        <w:rPr>
          <w:rFonts w:ascii="Arial" w:eastAsia="Times New Roman" w:hAnsi="Arial" w:cs="Arial"/>
          <w:i/>
          <w:iCs/>
        </w:rPr>
        <w:t xml:space="preserve"> looking at using a first grazer bolus in 2022, these will be used next month on this farm’’ </w:t>
      </w:r>
      <w:r w:rsidR="002457AF">
        <w:rPr>
          <w:rFonts w:ascii="Arial" w:eastAsia="Times New Roman" w:hAnsi="Arial" w:cs="Arial"/>
        </w:rPr>
        <w:t>DF8</w:t>
      </w:r>
    </w:p>
    <w:p w14:paraId="7DED4FB7" w14:textId="4C358C31" w:rsidR="00294B31" w:rsidRDefault="00294B31" w:rsidP="0093227A">
      <w:pPr>
        <w:spacing w:line="288" w:lineRule="auto"/>
        <w:jc w:val="both"/>
        <w:rPr>
          <w:rFonts w:ascii="Arial" w:eastAsia="Times New Roman" w:hAnsi="Arial" w:cs="Arial"/>
        </w:rPr>
      </w:pPr>
      <w:r>
        <w:rPr>
          <w:rFonts w:ascii="Arial" w:eastAsia="Times New Roman" w:hAnsi="Arial" w:cs="Arial"/>
        </w:rPr>
        <w:t>‘</w:t>
      </w:r>
      <w:r w:rsidRPr="002457AF">
        <w:rPr>
          <w:rFonts w:ascii="Arial" w:eastAsia="Times New Roman" w:hAnsi="Arial" w:cs="Arial"/>
          <w:i/>
          <w:iCs/>
        </w:rPr>
        <w:t>’I continue to use</w:t>
      </w:r>
      <w:r w:rsidR="00A72B76">
        <w:rPr>
          <w:rFonts w:ascii="Arial" w:eastAsia="Times New Roman" w:hAnsi="Arial" w:cs="Arial"/>
          <w:i/>
          <w:iCs/>
        </w:rPr>
        <w:t xml:space="preserve"> Enovex Pour-On</w:t>
      </w:r>
      <w:r w:rsidRPr="002457AF">
        <w:rPr>
          <w:rFonts w:ascii="Arial" w:eastAsia="Times New Roman" w:hAnsi="Arial" w:cs="Arial"/>
          <w:i/>
          <w:iCs/>
        </w:rPr>
        <w:t xml:space="preserve"> </w:t>
      </w:r>
      <w:r w:rsidR="00A72B76">
        <w:rPr>
          <w:rFonts w:ascii="Arial" w:eastAsia="Times New Roman" w:hAnsi="Arial" w:cs="Arial"/>
          <w:i/>
          <w:iCs/>
        </w:rPr>
        <w:t>[</w:t>
      </w:r>
      <w:r w:rsidRPr="002457AF">
        <w:rPr>
          <w:rFonts w:ascii="Arial" w:eastAsia="Times New Roman" w:hAnsi="Arial" w:cs="Arial"/>
          <w:i/>
          <w:iCs/>
        </w:rPr>
        <w:t>Ivermectin</w:t>
      </w:r>
      <w:r w:rsidR="00A72B76">
        <w:rPr>
          <w:rFonts w:ascii="Arial" w:eastAsia="Times New Roman" w:hAnsi="Arial" w:cs="Arial"/>
          <w:i/>
          <w:iCs/>
        </w:rPr>
        <w:t>]</w:t>
      </w:r>
      <w:r w:rsidRPr="002457AF">
        <w:rPr>
          <w:rFonts w:ascii="Arial" w:eastAsia="Times New Roman" w:hAnsi="Arial" w:cs="Arial"/>
          <w:i/>
          <w:iCs/>
        </w:rPr>
        <w:t xml:space="preserve"> on my R2’s, second season heifers at grass, as its cheap, and these heifers should have a bit of immunity, however, I use</w:t>
      </w:r>
      <w:r w:rsidR="00A72B76">
        <w:rPr>
          <w:rFonts w:ascii="Arial" w:eastAsia="Times New Roman" w:hAnsi="Arial" w:cs="Arial"/>
          <w:i/>
          <w:iCs/>
        </w:rPr>
        <w:t xml:space="preserve"> Dectomax</w:t>
      </w:r>
      <w:r w:rsidRPr="002457AF">
        <w:rPr>
          <w:rFonts w:ascii="Arial" w:eastAsia="Times New Roman" w:hAnsi="Arial" w:cs="Arial"/>
          <w:i/>
          <w:iCs/>
        </w:rPr>
        <w:t xml:space="preserve"> </w:t>
      </w:r>
      <w:r w:rsidR="00A72B76">
        <w:rPr>
          <w:rFonts w:ascii="Arial" w:eastAsia="Times New Roman" w:hAnsi="Arial" w:cs="Arial"/>
          <w:i/>
          <w:iCs/>
        </w:rPr>
        <w:t>[</w:t>
      </w:r>
      <w:r w:rsidRPr="002457AF">
        <w:rPr>
          <w:rFonts w:ascii="Arial" w:eastAsia="Times New Roman" w:hAnsi="Arial" w:cs="Arial"/>
          <w:i/>
          <w:iCs/>
        </w:rPr>
        <w:t>Doramectin</w:t>
      </w:r>
      <w:r w:rsidR="00A72B76">
        <w:rPr>
          <w:rFonts w:ascii="Arial" w:eastAsia="Times New Roman" w:hAnsi="Arial" w:cs="Arial"/>
          <w:i/>
          <w:iCs/>
        </w:rPr>
        <w:t>]</w:t>
      </w:r>
      <w:r w:rsidRPr="002457AF">
        <w:rPr>
          <w:rFonts w:ascii="Arial" w:eastAsia="Times New Roman" w:hAnsi="Arial" w:cs="Arial"/>
          <w:i/>
          <w:iCs/>
        </w:rPr>
        <w:t xml:space="preserve"> Pour-On on my R1’s first season grazers as it lasts longer</w:t>
      </w:r>
      <w:r w:rsidR="002457AF">
        <w:rPr>
          <w:rFonts w:ascii="Arial" w:eastAsia="Times New Roman" w:hAnsi="Arial" w:cs="Arial"/>
          <w:i/>
          <w:iCs/>
        </w:rPr>
        <w:t xml:space="preserve">, but I am going to </w:t>
      </w:r>
      <w:r w:rsidR="002457AF">
        <w:rPr>
          <w:rFonts w:ascii="Arial" w:eastAsia="Times New Roman" w:hAnsi="Arial" w:cs="Arial"/>
          <w:i/>
          <w:iCs/>
        </w:rPr>
        <w:lastRenderedPageBreak/>
        <w:t>use lass wormer hopefully in 2022 as I’m going to vaccinate for the first time, along with undertaking regular faecal egg counts for roundworm</w:t>
      </w:r>
      <w:r w:rsidRPr="002457AF">
        <w:rPr>
          <w:rFonts w:ascii="Arial" w:eastAsia="Times New Roman" w:hAnsi="Arial" w:cs="Arial"/>
          <w:i/>
          <w:iCs/>
        </w:rPr>
        <w:t>’’</w:t>
      </w:r>
      <w:r>
        <w:rPr>
          <w:rFonts w:ascii="Arial" w:eastAsia="Times New Roman" w:hAnsi="Arial" w:cs="Arial"/>
        </w:rPr>
        <w:t xml:space="preserve"> </w:t>
      </w:r>
      <w:r w:rsidR="002457AF">
        <w:rPr>
          <w:rFonts w:ascii="Arial" w:eastAsia="Times New Roman" w:hAnsi="Arial" w:cs="Arial"/>
        </w:rPr>
        <w:t>DF1</w:t>
      </w:r>
    </w:p>
    <w:p w14:paraId="77BA747B" w14:textId="47139762" w:rsidR="00227B31" w:rsidRDefault="00227B31" w:rsidP="0093227A">
      <w:pPr>
        <w:spacing w:line="288" w:lineRule="auto"/>
        <w:jc w:val="both"/>
        <w:rPr>
          <w:rFonts w:ascii="Arial" w:eastAsia="Times New Roman" w:hAnsi="Arial" w:cs="Arial"/>
        </w:rPr>
      </w:pPr>
    </w:p>
    <w:p w14:paraId="55A35873" w14:textId="01444074" w:rsidR="00227B31" w:rsidRDefault="00227B31" w:rsidP="0093227A">
      <w:pPr>
        <w:spacing w:line="288" w:lineRule="auto"/>
        <w:jc w:val="both"/>
        <w:rPr>
          <w:rFonts w:ascii="Arial" w:eastAsia="Times New Roman" w:hAnsi="Arial" w:cs="Arial"/>
        </w:rPr>
      </w:pPr>
      <w:r>
        <w:rPr>
          <w:rFonts w:ascii="Arial" w:eastAsia="Times New Roman" w:hAnsi="Arial" w:cs="Arial"/>
        </w:rPr>
        <w:t>Doramectin Pour-On is also still used significantly, due to dairy farmers being advised to use this active ingredient at turn-out on their youngstock and then again 8 weeks later, this has been convenient and easy to use</w:t>
      </w:r>
      <w:r w:rsidR="00E46612">
        <w:rPr>
          <w:rFonts w:ascii="Arial" w:eastAsia="Times New Roman" w:hAnsi="Arial" w:cs="Arial"/>
        </w:rPr>
        <w:t>:</w:t>
      </w:r>
    </w:p>
    <w:p w14:paraId="062466F8" w14:textId="44DC66F6" w:rsidR="009B5BDF" w:rsidRDefault="002457AF" w:rsidP="0093227A">
      <w:pPr>
        <w:spacing w:line="288" w:lineRule="auto"/>
        <w:jc w:val="both"/>
        <w:rPr>
          <w:rFonts w:ascii="Arial" w:eastAsia="Times New Roman" w:hAnsi="Arial" w:cs="Arial"/>
        </w:rPr>
      </w:pPr>
      <w:r>
        <w:rPr>
          <w:rFonts w:ascii="Arial" w:eastAsia="Times New Roman" w:hAnsi="Arial" w:cs="Arial"/>
        </w:rPr>
        <w:t>‘</w:t>
      </w:r>
      <w:r w:rsidRPr="002457AF">
        <w:rPr>
          <w:rFonts w:ascii="Arial" w:eastAsia="Times New Roman" w:hAnsi="Arial" w:cs="Arial"/>
          <w:i/>
          <w:iCs/>
        </w:rPr>
        <w:t>’</w:t>
      </w:r>
      <w:r w:rsidR="00A72B76">
        <w:rPr>
          <w:rFonts w:ascii="Arial" w:eastAsia="Times New Roman" w:hAnsi="Arial" w:cs="Arial"/>
          <w:i/>
          <w:iCs/>
        </w:rPr>
        <w:t>Dectomax [</w:t>
      </w:r>
      <w:r w:rsidRPr="002457AF">
        <w:rPr>
          <w:rFonts w:ascii="Arial" w:eastAsia="Times New Roman" w:hAnsi="Arial" w:cs="Arial"/>
          <w:i/>
          <w:iCs/>
        </w:rPr>
        <w:t>Doramectin</w:t>
      </w:r>
      <w:r w:rsidR="00A72B76">
        <w:rPr>
          <w:rFonts w:ascii="Arial" w:eastAsia="Times New Roman" w:hAnsi="Arial" w:cs="Arial"/>
          <w:i/>
          <w:iCs/>
        </w:rPr>
        <w:t>]</w:t>
      </w:r>
      <w:r w:rsidRPr="002457AF">
        <w:rPr>
          <w:rFonts w:ascii="Arial" w:eastAsia="Times New Roman" w:hAnsi="Arial" w:cs="Arial"/>
          <w:i/>
          <w:iCs/>
        </w:rPr>
        <w:t xml:space="preserve"> Pour-On is used at turn-out and then around two months later on my R1’s</w:t>
      </w:r>
      <w:r w:rsidR="00111665">
        <w:rPr>
          <w:rFonts w:ascii="Arial" w:eastAsia="Times New Roman" w:hAnsi="Arial" w:cs="Arial"/>
          <w:i/>
          <w:iCs/>
        </w:rPr>
        <w:t xml:space="preserve">, but </w:t>
      </w:r>
      <w:r w:rsidR="008C449A">
        <w:rPr>
          <w:rFonts w:ascii="Arial" w:eastAsia="Times New Roman" w:hAnsi="Arial" w:cs="Arial"/>
          <w:i/>
          <w:iCs/>
        </w:rPr>
        <w:t>it’s</w:t>
      </w:r>
      <w:r w:rsidR="00111665">
        <w:rPr>
          <w:rFonts w:ascii="Arial" w:eastAsia="Times New Roman" w:hAnsi="Arial" w:cs="Arial"/>
          <w:i/>
          <w:iCs/>
        </w:rPr>
        <w:t xml:space="preserve"> going to be used this year alongside the lungworm vaccination, plus ill only worm with Dectomax after a high faecal egg count result, or if my heifers are not growing</w:t>
      </w:r>
      <w:r w:rsidRPr="002457AF">
        <w:rPr>
          <w:rFonts w:ascii="Arial" w:eastAsia="Times New Roman" w:hAnsi="Arial" w:cs="Arial"/>
          <w:i/>
          <w:iCs/>
        </w:rPr>
        <w:t>’’</w:t>
      </w:r>
      <w:r>
        <w:rPr>
          <w:rFonts w:ascii="Arial" w:eastAsia="Times New Roman" w:hAnsi="Arial" w:cs="Arial"/>
        </w:rPr>
        <w:t xml:space="preserve"> DF1</w:t>
      </w:r>
    </w:p>
    <w:p w14:paraId="104BC646" w14:textId="18A1790C" w:rsidR="00294B31" w:rsidRDefault="00294B31" w:rsidP="0093227A">
      <w:pPr>
        <w:spacing w:line="288" w:lineRule="auto"/>
        <w:jc w:val="both"/>
        <w:rPr>
          <w:rFonts w:ascii="Arial" w:eastAsia="Times New Roman" w:hAnsi="Arial" w:cs="Arial"/>
        </w:rPr>
      </w:pPr>
      <w:r>
        <w:rPr>
          <w:rFonts w:ascii="Arial" w:eastAsia="Times New Roman" w:hAnsi="Arial" w:cs="Arial"/>
        </w:rPr>
        <w:t>‘</w:t>
      </w:r>
      <w:r w:rsidRPr="000E599E">
        <w:rPr>
          <w:rFonts w:ascii="Arial" w:eastAsia="Times New Roman" w:hAnsi="Arial" w:cs="Arial"/>
          <w:i/>
          <w:iCs/>
        </w:rPr>
        <w:t>’</w:t>
      </w:r>
      <w:r w:rsidR="00A72B76">
        <w:rPr>
          <w:rFonts w:ascii="Arial" w:eastAsia="Times New Roman" w:hAnsi="Arial" w:cs="Arial"/>
          <w:i/>
          <w:iCs/>
        </w:rPr>
        <w:t>Dectomax</w:t>
      </w:r>
      <w:r w:rsidR="00FE4C26">
        <w:rPr>
          <w:rFonts w:ascii="Arial" w:eastAsia="Times New Roman" w:hAnsi="Arial" w:cs="Arial"/>
          <w:i/>
          <w:iCs/>
        </w:rPr>
        <w:t xml:space="preserve"> </w:t>
      </w:r>
      <w:r w:rsidR="00A72B76">
        <w:rPr>
          <w:rFonts w:ascii="Arial" w:eastAsia="Times New Roman" w:hAnsi="Arial" w:cs="Arial"/>
          <w:i/>
          <w:iCs/>
        </w:rPr>
        <w:t>[</w:t>
      </w:r>
      <w:r w:rsidR="009B5BDF" w:rsidRPr="000E599E">
        <w:rPr>
          <w:rFonts w:ascii="Arial" w:eastAsia="Times New Roman" w:hAnsi="Arial" w:cs="Arial"/>
          <w:i/>
          <w:iCs/>
        </w:rPr>
        <w:t>Doramectin</w:t>
      </w:r>
      <w:r w:rsidR="00A72B76">
        <w:rPr>
          <w:rFonts w:ascii="Arial" w:eastAsia="Times New Roman" w:hAnsi="Arial" w:cs="Arial"/>
          <w:i/>
          <w:iCs/>
        </w:rPr>
        <w:t>]</w:t>
      </w:r>
      <w:r w:rsidR="009B5BDF" w:rsidRPr="000E599E">
        <w:rPr>
          <w:rFonts w:ascii="Arial" w:eastAsia="Times New Roman" w:hAnsi="Arial" w:cs="Arial"/>
          <w:i/>
          <w:iCs/>
        </w:rPr>
        <w:t xml:space="preserve"> Pour-On has been used a lot on all my three farms, because we have been able to use it at turn-out and the 8 weeks later, making it easy to use</w:t>
      </w:r>
      <w:r w:rsidR="00111665">
        <w:rPr>
          <w:rFonts w:ascii="Arial" w:eastAsia="Times New Roman" w:hAnsi="Arial" w:cs="Arial"/>
          <w:i/>
          <w:iCs/>
        </w:rPr>
        <w:t xml:space="preserve">, this year though in 2022 </w:t>
      </w:r>
      <w:r w:rsidR="00A513B3">
        <w:rPr>
          <w:rFonts w:ascii="Arial" w:eastAsia="Times New Roman" w:hAnsi="Arial" w:cs="Arial"/>
          <w:i/>
          <w:iCs/>
        </w:rPr>
        <w:t>I’</w:t>
      </w:r>
      <w:r w:rsidR="00111665">
        <w:rPr>
          <w:rFonts w:ascii="Arial" w:eastAsia="Times New Roman" w:hAnsi="Arial" w:cs="Arial"/>
          <w:i/>
          <w:iCs/>
        </w:rPr>
        <w:t>m looking at vaccinating for lungworm, whilst also my SQP is going to be undertaking faecal egg counts for roundworm</w:t>
      </w:r>
      <w:r w:rsidR="000E599E" w:rsidRPr="000E599E">
        <w:rPr>
          <w:rFonts w:ascii="Arial" w:eastAsia="Times New Roman" w:hAnsi="Arial" w:cs="Arial"/>
          <w:i/>
          <w:iCs/>
        </w:rPr>
        <w:t>’’</w:t>
      </w:r>
      <w:r w:rsidR="000E599E">
        <w:rPr>
          <w:rFonts w:ascii="Arial" w:eastAsia="Times New Roman" w:hAnsi="Arial" w:cs="Arial"/>
        </w:rPr>
        <w:t xml:space="preserve"> DF7</w:t>
      </w:r>
    </w:p>
    <w:p w14:paraId="7D234945" w14:textId="77777777" w:rsidR="00227B31" w:rsidRDefault="00227B31" w:rsidP="0093227A">
      <w:pPr>
        <w:spacing w:line="288" w:lineRule="auto"/>
        <w:jc w:val="both"/>
        <w:rPr>
          <w:rFonts w:ascii="Arial" w:eastAsia="Times New Roman" w:hAnsi="Arial" w:cs="Arial"/>
        </w:rPr>
      </w:pPr>
    </w:p>
    <w:p w14:paraId="76FA8709" w14:textId="03EFCF48" w:rsidR="00227B31" w:rsidRDefault="00227B31" w:rsidP="0093227A">
      <w:pPr>
        <w:spacing w:line="288" w:lineRule="auto"/>
        <w:jc w:val="both"/>
        <w:rPr>
          <w:rFonts w:ascii="Arial" w:eastAsia="Times New Roman" w:hAnsi="Arial" w:cs="Arial"/>
        </w:rPr>
      </w:pPr>
      <w:r>
        <w:rPr>
          <w:rFonts w:ascii="Arial" w:eastAsia="Times New Roman" w:hAnsi="Arial" w:cs="Arial"/>
        </w:rPr>
        <w:t>Levamisole oral drench has often been the product of choice for anthelmintic treatment of coughing youngstock with lungworm, although a re-treatment may be required as it only kills adult lungworm.  It can’t be used on animals producing milk for human consumption</w:t>
      </w:r>
      <w:r w:rsidR="00E46612">
        <w:rPr>
          <w:rFonts w:ascii="Arial" w:eastAsia="Times New Roman" w:hAnsi="Arial" w:cs="Arial"/>
        </w:rPr>
        <w:t>:</w:t>
      </w:r>
    </w:p>
    <w:p w14:paraId="63EE1F48" w14:textId="26BEC092" w:rsidR="000E599E" w:rsidRDefault="004A3CC7" w:rsidP="0093227A">
      <w:pPr>
        <w:spacing w:line="288" w:lineRule="auto"/>
        <w:jc w:val="both"/>
        <w:rPr>
          <w:rFonts w:ascii="Arial" w:eastAsia="Times New Roman" w:hAnsi="Arial" w:cs="Arial"/>
        </w:rPr>
      </w:pPr>
      <w:r>
        <w:rPr>
          <w:rFonts w:ascii="Arial" w:eastAsia="Times New Roman" w:hAnsi="Arial" w:cs="Arial"/>
        </w:rPr>
        <w:t>‘</w:t>
      </w:r>
      <w:r w:rsidRPr="00111665">
        <w:rPr>
          <w:rFonts w:ascii="Arial" w:eastAsia="Times New Roman" w:hAnsi="Arial" w:cs="Arial"/>
          <w:i/>
          <w:iCs/>
        </w:rPr>
        <w:t>’</w:t>
      </w:r>
      <w:r w:rsidR="00FE4C26">
        <w:rPr>
          <w:rFonts w:ascii="Arial" w:eastAsia="Times New Roman" w:hAnsi="Arial" w:cs="Arial"/>
          <w:i/>
          <w:iCs/>
        </w:rPr>
        <w:t>Levacide [</w:t>
      </w:r>
      <w:r w:rsidRPr="00111665">
        <w:rPr>
          <w:rFonts w:ascii="Arial" w:eastAsia="Times New Roman" w:hAnsi="Arial" w:cs="Arial"/>
          <w:i/>
          <w:iCs/>
        </w:rPr>
        <w:t>Levamisole drench</w:t>
      </w:r>
      <w:r w:rsidR="00FE4C26">
        <w:rPr>
          <w:rFonts w:ascii="Arial" w:eastAsia="Times New Roman" w:hAnsi="Arial" w:cs="Arial"/>
          <w:i/>
          <w:iCs/>
        </w:rPr>
        <w:t>]</w:t>
      </w:r>
      <w:r w:rsidRPr="00111665">
        <w:rPr>
          <w:rFonts w:ascii="Arial" w:eastAsia="Times New Roman" w:hAnsi="Arial" w:cs="Arial"/>
          <w:i/>
          <w:iCs/>
        </w:rPr>
        <w:t xml:space="preserve"> has also worked well, especially when treating lungworm, the other products we use such as</w:t>
      </w:r>
      <w:r w:rsidR="00FE4C26">
        <w:rPr>
          <w:rFonts w:ascii="Arial" w:eastAsia="Times New Roman" w:hAnsi="Arial" w:cs="Arial"/>
          <w:i/>
          <w:iCs/>
        </w:rPr>
        <w:t xml:space="preserve"> Dectomax</w:t>
      </w:r>
      <w:r w:rsidRPr="00111665">
        <w:rPr>
          <w:rFonts w:ascii="Arial" w:eastAsia="Times New Roman" w:hAnsi="Arial" w:cs="Arial"/>
          <w:i/>
          <w:iCs/>
        </w:rPr>
        <w:t xml:space="preserve"> </w:t>
      </w:r>
      <w:r w:rsidR="00FE4C26">
        <w:rPr>
          <w:rFonts w:ascii="Arial" w:eastAsia="Times New Roman" w:hAnsi="Arial" w:cs="Arial"/>
          <w:i/>
          <w:iCs/>
        </w:rPr>
        <w:t>[</w:t>
      </w:r>
      <w:r w:rsidRPr="00111665">
        <w:rPr>
          <w:rFonts w:ascii="Arial" w:eastAsia="Times New Roman" w:hAnsi="Arial" w:cs="Arial"/>
          <w:i/>
          <w:iCs/>
        </w:rPr>
        <w:t>Doramectin</w:t>
      </w:r>
      <w:r w:rsidR="00FE4C26">
        <w:rPr>
          <w:rFonts w:ascii="Arial" w:eastAsia="Times New Roman" w:hAnsi="Arial" w:cs="Arial"/>
          <w:i/>
          <w:iCs/>
        </w:rPr>
        <w:t>]</w:t>
      </w:r>
      <w:r w:rsidRPr="00111665">
        <w:rPr>
          <w:rFonts w:ascii="Arial" w:eastAsia="Times New Roman" w:hAnsi="Arial" w:cs="Arial"/>
          <w:i/>
          <w:iCs/>
        </w:rPr>
        <w:t xml:space="preserve"> and </w:t>
      </w:r>
      <w:r w:rsidR="00FE4C26">
        <w:rPr>
          <w:rFonts w:ascii="Arial" w:eastAsia="Times New Roman" w:hAnsi="Arial" w:cs="Arial"/>
          <w:i/>
          <w:iCs/>
        </w:rPr>
        <w:t>Ivomec [</w:t>
      </w:r>
      <w:r w:rsidRPr="00111665">
        <w:rPr>
          <w:rFonts w:ascii="Arial" w:eastAsia="Times New Roman" w:hAnsi="Arial" w:cs="Arial"/>
          <w:i/>
          <w:iCs/>
        </w:rPr>
        <w:t>Ivermectin</w:t>
      </w:r>
      <w:r w:rsidR="00FE4C26">
        <w:rPr>
          <w:rFonts w:ascii="Arial" w:eastAsia="Times New Roman" w:hAnsi="Arial" w:cs="Arial"/>
          <w:i/>
          <w:iCs/>
        </w:rPr>
        <w:t>]</w:t>
      </w:r>
      <w:r w:rsidRPr="00111665">
        <w:rPr>
          <w:rFonts w:ascii="Arial" w:eastAsia="Times New Roman" w:hAnsi="Arial" w:cs="Arial"/>
          <w:i/>
          <w:iCs/>
        </w:rPr>
        <w:t xml:space="preserve"> are ok at preventing lungworm, but if the animals need treating because they are coughing bad then I would always get my staff to treat wit</w:t>
      </w:r>
      <w:r w:rsidR="00FE4C26">
        <w:rPr>
          <w:rFonts w:ascii="Arial" w:eastAsia="Times New Roman" w:hAnsi="Arial" w:cs="Arial"/>
          <w:i/>
          <w:iCs/>
        </w:rPr>
        <w:t xml:space="preserve">h </w:t>
      </w:r>
      <w:proofErr w:type="spellStart"/>
      <w:r w:rsidR="00FE4C26">
        <w:rPr>
          <w:rFonts w:ascii="Arial" w:eastAsia="Times New Roman" w:hAnsi="Arial" w:cs="Arial"/>
          <w:i/>
          <w:iCs/>
        </w:rPr>
        <w:t>Levacide</w:t>
      </w:r>
      <w:proofErr w:type="spellEnd"/>
      <w:r w:rsidRPr="00111665">
        <w:rPr>
          <w:rFonts w:ascii="Arial" w:eastAsia="Times New Roman" w:hAnsi="Arial" w:cs="Arial"/>
          <w:i/>
          <w:iCs/>
        </w:rPr>
        <w:t xml:space="preserve"> </w:t>
      </w:r>
      <w:r w:rsidR="00FE4C26">
        <w:rPr>
          <w:rFonts w:ascii="Arial" w:eastAsia="Times New Roman" w:hAnsi="Arial" w:cs="Arial"/>
          <w:i/>
          <w:iCs/>
        </w:rPr>
        <w:t>[</w:t>
      </w:r>
      <w:r w:rsidR="00E855EE">
        <w:rPr>
          <w:rFonts w:ascii="Arial" w:eastAsia="Times New Roman" w:hAnsi="Arial" w:cs="Arial"/>
          <w:i/>
          <w:iCs/>
        </w:rPr>
        <w:t>L</w:t>
      </w:r>
      <w:r w:rsidRPr="00111665">
        <w:rPr>
          <w:rFonts w:ascii="Arial" w:eastAsia="Times New Roman" w:hAnsi="Arial" w:cs="Arial"/>
          <w:i/>
          <w:iCs/>
        </w:rPr>
        <w:t>evamisole</w:t>
      </w:r>
      <w:r w:rsidR="00FE4C26">
        <w:rPr>
          <w:rFonts w:ascii="Arial" w:eastAsia="Times New Roman" w:hAnsi="Arial" w:cs="Arial"/>
          <w:i/>
          <w:iCs/>
        </w:rPr>
        <w:t>]</w:t>
      </w:r>
      <w:r>
        <w:rPr>
          <w:rFonts w:ascii="Arial" w:eastAsia="Times New Roman" w:hAnsi="Arial" w:cs="Arial"/>
        </w:rPr>
        <w:t xml:space="preserve">’’ </w:t>
      </w:r>
      <w:r w:rsidR="00111665">
        <w:rPr>
          <w:rFonts w:ascii="Arial" w:eastAsia="Times New Roman" w:hAnsi="Arial" w:cs="Arial"/>
        </w:rPr>
        <w:t>DF7</w:t>
      </w:r>
    </w:p>
    <w:p w14:paraId="11735470" w14:textId="609CB012" w:rsidR="00111665" w:rsidRDefault="00A513B3" w:rsidP="0093227A">
      <w:pPr>
        <w:spacing w:line="288" w:lineRule="auto"/>
        <w:jc w:val="both"/>
        <w:rPr>
          <w:rFonts w:ascii="Arial" w:eastAsia="Times New Roman" w:hAnsi="Arial" w:cs="Arial"/>
        </w:rPr>
      </w:pPr>
      <w:r>
        <w:rPr>
          <w:rFonts w:ascii="Arial" w:eastAsia="Times New Roman" w:hAnsi="Arial" w:cs="Arial"/>
        </w:rPr>
        <w:t>‘</w:t>
      </w:r>
      <w:r w:rsidRPr="00A513B3">
        <w:rPr>
          <w:rFonts w:ascii="Arial" w:eastAsia="Times New Roman" w:hAnsi="Arial" w:cs="Arial"/>
          <w:i/>
          <w:iCs/>
        </w:rPr>
        <w:t>’I now vaccinate for lungworm and we faecal egg count teat for roundworms, and when needed we will often use a levamisole drench, this I used to treat for lungworm before we started to vaccinate’’</w:t>
      </w:r>
      <w:r>
        <w:rPr>
          <w:rFonts w:ascii="Arial" w:eastAsia="Times New Roman" w:hAnsi="Arial" w:cs="Arial"/>
        </w:rPr>
        <w:t xml:space="preserve"> DF12</w:t>
      </w:r>
    </w:p>
    <w:p w14:paraId="761B8CB6" w14:textId="77777777" w:rsidR="00545591" w:rsidRDefault="00545591" w:rsidP="0093227A">
      <w:pPr>
        <w:spacing w:line="288" w:lineRule="auto"/>
        <w:jc w:val="both"/>
        <w:rPr>
          <w:rFonts w:ascii="Arial" w:eastAsia="Times New Roman" w:hAnsi="Arial" w:cs="Arial"/>
        </w:rPr>
      </w:pPr>
    </w:p>
    <w:p w14:paraId="2A99FCE8" w14:textId="1406B6BA" w:rsidR="00227B31" w:rsidRDefault="00545591" w:rsidP="0093227A">
      <w:pPr>
        <w:spacing w:line="288" w:lineRule="auto"/>
        <w:jc w:val="both"/>
        <w:rPr>
          <w:rFonts w:ascii="Arial" w:eastAsia="Times New Roman" w:hAnsi="Arial" w:cs="Arial"/>
        </w:rPr>
      </w:pPr>
      <w:r>
        <w:rPr>
          <w:rFonts w:ascii="Arial" w:eastAsia="Times New Roman" w:hAnsi="Arial" w:cs="Arial"/>
        </w:rPr>
        <w:t>Oxfendazole boluses have also been used on farm with considerable success in first season growing heifers, particularly alongside Huskvac.</w:t>
      </w:r>
    </w:p>
    <w:p w14:paraId="5364FF91" w14:textId="7A34EA98" w:rsidR="00321BF8" w:rsidRDefault="00E05A48" w:rsidP="0093227A">
      <w:pPr>
        <w:spacing w:line="288" w:lineRule="auto"/>
        <w:jc w:val="both"/>
        <w:rPr>
          <w:rFonts w:ascii="Arial" w:eastAsia="Times New Roman" w:hAnsi="Arial" w:cs="Arial"/>
        </w:rPr>
      </w:pPr>
      <w:r>
        <w:rPr>
          <w:rFonts w:ascii="Arial" w:eastAsia="Times New Roman" w:hAnsi="Arial" w:cs="Arial"/>
        </w:rPr>
        <w:t>‘</w:t>
      </w:r>
      <w:r w:rsidRPr="00E05A48">
        <w:rPr>
          <w:rFonts w:ascii="Arial" w:eastAsia="Times New Roman" w:hAnsi="Arial" w:cs="Arial"/>
          <w:i/>
          <w:iCs/>
        </w:rPr>
        <w:t>’My dad likes using</w:t>
      </w:r>
      <w:r w:rsidR="00FE4C26">
        <w:rPr>
          <w:rFonts w:ascii="Arial" w:eastAsia="Times New Roman" w:hAnsi="Arial" w:cs="Arial"/>
          <w:i/>
          <w:iCs/>
        </w:rPr>
        <w:t xml:space="preserve"> Ivomec</w:t>
      </w:r>
      <w:r w:rsidRPr="00E05A48">
        <w:rPr>
          <w:rFonts w:ascii="Arial" w:eastAsia="Times New Roman" w:hAnsi="Arial" w:cs="Arial"/>
          <w:i/>
          <w:iCs/>
        </w:rPr>
        <w:t xml:space="preserve"> </w:t>
      </w:r>
      <w:r w:rsidR="00FE4C26">
        <w:rPr>
          <w:rFonts w:ascii="Arial" w:eastAsia="Times New Roman" w:hAnsi="Arial" w:cs="Arial"/>
          <w:i/>
          <w:iCs/>
        </w:rPr>
        <w:t>[</w:t>
      </w:r>
      <w:r w:rsidRPr="00E05A48">
        <w:rPr>
          <w:rFonts w:ascii="Arial" w:eastAsia="Times New Roman" w:hAnsi="Arial" w:cs="Arial"/>
          <w:i/>
          <w:iCs/>
        </w:rPr>
        <w:t>Ivermectin</w:t>
      </w:r>
      <w:r w:rsidR="00FE4C26">
        <w:rPr>
          <w:rFonts w:ascii="Arial" w:eastAsia="Times New Roman" w:hAnsi="Arial" w:cs="Arial"/>
          <w:i/>
          <w:iCs/>
        </w:rPr>
        <w:t>]</w:t>
      </w:r>
      <w:r w:rsidRPr="00E05A48">
        <w:rPr>
          <w:rFonts w:ascii="Arial" w:eastAsia="Times New Roman" w:hAnsi="Arial" w:cs="Arial"/>
          <w:i/>
          <w:iCs/>
        </w:rPr>
        <w:t xml:space="preserve"> pour-on because it</w:t>
      </w:r>
      <w:r w:rsidR="00180CAA">
        <w:rPr>
          <w:rFonts w:ascii="Arial" w:eastAsia="Times New Roman" w:hAnsi="Arial" w:cs="Arial"/>
          <w:i/>
          <w:iCs/>
        </w:rPr>
        <w:t>’</w:t>
      </w:r>
      <w:r w:rsidRPr="00E05A48">
        <w:rPr>
          <w:rFonts w:ascii="Arial" w:eastAsia="Times New Roman" w:hAnsi="Arial" w:cs="Arial"/>
          <w:i/>
          <w:iCs/>
        </w:rPr>
        <w:t>s so cheap, but we now use oxfendazole first grazer boluses on my youngstock, and these have worked really well, especially alongside the lungworm vaccination Huskvac, but they are both expensive, so I don’t think we are going to let our youngstock out to grass this year’’</w:t>
      </w:r>
      <w:r>
        <w:rPr>
          <w:rFonts w:ascii="Arial" w:eastAsia="Times New Roman" w:hAnsi="Arial" w:cs="Arial"/>
          <w:i/>
          <w:iCs/>
        </w:rPr>
        <w:t xml:space="preserve"> </w:t>
      </w:r>
      <w:r>
        <w:rPr>
          <w:rFonts w:ascii="Arial" w:eastAsia="Times New Roman" w:hAnsi="Arial" w:cs="Arial"/>
        </w:rPr>
        <w:t>DF9</w:t>
      </w:r>
    </w:p>
    <w:p w14:paraId="039F04EA" w14:textId="068388B0" w:rsidR="00E05A48" w:rsidRDefault="00E05A48" w:rsidP="0093227A">
      <w:pPr>
        <w:spacing w:line="288" w:lineRule="auto"/>
        <w:jc w:val="both"/>
        <w:rPr>
          <w:rFonts w:ascii="Arial" w:eastAsia="Times New Roman" w:hAnsi="Arial" w:cs="Arial"/>
        </w:rPr>
      </w:pPr>
      <w:r>
        <w:rPr>
          <w:rFonts w:ascii="Arial" w:eastAsia="Times New Roman" w:hAnsi="Arial" w:cs="Arial"/>
        </w:rPr>
        <w:t>‘</w:t>
      </w:r>
      <w:r w:rsidRPr="00EF68F1">
        <w:rPr>
          <w:rFonts w:ascii="Arial" w:eastAsia="Times New Roman" w:hAnsi="Arial" w:cs="Arial"/>
          <w:i/>
          <w:iCs/>
        </w:rPr>
        <w:t>’We have used</w:t>
      </w:r>
      <w:r w:rsidR="00FE4C26">
        <w:rPr>
          <w:rFonts w:ascii="Arial" w:eastAsia="Times New Roman" w:hAnsi="Arial" w:cs="Arial"/>
          <w:i/>
          <w:iCs/>
        </w:rPr>
        <w:t xml:space="preserve"> Autoworm</w:t>
      </w:r>
      <w:r w:rsidRPr="00EF68F1">
        <w:rPr>
          <w:rFonts w:ascii="Arial" w:eastAsia="Times New Roman" w:hAnsi="Arial" w:cs="Arial"/>
          <w:i/>
          <w:iCs/>
        </w:rPr>
        <w:t xml:space="preserve"> first grazer boluses containing oxfendazole and these are brilliant on my youngstock, although when we bring animals in</w:t>
      </w:r>
      <w:r w:rsidR="00EF68F1" w:rsidRPr="00EF68F1">
        <w:rPr>
          <w:rFonts w:ascii="Arial" w:eastAsia="Times New Roman" w:hAnsi="Arial" w:cs="Arial"/>
          <w:i/>
          <w:iCs/>
        </w:rPr>
        <w:t>, these don’t always get treated’’ We are</w:t>
      </w:r>
      <w:r w:rsidR="00A013EB">
        <w:rPr>
          <w:rFonts w:ascii="Arial" w:eastAsia="Times New Roman" w:hAnsi="Arial" w:cs="Arial"/>
          <w:i/>
          <w:iCs/>
        </w:rPr>
        <w:t xml:space="preserve"> </w:t>
      </w:r>
      <w:r w:rsidR="00EF68F1" w:rsidRPr="00EF68F1">
        <w:rPr>
          <w:rFonts w:ascii="Arial" w:eastAsia="Times New Roman" w:hAnsi="Arial" w:cs="Arial"/>
          <w:i/>
          <w:iCs/>
        </w:rPr>
        <w:t>going to vaccinate with Huskvac this yea</w:t>
      </w:r>
      <w:r w:rsidR="00EF68F1">
        <w:rPr>
          <w:rFonts w:ascii="Arial" w:eastAsia="Times New Roman" w:hAnsi="Arial" w:cs="Arial"/>
        </w:rPr>
        <w:t>r’’ DF6</w:t>
      </w:r>
    </w:p>
    <w:p w14:paraId="1567477C" w14:textId="362E103A" w:rsidR="00545591" w:rsidRDefault="00545591" w:rsidP="0093227A">
      <w:pPr>
        <w:spacing w:line="288" w:lineRule="auto"/>
        <w:jc w:val="both"/>
        <w:rPr>
          <w:rFonts w:ascii="Arial" w:eastAsia="Times New Roman" w:hAnsi="Arial" w:cs="Arial"/>
        </w:rPr>
      </w:pPr>
    </w:p>
    <w:p w14:paraId="7591FE32" w14:textId="5B18C5AC" w:rsidR="00545591" w:rsidRDefault="00545591" w:rsidP="0093227A">
      <w:pPr>
        <w:spacing w:line="288" w:lineRule="auto"/>
        <w:jc w:val="both"/>
        <w:rPr>
          <w:rFonts w:ascii="Arial" w:eastAsia="Times New Roman" w:hAnsi="Arial" w:cs="Arial"/>
        </w:rPr>
      </w:pPr>
      <w:r>
        <w:rPr>
          <w:rFonts w:ascii="Arial" w:eastAsia="Times New Roman" w:hAnsi="Arial" w:cs="Arial"/>
        </w:rPr>
        <w:t>Participating data shows that long acting moxidectin is also being used on dairy heifers, particularly on first season grazers away from home. These heifers have achieved some excellent growth rates and this strategy can work out significantly cheaper than a bolus.</w:t>
      </w:r>
    </w:p>
    <w:p w14:paraId="3EBA5971" w14:textId="6E0FB3E6" w:rsidR="00EF68F1" w:rsidRDefault="002B4172" w:rsidP="0093227A">
      <w:pPr>
        <w:spacing w:line="288" w:lineRule="auto"/>
        <w:jc w:val="both"/>
        <w:rPr>
          <w:rFonts w:ascii="Arial" w:eastAsia="Times New Roman" w:hAnsi="Arial" w:cs="Arial"/>
        </w:rPr>
      </w:pPr>
      <w:r>
        <w:rPr>
          <w:rFonts w:ascii="Arial" w:eastAsia="Times New Roman" w:hAnsi="Arial" w:cs="Arial"/>
        </w:rPr>
        <w:lastRenderedPageBreak/>
        <w:t>‘</w:t>
      </w:r>
      <w:r w:rsidRPr="00ED537E">
        <w:rPr>
          <w:rFonts w:ascii="Arial" w:eastAsia="Times New Roman" w:hAnsi="Arial" w:cs="Arial"/>
          <w:i/>
          <w:iCs/>
        </w:rPr>
        <w:t>’We have used Cydectin moxidectin 10% LA Injection for a few years now on our heifers, but we house early, so our heifers are only out from May until the end of August, the time that the persistency of the wormer lasts</w:t>
      </w:r>
      <w:r>
        <w:rPr>
          <w:rFonts w:ascii="Arial" w:eastAsia="Times New Roman" w:hAnsi="Arial" w:cs="Arial"/>
        </w:rPr>
        <w:t>. DF11</w:t>
      </w:r>
    </w:p>
    <w:p w14:paraId="6B755F0F" w14:textId="10CCC0DB" w:rsidR="00545591" w:rsidRDefault="00545591" w:rsidP="0093227A">
      <w:pPr>
        <w:spacing w:line="288" w:lineRule="auto"/>
        <w:jc w:val="both"/>
        <w:rPr>
          <w:rFonts w:ascii="Arial" w:eastAsia="Times New Roman" w:hAnsi="Arial" w:cs="Arial"/>
        </w:rPr>
      </w:pPr>
    </w:p>
    <w:p w14:paraId="1A0F5585" w14:textId="4DB6541C" w:rsidR="00545591" w:rsidRDefault="00545591" w:rsidP="0093227A">
      <w:pPr>
        <w:spacing w:line="288" w:lineRule="auto"/>
        <w:jc w:val="both"/>
        <w:rPr>
          <w:rFonts w:ascii="Arial" w:eastAsia="Times New Roman" w:hAnsi="Arial" w:cs="Arial"/>
        </w:rPr>
      </w:pPr>
      <w:r>
        <w:rPr>
          <w:rFonts w:ascii="Arial" w:eastAsia="Times New Roman" w:hAnsi="Arial" w:cs="Arial"/>
        </w:rPr>
        <w:t>11 out of the 12 farmers were having to treat with an eprinomectin pour-on wormer at least once a year for a lungworm outbreak and some will have to retreat for reinfection.</w:t>
      </w:r>
      <w:r w:rsidR="00BE3B6D">
        <w:rPr>
          <w:rFonts w:ascii="Arial" w:eastAsia="Times New Roman" w:hAnsi="Arial" w:cs="Arial"/>
        </w:rPr>
        <w:t xml:space="preserve"> A significant quantity of medication involved:</w:t>
      </w:r>
    </w:p>
    <w:p w14:paraId="1DB3C062" w14:textId="19B3B6F2" w:rsidR="00ED537E" w:rsidRDefault="00ED537E" w:rsidP="0093227A">
      <w:pPr>
        <w:spacing w:line="288" w:lineRule="auto"/>
        <w:jc w:val="both"/>
        <w:rPr>
          <w:rFonts w:ascii="Arial" w:eastAsia="Times New Roman" w:hAnsi="Arial" w:cs="Arial"/>
        </w:rPr>
      </w:pPr>
      <w:r>
        <w:rPr>
          <w:rFonts w:ascii="Arial" w:eastAsia="Times New Roman" w:hAnsi="Arial" w:cs="Arial"/>
        </w:rPr>
        <w:t>‘</w:t>
      </w:r>
      <w:r w:rsidRPr="008E3F34">
        <w:rPr>
          <w:rFonts w:ascii="Arial" w:eastAsia="Times New Roman" w:hAnsi="Arial" w:cs="Arial"/>
          <w:i/>
          <w:iCs/>
        </w:rPr>
        <w:t>’</w:t>
      </w:r>
      <w:r w:rsidR="00FE4C26">
        <w:rPr>
          <w:rFonts w:ascii="Arial" w:eastAsia="Times New Roman" w:hAnsi="Arial" w:cs="Arial"/>
          <w:i/>
          <w:iCs/>
        </w:rPr>
        <w:t>Eprinex [</w:t>
      </w:r>
      <w:r w:rsidRPr="008E3F34">
        <w:rPr>
          <w:rFonts w:ascii="Arial" w:eastAsia="Times New Roman" w:hAnsi="Arial" w:cs="Arial"/>
          <w:i/>
          <w:iCs/>
        </w:rPr>
        <w:t>Eprinomectin</w:t>
      </w:r>
      <w:r w:rsidR="00FE4C26">
        <w:rPr>
          <w:rFonts w:ascii="Arial" w:eastAsia="Times New Roman" w:hAnsi="Arial" w:cs="Arial"/>
          <w:i/>
          <w:iCs/>
        </w:rPr>
        <w:t>]</w:t>
      </w:r>
      <w:r w:rsidRPr="008E3F34">
        <w:rPr>
          <w:rFonts w:ascii="Arial" w:eastAsia="Times New Roman" w:hAnsi="Arial" w:cs="Arial"/>
          <w:i/>
          <w:iCs/>
        </w:rPr>
        <w:t xml:space="preserve"> pour-on is used on the milking cows at first signs of coughing’’</w:t>
      </w:r>
      <w:r>
        <w:rPr>
          <w:rFonts w:ascii="Arial" w:eastAsia="Times New Roman" w:hAnsi="Arial" w:cs="Arial"/>
        </w:rPr>
        <w:t xml:space="preserve"> DF4</w:t>
      </w:r>
    </w:p>
    <w:p w14:paraId="6C1BD3AA" w14:textId="78E7E890" w:rsidR="00ED537E" w:rsidRDefault="00ED537E" w:rsidP="0093227A">
      <w:pPr>
        <w:spacing w:line="288" w:lineRule="auto"/>
        <w:jc w:val="both"/>
        <w:rPr>
          <w:rFonts w:ascii="Arial" w:eastAsia="Times New Roman" w:hAnsi="Arial" w:cs="Arial"/>
        </w:rPr>
      </w:pPr>
      <w:r>
        <w:rPr>
          <w:rFonts w:ascii="Arial" w:eastAsia="Times New Roman" w:hAnsi="Arial" w:cs="Arial"/>
        </w:rPr>
        <w:t>‘</w:t>
      </w:r>
      <w:r w:rsidRPr="008E3F34">
        <w:rPr>
          <w:rFonts w:ascii="Arial" w:eastAsia="Times New Roman" w:hAnsi="Arial" w:cs="Arial"/>
          <w:i/>
          <w:iCs/>
        </w:rPr>
        <w:t xml:space="preserve">’We </w:t>
      </w:r>
      <w:r w:rsidR="00EE56A5" w:rsidRPr="008E3F34">
        <w:rPr>
          <w:rFonts w:ascii="Arial" w:eastAsia="Times New Roman" w:hAnsi="Arial" w:cs="Arial"/>
          <w:i/>
          <w:iCs/>
        </w:rPr>
        <w:t>are using more wormer such as</w:t>
      </w:r>
      <w:r w:rsidR="00FE4C26">
        <w:rPr>
          <w:rFonts w:ascii="Arial" w:eastAsia="Times New Roman" w:hAnsi="Arial" w:cs="Arial"/>
          <w:i/>
          <w:iCs/>
        </w:rPr>
        <w:t xml:space="preserve"> Eprinex</w:t>
      </w:r>
      <w:r w:rsidR="00EE56A5" w:rsidRPr="008E3F34">
        <w:rPr>
          <w:rFonts w:ascii="Arial" w:eastAsia="Times New Roman" w:hAnsi="Arial" w:cs="Arial"/>
          <w:i/>
          <w:iCs/>
        </w:rPr>
        <w:t xml:space="preserve"> </w:t>
      </w:r>
      <w:r w:rsidR="00FE4C26">
        <w:rPr>
          <w:rFonts w:ascii="Arial" w:eastAsia="Times New Roman" w:hAnsi="Arial" w:cs="Arial"/>
          <w:i/>
          <w:iCs/>
        </w:rPr>
        <w:t>[E</w:t>
      </w:r>
      <w:r w:rsidR="00EE56A5" w:rsidRPr="008E3F34">
        <w:rPr>
          <w:rFonts w:ascii="Arial" w:eastAsia="Times New Roman" w:hAnsi="Arial" w:cs="Arial"/>
          <w:i/>
          <w:iCs/>
        </w:rPr>
        <w:t>prinomectin</w:t>
      </w:r>
      <w:r w:rsidR="00FE4C26">
        <w:rPr>
          <w:rFonts w:ascii="Arial" w:eastAsia="Times New Roman" w:hAnsi="Arial" w:cs="Arial"/>
          <w:i/>
          <w:iCs/>
        </w:rPr>
        <w:t>]</w:t>
      </w:r>
      <w:r w:rsidR="00EE56A5" w:rsidRPr="008E3F34">
        <w:rPr>
          <w:rFonts w:ascii="Arial" w:eastAsia="Times New Roman" w:hAnsi="Arial" w:cs="Arial"/>
          <w:i/>
          <w:iCs/>
        </w:rPr>
        <w:t xml:space="preserve"> pour-on, on our dairy cows than we used to, this is because we have to’’</w:t>
      </w:r>
      <w:r w:rsidR="00EE56A5">
        <w:rPr>
          <w:rFonts w:ascii="Arial" w:eastAsia="Times New Roman" w:hAnsi="Arial" w:cs="Arial"/>
        </w:rPr>
        <w:t xml:space="preserve"> DF6</w:t>
      </w:r>
    </w:p>
    <w:p w14:paraId="5A163E68" w14:textId="37867D54" w:rsidR="00ED537E" w:rsidRPr="00E05A48" w:rsidRDefault="00EE56A5" w:rsidP="0093227A">
      <w:pPr>
        <w:spacing w:line="288" w:lineRule="auto"/>
        <w:jc w:val="both"/>
        <w:rPr>
          <w:rFonts w:ascii="Arial" w:eastAsia="Times New Roman" w:hAnsi="Arial" w:cs="Arial"/>
        </w:rPr>
      </w:pPr>
      <w:r>
        <w:rPr>
          <w:rFonts w:ascii="Arial" w:eastAsia="Times New Roman" w:hAnsi="Arial" w:cs="Arial"/>
        </w:rPr>
        <w:t>‘</w:t>
      </w:r>
      <w:r w:rsidRPr="008E3F34">
        <w:rPr>
          <w:rFonts w:ascii="Arial" w:eastAsia="Times New Roman" w:hAnsi="Arial" w:cs="Arial"/>
          <w:i/>
          <w:iCs/>
        </w:rPr>
        <w:t>’Yes, farmers especially us are using more wormer because of an outbreak of lungworm, particularly on adult dairy cows</w:t>
      </w:r>
      <w:r w:rsidR="00180CAA">
        <w:rPr>
          <w:rFonts w:ascii="Arial" w:eastAsia="Times New Roman" w:hAnsi="Arial" w:cs="Arial"/>
          <w:i/>
          <w:iCs/>
        </w:rPr>
        <w:t xml:space="preserve"> and often having to retreat</w:t>
      </w:r>
      <w:r w:rsidRPr="008E3F34">
        <w:rPr>
          <w:rFonts w:ascii="Arial" w:eastAsia="Times New Roman" w:hAnsi="Arial" w:cs="Arial"/>
          <w:i/>
          <w:iCs/>
        </w:rPr>
        <w:t>’’</w:t>
      </w:r>
      <w:r>
        <w:rPr>
          <w:rFonts w:ascii="Arial" w:eastAsia="Times New Roman" w:hAnsi="Arial" w:cs="Arial"/>
        </w:rPr>
        <w:t xml:space="preserve"> DF11</w:t>
      </w:r>
    </w:p>
    <w:p w14:paraId="21361140" w14:textId="77777777" w:rsidR="00547D4D" w:rsidRDefault="00547D4D" w:rsidP="0093227A">
      <w:pPr>
        <w:spacing w:line="288" w:lineRule="auto"/>
        <w:jc w:val="both"/>
        <w:rPr>
          <w:rFonts w:ascii="Arial" w:eastAsia="Times New Roman" w:hAnsi="Arial" w:cs="Arial"/>
          <w:b/>
          <w:bCs/>
        </w:rPr>
      </w:pPr>
      <w:bookmarkStart w:id="42" w:name="_Hlk104729264"/>
    </w:p>
    <w:p w14:paraId="3FEB273E" w14:textId="1EA434F7" w:rsidR="00BC47A5" w:rsidRDefault="00B338D0" w:rsidP="0093227A">
      <w:pPr>
        <w:spacing w:line="288" w:lineRule="auto"/>
        <w:jc w:val="both"/>
        <w:rPr>
          <w:rFonts w:ascii="Arial" w:eastAsia="Times New Roman" w:hAnsi="Arial" w:cs="Arial"/>
          <w:b/>
          <w:bCs/>
        </w:rPr>
      </w:pPr>
      <w:bookmarkStart w:id="43" w:name="_Hlk104729190"/>
      <w:r>
        <w:rPr>
          <w:rFonts w:ascii="Arial" w:eastAsia="Times New Roman" w:hAnsi="Arial" w:cs="Arial"/>
          <w:b/>
          <w:bCs/>
        </w:rPr>
        <w:t>4.</w:t>
      </w:r>
      <w:r w:rsidR="00C30E61">
        <w:rPr>
          <w:rFonts w:ascii="Arial" w:eastAsia="Times New Roman" w:hAnsi="Arial" w:cs="Arial"/>
          <w:b/>
          <w:bCs/>
        </w:rPr>
        <w:t>3.2</w:t>
      </w:r>
      <w:r>
        <w:rPr>
          <w:rFonts w:ascii="Arial" w:eastAsia="Times New Roman" w:hAnsi="Arial" w:cs="Arial"/>
          <w:b/>
          <w:bCs/>
        </w:rPr>
        <w:t xml:space="preserve"> Subtheme</w:t>
      </w:r>
      <w:r w:rsidR="00C30E61">
        <w:rPr>
          <w:rFonts w:ascii="Arial" w:eastAsia="Times New Roman" w:hAnsi="Arial" w:cs="Arial"/>
          <w:b/>
          <w:bCs/>
        </w:rPr>
        <w:t xml:space="preserve"> Grazing </w:t>
      </w:r>
      <w:r w:rsidR="00B63F77">
        <w:rPr>
          <w:rFonts w:ascii="Arial" w:eastAsia="Times New Roman" w:hAnsi="Arial" w:cs="Arial"/>
          <w:b/>
          <w:bCs/>
        </w:rPr>
        <w:t>M</w:t>
      </w:r>
      <w:r w:rsidR="00C30E61">
        <w:rPr>
          <w:rFonts w:ascii="Arial" w:eastAsia="Times New Roman" w:hAnsi="Arial" w:cs="Arial"/>
          <w:b/>
          <w:bCs/>
        </w:rPr>
        <w:t>anagement &amp; Climate Change</w:t>
      </w:r>
    </w:p>
    <w:p w14:paraId="1872DEA1" w14:textId="77777777" w:rsidR="00545591" w:rsidRDefault="00545591" w:rsidP="0093227A">
      <w:pPr>
        <w:spacing w:line="288" w:lineRule="auto"/>
        <w:jc w:val="both"/>
        <w:rPr>
          <w:rFonts w:ascii="Arial" w:eastAsia="Times New Roman" w:hAnsi="Arial" w:cs="Arial"/>
        </w:rPr>
      </w:pPr>
      <w:r>
        <w:rPr>
          <w:rFonts w:ascii="Arial" w:eastAsia="Times New Roman" w:hAnsi="Arial" w:cs="Arial"/>
        </w:rPr>
        <w:t xml:space="preserve">Perception of the influences of the above were significant. </w:t>
      </w:r>
    </w:p>
    <w:p w14:paraId="09D3868F" w14:textId="77777777" w:rsidR="00545591" w:rsidRDefault="00545591" w:rsidP="0093227A">
      <w:pPr>
        <w:spacing w:line="288" w:lineRule="auto"/>
        <w:jc w:val="both"/>
        <w:rPr>
          <w:rFonts w:ascii="Arial" w:eastAsia="Times New Roman" w:hAnsi="Arial" w:cs="Arial"/>
        </w:rPr>
      </w:pPr>
      <w:r w:rsidRPr="00610665">
        <w:rPr>
          <w:rFonts w:ascii="Arial" w:eastAsia="Times New Roman" w:hAnsi="Arial" w:cs="Arial"/>
        </w:rPr>
        <w:t xml:space="preserve">Whilst many farmers continue to </w:t>
      </w:r>
      <w:r>
        <w:rPr>
          <w:rFonts w:ascii="Arial" w:eastAsia="Times New Roman" w:hAnsi="Arial" w:cs="Arial"/>
        </w:rPr>
        <w:t>graze heifers in traditional ways, especially block calving herds, some have nearly abandoned pasture exposure.  Intensive milking herds with advanced housing facilities, often manage their cattle inside all year round apart from a small window of grazing for dry cows or older heifers aged 15-24 months.  This practice really limits lungworm exposure and diminishes natural immunity.</w:t>
      </w:r>
    </w:p>
    <w:p w14:paraId="642715F2" w14:textId="0D803AEA" w:rsidR="00545591" w:rsidRPr="00545591" w:rsidRDefault="00545591" w:rsidP="0093227A">
      <w:pPr>
        <w:spacing w:line="288" w:lineRule="auto"/>
        <w:jc w:val="both"/>
        <w:rPr>
          <w:rFonts w:ascii="Arial" w:eastAsia="Times New Roman" w:hAnsi="Arial" w:cs="Arial"/>
        </w:rPr>
      </w:pPr>
      <w:r>
        <w:rPr>
          <w:rFonts w:ascii="Arial" w:eastAsia="Times New Roman" w:hAnsi="Arial" w:cs="Arial"/>
        </w:rPr>
        <w:t>Conversely some farms are so densely stocked that the grazing becomes dangerously contaminated and acquires “elevated risk” status.  Clean ground is at a premium</w:t>
      </w:r>
      <w:r w:rsidR="00E46612">
        <w:rPr>
          <w:rFonts w:ascii="Arial" w:eastAsia="Times New Roman" w:hAnsi="Arial" w:cs="Arial"/>
        </w:rPr>
        <w:t>.</w:t>
      </w:r>
    </w:p>
    <w:bookmarkEnd w:id="42"/>
    <w:bookmarkEnd w:id="43"/>
    <w:p w14:paraId="2F01F8B9" w14:textId="690C0748" w:rsidR="00595B9F" w:rsidRDefault="00595B9F" w:rsidP="0093227A">
      <w:pPr>
        <w:spacing w:line="288" w:lineRule="auto"/>
        <w:jc w:val="both"/>
        <w:rPr>
          <w:rFonts w:ascii="Arial" w:eastAsia="Times New Roman" w:hAnsi="Arial" w:cs="Arial"/>
        </w:rPr>
      </w:pPr>
      <w:r>
        <w:rPr>
          <w:rFonts w:ascii="Arial" w:eastAsia="Times New Roman" w:hAnsi="Arial" w:cs="Arial"/>
        </w:rPr>
        <w:t xml:space="preserve">Expressed by </w:t>
      </w:r>
      <w:r w:rsidR="00E46612">
        <w:rPr>
          <w:rFonts w:ascii="Arial" w:eastAsia="Times New Roman" w:hAnsi="Arial" w:cs="Arial"/>
        </w:rPr>
        <w:t>several dairy farmers:</w:t>
      </w:r>
    </w:p>
    <w:p w14:paraId="370F1D3D" w14:textId="5EABBD5F" w:rsidR="006E0905" w:rsidRDefault="00690241" w:rsidP="0093227A">
      <w:pPr>
        <w:spacing w:line="288" w:lineRule="auto"/>
        <w:jc w:val="both"/>
        <w:rPr>
          <w:rFonts w:ascii="Arial" w:eastAsia="Times New Roman" w:hAnsi="Arial" w:cs="Arial"/>
        </w:rPr>
      </w:pPr>
      <w:r>
        <w:rPr>
          <w:rFonts w:ascii="Arial" w:eastAsia="Times New Roman" w:hAnsi="Arial" w:cs="Arial"/>
        </w:rPr>
        <w:t>‘</w:t>
      </w:r>
      <w:r w:rsidRPr="006E0905">
        <w:rPr>
          <w:rFonts w:ascii="Arial" w:eastAsia="Times New Roman" w:hAnsi="Arial" w:cs="Arial"/>
          <w:i/>
          <w:iCs/>
        </w:rPr>
        <w:t>’We don’t turn-out as many of our</w:t>
      </w:r>
      <w:r w:rsidR="00595B9F" w:rsidRPr="006E0905">
        <w:rPr>
          <w:rFonts w:ascii="Arial" w:eastAsia="Times New Roman" w:hAnsi="Arial" w:cs="Arial"/>
          <w:i/>
          <w:iCs/>
        </w:rPr>
        <w:t xml:space="preserve"> dairy replacement heifers now until they </w:t>
      </w:r>
      <w:r w:rsidRPr="006E0905">
        <w:rPr>
          <w:rFonts w:ascii="Arial" w:eastAsia="Times New Roman" w:hAnsi="Arial" w:cs="Arial"/>
          <w:i/>
          <w:iCs/>
        </w:rPr>
        <w:t xml:space="preserve">pd in-calf, at around 15 months of age, because I want them to grow, and </w:t>
      </w:r>
      <w:r w:rsidR="00D65151" w:rsidRPr="006E0905">
        <w:rPr>
          <w:rFonts w:ascii="Arial" w:eastAsia="Times New Roman" w:hAnsi="Arial" w:cs="Arial"/>
          <w:i/>
          <w:iCs/>
        </w:rPr>
        <w:t>I’ve</w:t>
      </w:r>
      <w:r w:rsidRPr="006E0905">
        <w:rPr>
          <w:rFonts w:ascii="Arial" w:eastAsia="Times New Roman" w:hAnsi="Arial" w:cs="Arial"/>
          <w:i/>
          <w:iCs/>
        </w:rPr>
        <w:t xml:space="preserve"> found </w:t>
      </w:r>
      <w:r w:rsidR="00D65151" w:rsidRPr="006E0905">
        <w:rPr>
          <w:rFonts w:ascii="Arial" w:eastAsia="Times New Roman" w:hAnsi="Arial" w:cs="Arial"/>
          <w:i/>
          <w:iCs/>
        </w:rPr>
        <w:t>their</w:t>
      </w:r>
      <w:r w:rsidRPr="006E0905">
        <w:rPr>
          <w:rFonts w:ascii="Arial" w:eastAsia="Times New Roman" w:hAnsi="Arial" w:cs="Arial"/>
          <w:i/>
          <w:iCs/>
        </w:rPr>
        <w:t xml:space="preserve"> daily live weight gain hasn’t been great out at grass, I want growth rates, and they don’t grow as well outside</w:t>
      </w:r>
      <w:r w:rsidR="00E46612">
        <w:rPr>
          <w:rFonts w:ascii="Arial" w:eastAsia="Times New Roman" w:hAnsi="Arial" w:cs="Arial"/>
          <w:i/>
          <w:iCs/>
        </w:rPr>
        <w:t>, and o</w:t>
      </w:r>
      <w:r w:rsidR="00E46612" w:rsidRPr="006E0905">
        <w:rPr>
          <w:rFonts w:ascii="Arial" w:eastAsia="Times New Roman" w:hAnsi="Arial" w:cs="Arial"/>
          <w:i/>
          <w:iCs/>
        </w:rPr>
        <w:t>ur youngstock that do go out will not go out until we have clean grazing such as silage aftermath’’</w:t>
      </w:r>
      <w:r w:rsidRPr="006E0905">
        <w:rPr>
          <w:rFonts w:ascii="Arial" w:eastAsia="Times New Roman" w:hAnsi="Arial" w:cs="Arial"/>
          <w:i/>
          <w:iCs/>
        </w:rPr>
        <w:t>’’</w:t>
      </w:r>
      <w:r w:rsidR="006E0905">
        <w:rPr>
          <w:rFonts w:ascii="Arial" w:eastAsia="Times New Roman" w:hAnsi="Arial" w:cs="Arial"/>
        </w:rPr>
        <w:t xml:space="preserve"> DF9</w:t>
      </w:r>
    </w:p>
    <w:p w14:paraId="05B0DF08" w14:textId="2612971E" w:rsidR="0017315D" w:rsidRDefault="0017315D" w:rsidP="0093227A">
      <w:pPr>
        <w:spacing w:line="288" w:lineRule="auto"/>
        <w:jc w:val="both"/>
        <w:rPr>
          <w:rFonts w:ascii="Arial" w:eastAsia="Times New Roman" w:hAnsi="Arial" w:cs="Arial"/>
        </w:rPr>
      </w:pPr>
      <w:r>
        <w:rPr>
          <w:rFonts w:ascii="Arial" w:eastAsia="Times New Roman" w:hAnsi="Arial" w:cs="Arial"/>
        </w:rPr>
        <w:t>‘</w:t>
      </w:r>
      <w:r w:rsidRPr="00B71C30">
        <w:rPr>
          <w:rFonts w:ascii="Arial" w:eastAsia="Times New Roman" w:hAnsi="Arial" w:cs="Arial"/>
          <w:i/>
          <w:iCs/>
        </w:rPr>
        <w:t xml:space="preserve">’We have changed the amount of time our stock are out at grass in recent years, possibly a lot less grazing, especially the high yielders (adult milking cows) these </w:t>
      </w:r>
      <w:r w:rsidR="00D65151" w:rsidRPr="00B71C30">
        <w:rPr>
          <w:rFonts w:ascii="Arial" w:eastAsia="Times New Roman" w:hAnsi="Arial" w:cs="Arial"/>
          <w:i/>
          <w:iCs/>
        </w:rPr>
        <w:t>won’t</w:t>
      </w:r>
      <w:r w:rsidRPr="00B71C30">
        <w:rPr>
          <w:rFonts w:ascii="Arial" w:eastAsia="Times New Roman" w:hAnsi="Arial" w:cs="Arial"/>
          <w:i/>
          <w:iCs/>
        </w:rPr>
        <w:t xml:space="preserve"> go out much at all, and the low yielders will only go out for a small amount of time. This is because we want more performance milk yield</w:t>
      </w:r>
      <w:r w:rsidR="00E46612">
        <w:rPr>
          <w:rFonts w:ascii="Arial" w:eastAsia="Times New Roman" w:hAnsi="Arial" w:cs="Arial"/>
          <w:i/>
          <w:iCs/>
        </w:rPr>
        <w:t>, also o</w:t>
      </w:r>
      <w:r w:rsidR="00E46612" w:rsidRPr="00B71C30">
        <w:rPr>
          <w:rFonts w:ascii="Arial" w:eastAsia="Times New Roman" w:hAnsi="Arial" w:cs="Arial"/>
          <w:i/>
          <w:iCs/>
        </w:rPr>
        <w:t xml:space="preserve">ur heifers won’t go out much either as we want them to grow more, and we feel they will put more weight on inside, although they will </w:t>
      </w:r>
      <w:r w:rsidR="00E46612">
        <w:rPr>
          <w:rFonts w:ascii="Arial" w:eastAsia="Times New Roman" w:hAnsi="Arial" w:cs="Arial"/>
          <w:i/>
          <w:iCs/>
        </w:rPr>
        <w:t xml:space="preserve">go out </w:t>
      </w:r>
      <w:r w:rsidR="00E46612" w:rsidRPr="00B71C30">
        <w:rPr>
          <w:rFonts w:ascii="Arial" w:eastAsia="Times New Roman" w:hAnsi="Arial" w:cs="Arial"/>
          <w:i/>
          <w:iCs/>
        </w:rPr>
        <w:t>for a few months of the year’’</w:t>
      </w:r>
      <w:r>
        <w:rPr>
          <w:rFonts w:ascii="Arial" w:eastAsia="Times New Roman" w:hAnsi="Arial" w:cs="Arial"/>
        </w:rPr>
        <w:t xml:space="preserve"> DF11</w:t>
      </w:r>
    </w:p>
    <w:p w14:paraId="1733390D" w14:textId="2320567B" w:rsidR="00E13657" w:rsidRDefault="006E0905" w:rsidP="0093227A">
      <w:pPr>
        <w:spacing w:line="288" w:lineRule="auto"/>
        <w:jc w:val="both"/>
        <w:rPr>
          <w:rFonts w:ascii="Arial" w:eastAsia="Times New Roman" w:hAnsi="Arial" w:cs="Arial"/>
        </w:rPr>
      </w:pPr>
      <w:r>
        <w:rPr>
          <w:rFonts w:ascii="Arial" w:eastAsia="Times New Roman" w:hAnsi="Arial" w:cs="Arial"/>
        </w:rPr>
        <w:t>‘</w:t>
      </w:r>
      <w:r w:rsidRPr="00E61AEB">
        <w:rPr>
          <w:rFonts w:ascii="Arial" w:eastAsia="Times New Roman" w:hAnsi="Arial" w:cs="Arial"/>
          <w:i/>
          <w:iCs/>
        </w:rPr>
        <w:t xml:space="preserve">’We </w:t>
      </w:r>
      <w:r w:rsidR="00D65151" w:rsidRPr="00E61AEB">
        <w:rPr>
          <w:rFonts w:ascii="Arial" w:eastAsia="Times New Roman" w:hAnsi="Arial" w:cs="Arial"/>
          <w:i/>
          <w:iCs/>
        </w:rPr>
        <w:t>haven’t</w:t>
      </w:r>
      <w:r w:rsidRPr="00E61AEB">
        <w:rPr>
          <w:rFonts w:ascii="Arial" w:eastAsia="Times New Roman" w:hAnsi="Arial" w:cs="Arial"/>
          <w:i/>
          <w:iCs/>
        </w:rPr>
        <w:t xml:space="preserve"> changed our grazing system</w:t>
      </w:r>
      <w:r w:rsidR="00B71C30" w:rsidRPr="00E61AEB">
        <w:rPr>
          <w:rFonts w:ascii="Arial" w:eastAsia="Times New Roman" w:hAnsi="Arial" w:cs="Arial"/>
          <w:i/>
          <w:iCs/>
        </w:rPr>
        <w:t xml:space="preserve"> really</w:t>
      </w:r>
      <w:r w:rsidRPr="00E61AEB">
        <w:rPr>
          <w:rFonts w:ascii="Arial" w:eastAsia="Times New Roman" w:hAnsi="Arial" w:cs="Arial"/>
          <w:i/>
          <w:iCs/>
        </w:rPr>
        <w:t>, all our youngstock go out to high-risk pasture, although we are going to try to avoid it this year’’</w:t>
      </w:r>
      <w:r>
        <w:rPr>
          <w:rFonts w:ascii="Arial" w:eastAsia="Times New Roman" w:hAnsi="Arial" w:cs="Arial"/>
        </w:rPr>
        <w:t xml:space="preserve"> DF6</w:t>
      </w:r>
    </w:p>
    <w:p w14:paraId="2AA26D59" w14:textId="74401ED1" w:rsidR="00E13657" w:rsidRDefault="00E13657" w:rsidP="0093227A">
      <w:pPr>
        <w:spacing w:line="288" w:lineRule="auto"/>
        <w:jc w:val="both"/>
        <w:rPr>
          <w:rFonts w:ascii="Arial" w:eastAsia="Times New Roman" w:hAnsi="Arial" w:cs="Arial"/>
        </w:rPr>
      </w:pPr>
      <w:r>
        <w:rPr>
          <w:rFonts w:ascii="Arial" w:eastAsia="Times New Roman" w:hAnsi="Arial" w:cs="Arial"/>
        </w:rPr>
        <w:t>A change in the epidemiology:</w:t>
      </w:r>
    </w:p>
    <w:p w14:paraId="6844C7A3" w14:textId="1F0829AB" w:rsidR="00B71C30" w:rsidRDefault="00E61AEB" w:rsidP="0093227A">
      <w:pPr>
        <w:spacing w:line="288" w:lineRule="auto"/>
        <w:jc w:val="both"/>
        <w:rPr>
          <w:rFonts w:ascii="Arial" w:eastAsia="Times New Roman" w:hAnsi="Arial" w:cs="Arial"/>
        </w:rPr>
      </w:pPr>
      <w:r>
        <w:rPr>
          <w:rFonts w:ascii="Arial" w:eastAsia="Times New Roman" w:hAnsi="Arial" w:cs="Arial"/>
        </w:rPr>
        <w:t>‘</w:t>
      </w:r>
      <w:r w:rsidRPr="00205E80">
        <w:rPr>
          <w:rFonts w:ascii="Arial" w:eastAsia="Times New Roman" w:hAnsi="Arial" w:cs="Arial"/>
          <w:i/>
          <w:iCs/>
        </w:rPr>
        <w:t xml:space="preserve">’Over the last three decades the epidemiology of lungworm in the UK has changed, I believe we are seeing a lot more lungworm outbreaks due to a lack of herd/animal immunity, there are not enough dairy cattle being vaccinated, not enough up-take of the vaccine. We are </w:t>
      </w:r>
      <w:r w:rsidRPr="00205E80">
        <w:rPr>
          <w:rFonts w:ascii="Arial" w:eastAsia="Times New Roman" w:hAnsi="Arial" w:cs="Arial"/>
          <w:i/>
          <w:iCs/>
        </w:rPr>
        <w:lastRenderedPageBreak/>
        <w:t xml:space="preserve">seeing a lot mare management </w:t>
      </w:r>
      <w:r w:rsidR="00D65151" w:rsidRPr="00205E80">
        <w:rPr>
          <w:rFonts w:ascii="Arial" w:eastAsia="Times New Roman" w:hAnsi="Arial" w:cs="Arial"/>
          <w:i/>
          <w:iCs/>
        </w:rPr>
        <w:t>practices</w:t>
      </w:r>
      <w:r w:rsidRPr="00205E80">
        <w:rPr>
          <w:rFonts w:ascii="Arial" w:eastAsia="Times New Roman" w:hAnsi="Arial" w:cs="Arial"/>
          <w:i/>
          <w:iCs/>
        </w:rPr>
        <w:t xml:space="preserve"> being changed, such as heifers don’t get turned out to grass until they are in-calf. High yielders don’t go out at all (don’t graze) and a lot more dairy cattle in the UK are housed permently</w:t>
      </w:r>
      <w:r w:rsidR="00D65151" w:rsidRPr="00205E80">
        <w:rPr>
          <w:rFonts w:ascii="Arial" w:eastAsia="Times New Roman" w:hAnsi="Arial" w:cs="Arial"/>
          <w:i/>
          <w:iCs/>
        </w:rPr>
        <w:t>, then some of these animals may be sold and moved to a different location. Years ago</w:t>
      </w:r>
      <w:r w:rsidR="0002126B" w:rsidRPr="00205E80">
        <w:rPr>
          <w:rFonts w:ascii="Arial" w:eastAsia="Times New Roman" w:hAnsi="Arial" w:cs="Arial"/>
          <w:i/>
          <w:iCs/>
        </w:rPr>
        <w:t xml:space="preserve">, cattle might have been slightly exposed and gain a little bit of immunity before they faced a challenge. Nowadays, these cattle have not had any exposure and then take a big hit, then you see a lot more severe clinical disease. </w:t>
      </w:r>
      <w:r w:rsidR="00123631" w:rsidRPr="00205E80">
        <w:rPr>
          <w:rFonts w:ascii="Arial" w:eastAsia="Times New Roman" w:hAnsi="Arial" w:cs="Arial"/>
          <w:i/>
          <w:iCs/>
        </w:rPr>
        <w:t>Plus,</w:t>
      </w:r>
      <w:r w:rsidR="0002126B" w:rsidRPr="00205E80">
        <w:rPr>
          <w:rFonts w:ascii="Arial" w:eastAsia="Times New Roman" w:hAnsi="Arial" w:cs="Arial"/>
          <w:i/>
          <w:iCs/>
        </w:rPr>
        <w:t xml:space="preserve"> housing dates have changed </w:t>
      </w:r>
      <w:r w:rsidR="00205E80" w:rsidRPr="00205E80">
        <w:rPr>
          <w:rFonts w:ascii="Arial" w:eastAsia="Times New Roman" w:hAnsi="Arial" w:cs="Arial"/>
          <w:i/>
          <w:iCs/>
        </w:rPr>
        <w:t>over recent years, some come in early now, however some stay out late into the autumn and winter, and there very often isn’t a plan in place for these cattle that are staying out at grass longer’’</w:t>
      </w:r>
      <w:r w:rsidR="00205E80">
        <w:rPr>
          <w:rFonts w:ascii="Arial" w:eastAsia="Times New Roman" w:hAnsi="Arial" w:cs="Arial"/>
          <w:i/>
          <w:iCs/>
        </w:rPr>
        <w:t xml:space="preserve"> </w:t>
      </w:r>
      <w:r w:rsidR="00205E80">
        <w:rPr>
          <w:rFonts w:ascii="Arial" w:eastAsia="Times New Roman" w:hAnsi="Arial" w:cs="Arial"/>
        </w:rPr>
        <w:t>OS2</w:t>
      </w:r>
    </w:p>
    <w:p w14:paraId="41372006" w14:textId="7AD45587" w:rsidR="00545591" w:rsidRDefault="00545591" w:rsidP="0093227A">
      <w:pPr>
        <w:spacing w:line="288" w:lineRule="auto"/>
        <w:jc w:val="both"/>
        <w:rPr>
          <w:rFonts w:ascii="Arial" w:eastAsia="Times New Roman" w:hAnsi="Arial" w:cs="Arial"/>
        </w:rPr>
      </w:pPr>
    </w:p>
    <w:p w14:paraId="3EE20398" w14:textId="24D56EE7" w:rsidR="00545591" w:rsidRDefault="00545591" w:rsidP="0093227A">
      <w:pPr>
        <w:spacing w:line="288" w:lineRule="auto"/>
        <w:jc w:val="both"/>
        <w:rPr>
          <w:rFonts w:ascii="Arial" w:eastAsia="Times New Roman" w:hAnsi="Arial" w:cs="Arial"/>
        </w:rPr>
      </w:pPr>
      <w:r>
        <w:rPr>
          <w:rFonts w:ascii="Arial" w:eastAsia="Times New Roman" w:hAnsi="Arial" w:cs="Arial"/>
        </w:rPr>
        <w:t>The UK seems to be changing and we are seeing a lot more wet, warm summers and mild winters.  In 2020 and 2021 we experienced a long dry spell early in the summer followed by episodes of wet weather, resulting in the release of masses of infective larvae onto pastures, creating a serious threat to all ages of cattle:</w:t>
      </w:r>
    </w:p>
    <w:p w14:paraId="23FD4652" w14:textId="30C17DDC" w:rsidR="006D54D0" w:rsidRDefault="006D54D0" w:rsidP="0093227A">
      <w:pPr>
        <w:spacing w:line="288" w:lineRule="auto"/>
        <w:jc w:val="both"/>
        <w:rPr>
          <w:rFonts w:ascii="Arial" w:eastAsia="Times New Roman" w:hAnsi="Arial" w:cs="Arial"/>
        </w:rPr>
      </w:pPr>
      <w:r>
        <w:rPr>
          <w:rFonts w:ascii="Arial" w:eastAsia="Times New Roman" w:hAnsi="Arial" w:cs="Arial"/>
        </w:rPr>
        <w:t xml:space="preserve">Expressed by OS2 </w:t>
      </w:r>
      <w:r w:rsidRPr="006D54D0">
        <w:rPr>
          <w:rFonts w:ascii="Arial" w:eastAsia="Times New Roman" w:hAnsi="Arial" w:cs="Arial"/>
          <w:i/>
          <w:iCs/>
        </w:rPr>
        <w:t xml:space="preserve">Climate change has also played a significant change to the epidemiology of lungworm, the last two years have been very challenging, </w:t>
      </w:r>
      <w:r w:rsidR="00123631" w:rsidRPr="006D54D0">
        <w:rPr>
          <w:rFonts w:ascii="Arial" w:eastAsia="Times New Roman" w:hAnsi="Arial" w:cs="Arial"/>
          <w:i/>
          <w:iCs/>
        </w:rPr>
        <w:t>particularly</w:t>
      </w:r>
      <w:r w:rsidRPr="006D54D0">
        <w:rPr>
          <w:rFonts w:ascii="Arial" w:eastAsia="Times New Roman" w:hAnsi="Arial" w:cs="Arial"/>
          <w:i/>
          <w:iCs/>
        </w:rPr>
        <w:t xml:space="preserve"> when we have had a very dry start to the summer, then heavy summer rain’’</w:t>
      </w:r>
      <w:r>
        <w:rPr>
          <w:rFonts w:ascii="Arial" w:eastAsia="Times New Roman" w:hAnsi="Arial" w:cs="Arial"/>
        </w:rPr>
        <w:t xml:space="preserve"> OS2</w:t>
      </w:r>
    </w:p>
    <w:p w14:paraId="714D6151" w14:textId="4E758A89" w:rsidR="0094179A" w:rsidRPr="00A013EB" w:rsidRDefault="0094179A" w:rsidP="0093227A">
      <w:pPr>
        <w:spacing w:line="288" w:lineRule="auto"/>
        <w:jc w:val="both"/>
        <w:rPr>
          <w:rFonts w:ascii="Arial" w:eastAsia="Times New Roman" w:hAnsi="Arial" w:cs="Arial"/>
        </w:rPr>
      </w:pPr>
      <w:r>
        <w:rPr>
          <w:rFonts w:ascii="Arial" w:eastAsia="Times New Roman" w:hAnsi="Arial" w:cs="Arial"/>
        </w:rPr>
        <w:t>‘</w:t>
      </w:r>
      <w:r w:rsidRPr="00123631">
        <w:rPr>
          <w:rFonts w:ascii="Arial" w:eastAsia="Times New Roman" w:hAnsi="Arial" w:cs="Arial"/>
          <w:i/>
          <w:iCs/>
        </w:rPr>
        <w:t>’We will only see the tip of the iceberg though in PM data’’</w:t>
      </w:r>
      <w:r w:rsidR="00A013EB">
        <w:rPr>
          <w:rFonts w:ascii="Arial" w:eastAsia="Times New Roman" w:hAnsi="Arial" w:cs="Arial"/>
          <w:i/>
          <w:iCs/>
        </w:rPr>
        <w:t xml:space="preserve"> </w:t>
      </w:r>
      <w:r w:rsidR="00A013EB">
        <w:rPr>
          <w:rFonts w:ascii="Arial" w:eastAsia="Times New Roman" w:hAnsi="Arial" w:cs="Arial"/>
        </w:rPr>
        <w:t>OS2</w:t>
      </w:r>
    </w:p>
    <w:p w14:paraId="2BD52CE7" w14:textId="108E941E" w:rsidR="00123631" w:rsidRPr="00123631" w:rsidRDefault="00123631" w:rsidP="0093227A">
      <w:pPr>
        <w:spacing w:line="288" w:lineRule="auto"/>
        <w:jc w:val="both"/>
        <w:rPr>
          <w:rFonts w:ascii="Arial" w:eastAsia="Times New Roman" w:hAnsi="Arial" w:cs="Arial"/>
        </w:rPr>
      </w:pPr>
      <w:r>
        <w:rPr>
          <w:rFonts w:ascii="Arial" w:eastAsia="Times New Roman" w:hAnsi="Arial" w:cs="Arial"/>
          <w:i/>
          <w:iCs/>
        </w:rPr>
        <w:t xml:space="preserve">‘’Traditionally, lungworm was often diagnosed in the South West and the midlands, however now </w:t>
      </w:r>
      <w:r w:rsidR="00F9426D">
        <w:rPr>
          <w:rFonts w:ascii="Arial" w:eastAsia="Times New Roman" w:hAnsi="Arial" w:cs="Arial"/>
          <w:i/>
          <w:iCs/>
        </w:rPr>
        <w:t>it’s</w:t>
      </w:r>
      <w:r>
        <w:rPr>
          <w:rFonts w:ascii="Arial" w:eastAsia="Times New Roman" w:hAnsi="Arial" w:cs="Arial"/>
          <w:i/>
          <w:iCs/>
        </w:rPr>
        <w:t xml:space="preserve"> not as specific as this, it has changed, you can see it at </w:t>
      </w:r>
      <w:r w:rsidR="00F9426D">
        <w:rPr>
          <w:rFonts w:ascii="Arial" w:eastAsia="Times New Roman" w:hAnsi="Arial" w:cs="Arial"/>
          <w:i/>
          <w:iCs/>
        </w:rPr>
        <w:t>any time</w:t>
      </w:r>
      <w:r>
        <w:rPr>
          <w:rFonts w:ascii="Arial" w:eastAsia="Times New Roman" w:hAnsi="Arial" w:cs="Arial"/>
          <w:i/>
          <w:iCs/>
        </w:rPr>
        <w:t xml:space="preserve"> any place of the UK, however, there is still a west and east split, the west gets a lot more rainfall and still sees the most outbreaks’’ </w:t>
      </w:r>
      <w:r>
        <w:rPr>
          <w:rFonts w:ascii="Arial" w:eastAsia="Times New Roman" w:hAnsi="Arial" w:cs="Arial"/>
        </w:rPr>
        <w:t>OS2</w:t>
      </w:r>
    </w:p>
    <w:p w14:paraId="3F01DF02" w14:textId="4C056481" w:rsidR="006D54D0" w:rsidRDefault="0094179A" w:rsidP="0093227A">
      <w:pPr>
        <w:spacing w:line="288" w:lineRule="auto"/>
        <w:jc w:val="both"/>
        <w:rPr>
          <w:rFonts w:ascii="Arial" w:eastAsia="Times New Roman" w:hAnsi="Arial" w:cs="Arial"/>
        </w:rPr>
      </w:pPr>
      <w:r>
        <w:rPr>
          <w:rFonts w:ascii="Arial" w:eastAsia="Times New Roman" w:hAnsi="Arial" w:cs="Arial"/>
        </w:rPr>
        <w:t>‘</w:t>
      </w:r>
      <w:r w:rsidRPr="0094179A">
        <w:rPr>
          <w:rFonts w:ascii="Arial" w:eastAsia="Times New Roman" w:hAnsi="Arial" w:cs="Arial"/>
          <w:i/>
          <w:iCs/>
        </w:rPr>
        <w:t>’</w:t>
      </w:r>
      <w:r w:rsidR="006D54D0" w:rsidRPr="0094179A">
        <w:rPr>
          <w:rFonts w:ascii="Arial" w:eastAsia="Times New Roman" w:hAnsi="Arial" w:cs="Arial"/>
          <w:i/>
          <w:iCs/>
        </w:rPr>
        <w:t xml:space="preserve">Lungworm </w:t>
      </w:r>
      <w:r w:rsidRPr="0094179A">
        <w:rPr>
          <w:rFonts w:ascii="Arial" w:eastAsia="Times New Roman" w:hAnsi="Arial" w:cs="Arial"/>
          <w:i/>
          <w:iCs/>
        </w:rPr>
        <w:t xml:space="preserve">cases have seen a steady increase </w:t>
      </w:r>
      <w:r w:rsidR="00123631" w:rsidRPr="0094179A">
        <w:rPr>
          <w:rFonts w:ascii="Arial" w:eastAsia="Times New Roman" w:hAnsi="Arial" w:cs="Arial"/>
          <w:i/>
          <w:iCs/>
        </w:rPr>
        <w:t>particular</w:t>
      </w:r>
      <w:r w:rsidRPr="0094179A">
        <w:rPr>
          <w:rFonts w:ascii="Arial" w:eastAsia="Times New Roman" w:hAnsi="Arial" w:cs="Arial"/>
          <w:i/>
          <w:iCs/>
        </w:rPr>
        <w:t xml:space="preserve"> over the last two years, September 2021 we sore a lot of cases, however, like vets we only see the tip of the iceberg, as I suspect a lot of dead animals </w:t>
      </w:r>
      <w:r w:rsidR="00123631" w:rsidRPr="0094179A">
        <w:rPr>
          <w:rFonts w:ascii="Arial" w:eastAsia="Times New Roman" w:hAnsi="Arial" w:cs="Arial"/>
          <w:i/>
          <w:iCs/>
        </w:rPr>
        <w:t>won’t</w:t>
      </w:r>
      <w:r w:rsidRPr="0094179A">
        <w:rPr>
          <w:rFonts w:ascii="Arial" w:eastAsia="Times New Roman" w:hAnsi="Arial" w:cs="Arial"/>
          <w:i/>
          <w:iCs/>
        </w:rPr>
        <w:t xml:space="preserve"> get a </w:t>
      </w:r>
      <w:r w:rsidR="00123631" w:rsidRPr="0094179A">
        <w:rPr>
          <w:rFonts w:ascii="Arial" w:eastAsia="Times New Roman" w:hAnsi="Arial" w:cs="Arial"/>
          <w:i/>
          <w:iCs/>
        </w:rPr>
        <w:t>post-mortem</w:t>
      </w:r>
      <w:r w:rsidRPr="0094179A">
        <w:rPr>
          <w:rFonts w:ascii="Arial" w:eastAsia="Times New Roman" w:hAnsi="Arial" w:cs="Arial"/>
          <w:i/>
          <w:iCs/>
        </w:rPr>
        <w:t>. These cases in September come about after we have had a very dry spell followed by a significant amount of heavy rainfall’’</w:t>
      </w:r>
      <w:r>
        <w:rPr>
          <w:rFonts w:ascii="Arial" w:eastAsia="Times New Roman" w:hAnsi="Arial" w:cs="Arial"/>
          <w:i/>
          <w:iCs/>
        </w:rPr>
        <w:t xml:space="preserve"> </w:t>
      </w:r>
      <w:r>
        <w:rPr>
          <w:rFonts w:ascii="Arial" w:eastAsia="Times New Roman" w:hAnsi="Arial" w:cs="Arial"/>
        </w:rPr>
        <w:t>OS1</w:t>
      </w:r>
    </w:p>
    <w:p w14:paraId="67A99063" w14:textId="77777777" w:rsidR="008219A6" w:rsidRDefault="008219A6" w:rsidP="0093227A">
      <w:pPr>
        <w:spacing w:line="288" w:lineRule="auto"/>
        <w:jc w:val="both"/>
        <w:rPr>
          <w:rFonts w:ascii="Arial" w:eastAsia="Times New Roman" w:hAnsi="Arial" w:cs="Arial"/>
          <w:b/>
          <w:bCs/>
        </w:rPr>
      </w:pPr>
    </w:p>
    <w:p w14:paraId="3495C38B" w14:textId="7085962F" w:rsidR="009B20B2" w:rsidRDefault="00004C8F" w:rsidP="0093227A">
      <w:pPr>
        <w:spacing w:line="288" w:lineRule="auto"/>
        <w:jc w:val="both"/>
        <w:rPr>
          <w:rFonts w:ascii="Arial" w:eastAsia="Times New Roman" w:hAnsi="Arial" w:cs="Arial"/>
          <w:b/>
          <w:bCs/>
        </w:rPr>
      </w:pPr>
      <w:r>
        <w:rPr>
          <w:rFonts w:ascii="Arial" w:eastAsia="Times New Roman" w:hAnsi="Arial" w:cs="Arial"/>
          <w:b/>
          <w:bCs/>
        </w:rPr>
        <w:t>4.</w:t>
      </w:r>
      <w:r w:rsidR="00C30E61">
        <w:rPr>
          <w:rFonts w:ascii="Arial" w:eastAsia="Times New Roman" w:hAnsi="Arial" w:cs="Arial"/>
          <w:b/>
          <w:bCs/>
        </w:rPr>
        <w:t xml:space="preserve">3.3 </w:t>
      </w:r>
      <w:r>
        <w:rPr>
          <w:rFonts w:ascii="Arial" w:eastAsia="Times New Roman" w:hAnsi="Arial" w:cs="Arial"/>
          <w:b/>
          <w:bCs/>
        </w:rPr>
        <w:t xml:space="preserve">Subtheme </w:t>
      </w:r>
      <w:r w:rsidR="008219A6">
        <w:rPr>
          <w:rFonts w:ascii="Arial" w:eastAsia="Times New Roman" w:hAnsi="Arial" w:cs="Arial"/>
          <w:b/>
          <w:bCs/>
        </w:rPr>
        <w:t>Farmer Motivation Around Treatment</w:t>
      </w:r>
    </w:p>
    <w:p w14:paraId="476E65A6" w14:textId="0735E860" w:rsidR="005174A8" w:rsidRDefault="005174A8" w:rsidP="0093227A">
      <w:pPr>
        <w:spacing w:line="288" w:lineRule="auto"/>
        <w:jc w:val="both"/>
        <w:rPr>
          <w:rFonts w:ascii="Arial" w:eastAsia="Times New Roman" w:hAnsi="Arial" w:cs="Arial"/>
        </w:rPr>
      </w:pPr>
      <w:r>
        <w:rPr>
          <w:rFonts w:ascii="Arial" w:eastAsia="Times New Roman" w:hAnsi="Arial" w:cs="Arial"/>
        </w:rPr>
        <w:t xml:space="preserve">The three “P” s of productivity, performance and profit always ride high in attitudes compared with sustainability and the environment. Pleasingly, a substantial number of DF interviewees were concerned about anthelmintic resistance as they need their wormers to remain efficacious, whilst the environment was a lower concern: </w:t>
      </w:r>
    </w:p>
    <w:p w14:paraId="008E9538" w14:textId="1B915708" w:rsidR="001114E5" w:rsidRDefault="001114E5" w:rsidP="0093227A">
      <w:pPr>
        <w:spacing w:line="288" w:lineRule="auto"/>
        <w:jc w:val="both"/>
        <w:rPr>
          <w:rFonts w:ascii="Arial" w:eastAsia="Times New Roman" w:hAnsi="Arial" w:cs="Arial"/>
        </w:rPr>
      </w:pPr>
      <w:r>
        <w:rPr>
          <w:rFonts w:ascii="Arial" w:eastAsia="Times New Roman" w:hAnsi="Arial" w:cs="Arial"/>
        </w:rPr>
        <w:t>Anthelmintic resistance:</w:t>
      </w:r>
    </w:p>
    <w:p w14:paraId="31C483C8" w14:textId="2F19231B" w:rsidR="001114E5" w:rsidRPr="005174A8" w:rsidRDefault="001114E5" w:rsidP="0093227A">
      <w:pPr>
        <w:spacing w:line="288" w:lineRule="auto"/>
        <w:jc w:val="both"/>
        <w:rPr>
          <w:rFonts w:ascii="Arial" w:eastAsia="Times New Roman" w:hAnsi="Arial" w:cs="Arial"/>
        </w:rPr>
      </w:pPr>
      <w:r>
        <w:rPr>
          <w:rFonts w:ascii="Arial" w:eastAsia="Times New Roman" w:hAnsi="Arial" w:cs="Arial"/>
        </w:rPr>
        <w:t>‘</w:t>
      </w:r>
      <w:r w:rsidRPr="00BE3203">
        <w:rPr>
          <w:rFonts w:ascii="Arial" w:eastAsia="Times New Roman" w:hAnsi="Arial" w:cs="Arial"/>
          <w:i/>
          <w:iCs/>
        </w:rPr>
        <w:t>’Yes, I am worried about anthelmintic resistance, I need the wormers to work’’</w:t>
      </w:r>
      <w:r>
        <w:rPr>
          <w:rFonts w:ascii="Arial" w:eastAsia="Times New Roman" w:hAnsi="Arial" w:cs="Arial"/>
        </w:rPr>
        <w:t xml:space="preserve"> DF1</w:t>
      </w:r>
    </w:p>
    <w:p w14:paraId="50DAD21E" w14:textId="568AD0E2" w:rsidR="0017079D" w:rsidRDefault="00737141" w:rsidP="0093227A">
      <w:pPr>
        <w:spacing w:line="288" w:lineRule="auto"/>
        <w:jc w:val="both"/>
        <w:rPr>
          <w:rFonts w:ascii="Arial" w:eastAsia="Times New Roman" w:hAnsi="Arial" w:cs="Arial"/>
        </w:rPr>
      </w:pPr>
      <w:r>
        <w:rPr>
          <w:rFonts w:ascii="Arial" w:eastAsia="Times New Roman" w:hAnsi="Arial" w:cs="Arial"/>
        </w:rPr>
        <w:t>‘</w:t>
      </w:r>
      <w:r w:rsidRPr="00737141">
        <w:rPr>
          <w:rFonts w:ascii="Arial" w:eastAsia="Times New Roman" w:hAnsi="Arial" w:cs="Arial"/>
          <w:i/>
          <w:iCs/>
        </w:rPr>
        <w:t>’I’m not personally concerned about anthelmintic resistance, however, my heifers need to grow, so the wormer has to work’’</w:t>
      </w:r>
      <w:r>
        <w:rPr>
          <w:rFonts w:ascii="Arial" w:eastAsia="Times New Roman" w:hAnsi="Arial" w:cs="Arial"/>
        </w:rPr>
        <w:t xml:space="preserve"> DF2</w:t>
      </w:r>
    </w:p>
    <w:p w14:paraId="00D40812" w14:textId="56FED747" w:rsidR="00737141" w:rsidRDefault="00737141" w:rsidP="0093227A">
      <w:pPr>
        <w:spacing w:line="288" w:lineRule="auto"/>
        <w:jc w:val="both"/>
        <w:rPr>
          <w:rFonts w:ascii="Arial" w:eastAsia="Times New Roman" w:hAnsi="Arial" w:cs="Arial"/>
        </w:rPr>
      </w:pPr>
      <w:r>
        <w:rPr>
          <w:rFonts w:ascii="Arial" w:eastAsia="Times New Roman" w:hAnsi="Arial" w:cs="Arial"/>
        </w:rPr>
        <w:t>‘</w:t>
      </w:r>
      <w:r w:rsidRPr="00737141">
        <w:rPr>
          <w:rFonts w:ascii="Arial" w:eastAsia="Times New Roman" w:hAnsi="Arial" w:cs="Arial"/>
          <w:i/>
          <w:iCs/>
        </w:rPr>
        <w:t>’I am concerned about anthelmintic resistance, and I listen to both my SQP and Vet on this subject’’</w:t>
      </w:r>
      <w:r>
        <w:rPr>
          <w:rFonts w:ascii="Arial" w:eastAsia="Times New Roman" w:hAnsi="Arial" w:cs="Arial"/>
          <w:i/>
          <w:iCs/>
        </w:rPr>
        <w:t xml:space="preserve"> </w:t>
      </w:r>
      <w:r>
        <w:rPr>
          <w:rFonts w:ascii="Arial" w:eastAsia="Times New Roman" w:hAnsi="Arial" w:cs="Arial"/>
        </w:rPr>
        <w:t>DF3</w:t>
      </w:r>
    </w:p>
    <w:p w14:paraId="0995A5E6" w14:textId="26E966CB" w:rsidR="001114E5" w:rsidRDefault="001114E5" w:rsidP="0093227A">
      <w:pPr>
        <w:spacing w:line="288" w:lineRule="auto"/>
        <w:jc w:val="both"/>
        <w:rPr>
          <w:rFonts w:ascii="Arial" w:eastAsia="Times New Roman" w:hAnsi="Arial" w:cs="Arial"/>
        </w:rPr>
      </w:pPr>
      <w:r>
        <w:rPr>
          <w:rFonts w:ascii="Arial" w:eastAsia="Times New Roman" w:hAnsi="Arial" w:cs="Arial"/>
        </w:rPr>
        <w:t>‘</w:t>
      </w:r>
      <w:r w:rsidRPr="00C24DBD">
        <w:rPr>
          <w:rFonts w:ascii="Arial" w:eastAsia="Times New Roman" w:hAnsi="Arial" w:cs="Arial"/>
          <w:i/>
          <w:iCs/>
        </w:rPr>
        <w:t>’Yes, I’m concerned about anthelmintic resistance, as I need money’’</w:t>
      </w:r>
      <w:r>
        <w:rPr>
          <w:rFonts w:ascii="Arial" w:eastAsia="Times New Roman" w:hAnsi="Arial" w:cs="Arial"/>
        </w:rPr>
        <w:t xml:space="preserve"> DF10</w:t>
      </w:r>
    </w:p>
    <w:p w14:paraId="5C9FFF10" w14:textId="77777777" w:rsidR="000A5C4F" w:rsidRDefault="000A5C4F" w:rsidP="000A5C4F">
      <w:pPr>
        <w:spacing w:line="288" w:lineRule="auto"/>
        <w:jc w:val="both"/>
        <w:rPr>
          <w:rFonts w:ascii="Arial" w:eastAsia="Times New Roman" w:hAnsi="Arial" w:cs="Arial"/>
        </w:rPr>
      </w:pPr>
      <w:r>
        <w:rPr>
          <w:rFonts w:ascii="Arial" w:eastAsia="Times New Roman" w:hAnsi="Arial" w:cs="Arial"/>
        </w:rPr>
        <w:lastRenderedPageBreak/>
        <w:t>‘</w:t>
      </w:r>
      <w:r w:rsidRPr="006F10D1">
        <w:rPr>
          <w:rFonts w:ascii="Arial" w:eastAsia="Times New Roman" w:hAnsi="Arial" w:cs="Arial"/>
          <w:i/>
          <w:iCs/>
        </w:rPr>
        <w:t>’Yes, I am concerned about anthelmintic resistance’’</w:t>
      </w:r>
      <w:r>
        <w:rPr>
          <w:rFonts w:ascii="Arial" w:eastAsia="Times New Roman" w:hAnsi="Arial" w:cs="Arial"/>
          <w:i/>
          <w:iCs/>
        </w:rPr>
        <w:t xml:space="preserve"> </w:t>
      </w:r>
      <w:r>
        <w:rPr>
          <w:rFonts w:ascii="Arial" w:eastAsia="Times New Roman" w:hAnsi="Arial" w:cs="Arial"/>
        </w:rPr>
        <w:t>DF8</w:t>
      </w:r>
    </w:p>
    <w:p w14:paraId="63194CB1" w14:textId="4C2E3AE0" w:rsidR="000A5C4F" w:rsidRDefault="000A5C4F" w:rsidP="0093227A">
      <w:pPr>
        <w:spacing w:line="288" w:lineRule="auto"/>
        <w:jc w:val="both"/>
        <w:rPr>
          <w:rFonts w:ascii="Arial" w:eastAsia="Times New Roman" w:hAnsi="Arial" w:cs="Arial"/>
        </w:rPr>
      </w:pPr>
      <w:r>
        <w:rPr>
          <w:rFonts w:ascii="Arial" w:eastAsia="Times New Roman" w:hAnsi="Arial" w:cs="Arial"/>
        </w:rPr>
        <w:t>‘</w:t>
      </w:r>
      <w:r w:rsidRPr="004001F4">
        <w:rPr>
          <w:rFonts w:ascii="Arial" w:eastAsia="Times New Roman" w:hAnsi="Arial" w:cs="Arial"/>
          <w:i/>
          <w:iCs/>
        </w:rPr>
        <w:t>’I think anthelmintic resistance in cattle is an important emerging problem, you can make a difference by doing a parasite plan with your SQP or Vet, my ve</w:t>
      </w:r>
      <w:r>
        <w:rPr>
          <w:rFonts w:ascii="Arial" w:eastAsia="Times New Roman" w:hAnsi="Arial" w:cs="Arial"/>
          <w:i/>
          <w:iCs/>
        </w:rPr>
        <w:t>t</w:t>
      </w:r>
      <w:r w:rsidRPr="004001F4">
        <w:rPr>
          <w:rFonts w:ascii="Arial" w:eastAsia="Times New Roman" w:hAnsi="Arial" w:cs="Arial"/>
          <w:i/>
          <w:iCs/>
        </w:rPr>
        <w:t xml:space="preserve"> that works for my milk buyer is asking me to do this’’</w:t>
      </w:r>
      <w:r>
        <w:rPr>
          <w:rFonts w:ascii="Arial" w:eastAsia="Times New Roman" w:hAnsi="Arial" w:cs="Arial"/>
        </w:rPr>
        <w:t xml:space="preserve"> DF12</w:t>
      </w:r>
    </w:p>
    <w:p w14:paraId="4E540144" w14:textId="2A95EDC8" w:rsidR="001114E5" w:rsidRDefault="001114E5" w:rsidP="0093227A">
      <w:pPr>
        <w:spacing w:line="288" w:lineRule="auto"/>
        <w:jc w:val="both"/>
        <w:rPr>
          <w:rFonts w:ascii="Arial" w:eastAsia="Times New Roman" w:hAnsi="Arial" w:cs="Arial"/>
        </w:rPr>
      </w:pPr>
      <w:r>
        <w:rPr>
          <w:rFonts w:ascii="Arial" w:eastAsia="Times New Roman" w:hAnsi="Arial" w:cs="Arial"/>
        </w:rPr>
        <w:t>Environment:</w:t>
      </w:r>
    </w:p>
    <w:p w14:paraId="16913C2C" w14:textId="4A259405" w:rsidR="001114E5" w:rsidRDefault="001114E5" w:rsidP="0093227A">
      <w:pPr>
        <w:spacing w:line="288" w:lineRule="auto"/>
        <w:jc w:val="both"/>
        <w:rPr>
          <w:rFonts w:ascii="Arial" w:eastAsia="Times New Roman" w:hAnsi="Arial" w:cs="Arial"/>
        </w:rPr>
      </w:pPr>
      <w:r>
        <w:rPr>
          <w:rFonts w:ascii="Arial" w:eastAsia="Times New Roman" w:hAnsi="Arial" w:cs="Arial"/>
        </w:rPr>
        <w:t>‘</w:t>
      </w:r>
      <w:r w:rsidRPr="00737141">
        <w:rPr>
          <w:rFonts w:ascii="Arial" w:eastAsia="Times New Roman" w:hAnsi="Arial" w:cs="Arial"/>
          <w:i/>
          <w:iCs/>
        </w:rPr>
        <w:t>’No, I’m not worried about the impact wormers have on the environment, I’m more concerned that I don’t have any coughing animals’’</w:t>
      </w:r>
      <w:r>
        <w:rPr>
          <w:rFonts w:ascii="Arial" w:eastAsia="Times New Roman" w:hAnsi="Arial" w:cs="Arial"/>
        </w:rPr>
        <w:t xml:space="preserve"> DF2</w:t>
      </w:r>
    </w:p>
    <w:p w14:paraId="0BD77B06" w14:textId="20440B35" w:rsidR="00737141" w:rsidRDefault="00737141" w:rsidP="0093227A">
      <w:pPr>
        <w:spacing w:line="288" w:lineRule="auto"/>
        <w:jc w:val="both"/>
        <w:rPr>
          <w:rFonts w:ascii="Arial" w:eastAsia="Times New Roman" w:hAnsi="Arial" w:cs="Arial"/>
        </w:rPr>
      </w:pPr>
      <w:r>
        <w:rPr>
          <w:rFonts w:ascii="Arial" w:eastAsia="Times New Roman" w:hAnsi="Arial" w:cs="Arial"/>
        </w:rPr>
        <w:t>‘</w:t>
      </w:r>
      <w:r w:rsidRPr="00737141">
        <w:rPr>
          <w:rFonts w:ascii="Arial" w:eastAsia="Times New Roman" w:hAnsi="Arial" w:cs="Arial"/>
          <w:i/>
          <w:iCs/>
        </w:rPr>
        <w:t xml:space="preserve">’No, </w:t>
      </w:r>
      <w:r>
        <w:rPr>
          <w:rFonts w:ascii="Arial" w:eastAsia="Times New Roman" w:hAnsi="Arial" w:cs="Arial"/>
          <w:i/>
          <w:iCs/>
        </w:rPr>
        <w:t>I’</w:t>
      </w:r>
      <w:r w:rsidRPr="00737141">
        <w:rPr>
          <w:rFonts w:ascii="Arial" w:eastAsia="Times New Roman" w:hAnsi="Arial" w:cs="Arial"/>
          <w:i/>
          <w:iCs/>
        </w:rPr>
        <w:t xml:space="preserve">m </w:t>
      </w:r>
      <w:r w:rsidR="00324C10" w:rsidRPr="00737141">
        <w:rPr>
          <w:rFonts w:ascii="Arial" w:eastAsia="Times New Roman" w:hAnsi="Arial" w:cs="Arial"/>
          <w:i/>
          <w:iCs/>
        </w:rPr>
        <w:t>definitely</w:t>
      </w:r>
      <w:r w:rsidRPr="00737141">
        <w:rPr>
          <w:rFonts w:ascii="Arial" w:eastAsia="Times New Roman" w:hAnsi="Arial" w:cs="Arial"/>
          <w:i/>
          <w:iCs/>
        </w:rPr>
        <w:t xml:space="preserve"> not worried about the impact wormers have on the environme</w:t>
      </w:r>
      <w:r>
        <w:rPr>
          <w:rFonts w:ascii="Arial" w:eastAsia="Times New Roman" w:hAnsi="Arial" w:cs="Arial"/>
        </w:rPr>
        <w:t>nt’’ DF3</w:t>
      </w:r>
    </w:p>
    <w:p w14:paraId="42FD3CE3" w14:textId="2E896B67" w:rsidR="00BE3203" w:rsidRDefault="00BE3203" w:rsidP="0093227A">
      <w:pPr>
        <w:spacing w:line="288" w:lineRule="auto"/>
        <w:jc w:val="both"/>
        <w:rPr>
          <w:rFonts w:ascii="Arial" w:eastAsia="Times New Roman" w:hAnsi="Arial" w:cs="Arial"/>
        </w:rPr>
      </w:pPr>
      <w:r>
        <w:rPr>
          <w:rFonts w:ascii="Arial" w:eastAsia="Times New Roman" w:hAnsi="Arial" w:cs="Arial"/>
        </w:rPr>
        <w:t>‘</w:t>
      </w:r>
      <w:r w:rsidRPr="00BE3203">
        <w:rPr>
          <w:rFonts w:ascii="Arial" w:eastAsia="Times New Roman" w:hAnsi="Arial" w:cs="Arial"/>
          <w:i/>
          <w:iCs/>
        </w:rPr>
        <w:t>’No, I am not really worried about the impact some anthelmintics have on the environment, there are a lot worse things going into the environment, I’m certainly not worried about dung beetles, however, my milk buyer is trying to make me understand’’</w:t>
      </w:r>
      <w:r>
        <w:rPr>
          <w:rFonts w:ascii="Arial" w:eastAsia="Times New Roman" w:hAnsi="Arial" w:cs="Arial"/>
        </w:rPr>
        <w:t xml:space="preserve"> DF1</w:t>
      </w:r>
    </w:p>
    <w:p w14:paraId="686158C5" w14:textId="52339B22" w:rsidR="004D1BE3" w:rsidRDefault="00BE3203" w:rsidP="0093227A">
      <w:pPr>
        <w:spacing w:line="288" w:lineRule="auto"/>
        <w:jc w:val="both"/>
        <w:rPr>
          <w:rFonts w:ascii="Arial" w:eastAsia="Times New Roman" w:hAnsi="Arial" w:cs="Arial"/>
        </w:rPr>
      </w:pPr>
      <w:r>
        <w:rPr>
          <w:rFonts w:ascii="Arial" w:eastAsia="Times New Roman" w:hAnsi="Arial" w:cs="Arial"/>
        </w:rPr>
        <w:t>‘</w:t>
      </w:r>
      <w:r w:rsidRPr="00C24DBD">
        <w:rPr>
          <w:rFonts w:ascii="Arial" w:eastAsia="Times New Roman" w:hAnsi="Arial" w:cs="Arial"/>
          <w:i/>
          <w:iCs/>
        </w:rPr>
        <w:t xml:space="preserve">’No, </w:t>
      </w:r>
      <w:r w:rsidR="00C24DBD" w:rsidRPr="00C24DBD">
        <w:rPr>
          <w:rFonts w:ascii="Arial" w:eastAsia="Times New Roman" w:hAnsi="Arial" w:cs="Arial"/>
          <w:i/>
          <w:iCs/>
        </w:rPr>
        <w:t>I’</w:t>
      </w:r>
      <w:r w:rsidRPr="00C24DBD">
        <w:rPr>
          <w:rFonts w:ascii="Arial" w:eastAsia="Times New Roman" w:hAnsi="Arial" w:cs="Arial"/>
          <w:i/>
          <w:iCs/>
        </w:rPr>
        <w:t>m not concerned about the impact wormers like Ivermectin have on the environment, there are bigger issues’’</w:t>
      </w:r>
      <w:r>
        <w:rPr>
          <w:rFonts w:ascii="Arial" w:eastAsia="Times New Roman" w:hAnsi="Arial" w:cs="Arial"/>
        </w:rPr>
        <w:t xml:space="preserve"> DF10</w:t>
      </w:r>
    </w:p>
    <w:p w14:paraId="20D358DF" w14:textId="617E9230" w:rsidR="004001F4" w:rsidRDefault="004001F4" w:rsidP="0093227A">
      <w:pPr>
        <w:spacing w:line="288" w:lineRule="auto"/>
        <w:jc w:val="both"/>
        <w:rPr>
          <w:rFonts w:ascii="Arial" w:eastAsia="Times New Roman" w:hAnsi="Arial" w:cs="Arial"/>
        </w:rPr>
      </w:pPr>
      <w:r>
        <w:rPr>
          <w:rFonts w:ascii="Arial" w:eastAsia="Times New Roman" w:hAnsi="Arial" w:cs="Arial"/>
        </w:rPr>
        <w:t>‘</w:t>
      </w:r>
      <w:r w:rsidRPr="008E3F34">
        <w:rPr>
          <w:rFonts w:ascii="Arial" w:eastAsia="Times New Roman" w:hAnsi="Arial" w:cs="Arial"/>
          <w:i/>
          <w:iCs/>
        </w:rPr>
        <w:t>’</w:t>
      </w:r>
      <w:r w:rsidR="00324C10" w:rsidRPr="008E3F34">
        <w:rPr>
          <w:rFonts w:ascii="Arial" w:eastAsia="Times New Roman" w:hAnsi="Arial" w:cs="Arial"/>
          <w:i/>
          <w:iCs/>
        </w:rPr>
        <w:t>No,</w:t>
      </w:r>
      <w:r w:rsidRPr="008E3F34">
        <w:rPr>
          <w:rFonts w:ascii="Arial" w:eastAsia="Times New Roman" w:hAnsi="Arial" w:cs="Arial"/>
          <w:i/>
          <w:iCs/>
        </w:rPr>
        <w:t xml:space="preserve"> </w:t>
      </w:r>
      <w:r w:rsidR="00324C10" w:rsidRPr="008E3F34">
        <w:rPr>
          <w:rFonts w:ascii="Arial" w:eastAsia="Times New Roman" w:hAnsi="Arial" w:cs="Arial"/>
          <w:i/>
          <w:iCs/>
        </w:rPr>
        <w:t>I’m</w:t>
      </w:r>
      <w:r w:rsidRPr="008E3F34">
        <w:rPr>
          <w:rFonts w:ascii="Arial" w:eastAsia="Times New Roman" w:hAnsi="Arial" w:cs="Arial"/>
          <w:i/>
          <w:iCs/>
        </w:rPr>
        <w:t xml:space="preserve"> not concerned about the impact wormers have on the environment, there are a lot more things that I need to be concerned of’’</w:t>
      </w:r>
      <w:r>
        <w:rPr>
          <w:rFonts w:ascii="Arial" w:eastAsia="Times New Roman" w:hAnsi="Arial" w:cs="Arial"/>
        </w:rPr>
        <w:t xml:space="preserve"> DF4</w:t>
      </w:r>
    </w:p>
    <w:p w14:paraId="4FBB2011" w14:textId="77777777" w:rsidR="00C10D4D" w:rsidRDefault="00C10D4D" w:rsidP="0093227A">
      <w:pPr>
        <w:spacing w:line="288" w:lineRule="auto"/>
        <w:jc w:val="both"/>
        <w:rPr>
          <w:rFonts w:ascii="Arial" w:eastAsia="Times New Roman" w:hAnsi="Arial" w:cs="Arial"/>
        </w:rPr>
      </w:pPr>
    </w:p>
    <w:p w14:paraId="271BD23D" w14:textId="3A204ED7" w:rsidR="00C10D4D" w:rsidRDefault="00C10D4D" w:rsidP="0093227A">
      <w:pPr>
        <w:spacing w:line="288" w:lineRule="auto"/>
        <w:jc w:val="both"/>
        <w:rPr>
          <w:rFonts w:ascii="Arial" w:eastAsia="Times New Roman" w:hAnsi="Arial" w:cs="Arial"/>
        </w:rPr>
      </w:pPr>
      <w:r>
        <w:rPr>
          <w:rFonts w:ascii="Arial" w:eastAsia="Times New Roman" w:hAnsi="Arial" w:cs="Arial"/>
        </w:rPr>
        <w:t xml:space="preserve">Some of the farms were looking to change their grazing management and their current use of the 3-ML group anthelmintics. Uptake of education by these farmers meant they could see the benefits of the dung beetle aiding reduction of parasitic nematodes and the improvement of land productivity, </w:t>
      </w:r>
    </w:p>
    <w:p w14:paraId="13645405" w14:textId="54CFE9D9" w:rsidR="00C10D4D" w:rsidRDefault="00C10D4D" w:rsidP="0093227A">
      <w:pPr>
        <w:spacing w:line="288" w:lineRule="auto"/>
        <w:jc w:val="both"/>
        <w:rPr>
          <w:rFonts w:ascii="Arial" w:eastAsia="Times New Roman" w:hAnsi="Arial" w:cs="Arial"/>
        </w:rPr>
      </w:pPr>
      <w:r>
        <w:rPr>
          <w:rFonts w:ascii="Arial" w:eastAsia="Times New Roman" w:hAnsi="Arial" w:cs="Arial"/>
        </w:rPr>
        <w:t>Crucially their milk contract requirements push them to look at their anthelmintic usage, whilst also rotating the wormer groups, and think about the environment:</w:t>
      </w:r>
    </w:p>
    <w:p w14:paraId="6699D073" w14:textId="40F07C03" w:rsidR="007A111F" w:rsidRDefault="006F10D1" w:rsidP="0093227A">
      <w:pPr>
        <w:spacing w:line="288" w:lineRule="auto"/>
        <w:jc w:val="both"/>
        <w:rPr>
          <w:rFonts w:ascii="Arial" w:eastAsia="Times New Roman" w:hAnsi="Arial" w:cs="Arial"/>
        </w:rPr>
      </w:pPr>
      <w:r>
        <w:rPr>
          <w:rFonts w:ascii="Arial" w:eastAsia="Times New Roman" w:hAnsi="Arial" w:cs="Arial"/>
        </w:rPr>
        <w:t>‘</w:t>
      </w:r>
      <w:r w:rsidRPr="006F10D1">
        <w:rPr>
          <w:rFonts w:ascii="Arial" w:eastAsia="Times New Roman" w:hAnsi="Arial" w:cs="Arial"/>
          <w:i/>
          <w:iCs/>
        </w:rPr>
        <w:t>’We need to look after our wormers, we need to be more sustainable’’</w:t>
      </w:r>
      <w:r>
        <w:rPr>
          <w:rFonts w:ascii="Arial" w:eastAsia="Times New Roman" w:hAnsi="Arial" w:cs="Arial"/>
        </w:rPr>
        <w:t>DF5</w:t>
      </w:r>
    </w:p>
    <w:p w14:paraId="7C20EBE8" w14:textId="40CC152A" w:rsidR="006F10D1" w:rsidRDefault="006F10D1" w:rsidP="0093227A">
      <w:pPr>
        <w:spacing w:line="288" w:lineRule="auto"/>
        <w:jc w:val="both"/>
        <w:rPr>
          <w:rFonts w:ascii="Arial" w:eastAsia="Times New Roman" w:hAnsi="Arial" w:cs="Arial"/>
        </w:rPr>
      </w:pPr>
      <w:r>
        <w:rPr>
          <w:rFonts w:ascii="Arial" w:eastAsia="Times New Roman" w:hAnsi="Arial" w:cs="Arial"/>
        </w:rPr>
        <w:t>‘</w:t>
      </w:r>
      <w:r w:rsidRPr="006F10D1">
        <w:rPr>
          <w:rFonts w:ascii="Arial" w:eastAsia="Times New Roman" w:hAnsi="Arial" w:cs="Arial"/>
          <w:i/>
          <w:iCs/>
        </w:rPr>
        <w:t>’I’m not personally worried about the environment, however, I do want to abide by my milk contract and only treat with anthelmintics when needed</w:t>
      </w:r>
      <w:r w:rsidR="004001F4">
        <w:rPr>
          <w:rFonts w:ascii="Arial" w:eastAsia="Times New Roman" w:hAnsi="Arial" w:cs="Arial"/>
          <w:i/>
          <w:iCs/>
        </w:rPr>
        <w:t xml:space="preserve">, this why </w:t>
      </w:r>
      <w:r w:rsidR="00324C10">
        <w:rPr>
          <w:rFonts w:ascii="Arial" w:eastAsia="Times New Roman" w:hAnsi="Arial" w:cs="Arial"/>
          <w:i/>
          <w:iCs/>
        </w:rPr>
        <w:t>I’m</w:t>
      </w:r>
      <w:r w:rsidR="004001F4">
        <w:rPr>
          <w:rFonts w:ascii="Arial" w:eastAsia="Times New Roman" w:hAnsi="Arial" w:cs="Arial"/>
          <w:i/>
          <w:iCs/>
        </w:rPr>
        <w:t xml:space="preserve"> </w:t>
      </w:r>
      <w:r w:rsidR="00324C10">
        <w:rPr>
          <w:rFonts w:ascii="Arial" w:eastAsia="Times New Roman" w:hAnsi="Arial" w:cs="Arial"/>
          <w:i/>
          <w:iCs/>
        </w:rPr>
        <w:t>conducting Faecal egg counts for roundworms during the grazing season and why I’m also vaccinating with Huskvac for lungworm</w:t>
      </w:r>
      <w:r w:rsidRPr="006F10D1">
        <w:rPr>
          <w:rFonts w:ascii="Arial" w:eastAsia="Times New Roman" w:hAnsi="Arial" w:cs="Arial"/>
          <w:i/>
          <w:iCs/>
        </w:rPr>
        <w:t>’’</w:t>
      </w:r>
      <w:r>
        <w:rPr>
          <w:rFonts w:ascii="Arial" w:eastAsia="Times New Roman" w:hAnsi="Arial" w:cs="Arial"/>
          <w:i/>
          <w:iCs/>
        </w:rPr>
        <w:t xml:space="preserve"> </w:t>
      </w:r>
      <w:r>
        <w:rPr>
          <w:rFonts w:ascii="Arial" w:eastAsia="Times New Roman" w:hAnsi="Arial" w:cs="Arial"/>
        </w:rPr>
        <w:t>DF5</w:t>
      </w:r>
    </w:p>
    <w:p w14:paraId="7054B5E9" w14:textId="474AFBA7" w:rsidR="00A513B3" w:rsidRPr="00925838" w:rsidRDefault="00A513B3" w:rsidP="0093227A">
      <w:pPr>
        <w:spacing w:line="288" w:lineRule="auto"/>
        <w:jc w:val="both"/>
        <w:rPr>
          <w:rFonts w:ascii="Arial" w:eastAsia="Times New Roman" w:hAnsi="Arial" w:cs="Arial"/>
        </w:rPr>
      </w:pPr>
      <w:r>
        <w:rPr>
          <w:rFonts w:ascii="Arial" w:eastAsia="Times New Roman" w:hAnsi="Arial" w:cs="Arial"/>
        </w:rPr>
        <w:t>‘</w:t>
      </w:r>
      <w:r w:rsidRPr="00925838">
        <w:rPr>
          <w:rFonts w:ascii="Arial" w:eastAsia="Times New Roman" w:hAnsi="Arial" w:cs="Arial"/>
          <w:i/>
          <w:iCs/>
        </w:rPr>
        <w:t>’I</w:t>
      </w:r>
      <w:r w:rsidR="00925838" w:rsidRPr="00925838">
        <w:rPr>
          <w:rFonts w:ascii="Arial" w:eastAsia="Times New Roman" w:hAnsi="Arial" w:cs="Arial"/>
          <w:i/>
          <w:iCs/>
        </w:rPr>
        <w:t>’</w:t>
      </w:r>
      <w:r w:rsidRPr="00925838">
        <w:rPr>
          <w:rFonts w:ascii="Arial" w:eastAsia="Times New Roman" w:hAnsi="Arial" w:cs="Arial"/>
          <w:i/>
          <w:iCs/>
        </w:rPr>
        <w:t xml:space="preserve">m going to vaccinate for lungworm for the first time in 2022, because my milk contract with Arla </w:t>
      </w:r>
      <w:r w:rsidR="00925838" w:rsidRPr="00925838">
        <w:rPr>
          <w:rFonts w:ascii="Arial" w:eastAsia="Times New Roman" w:hAnsi="Arial" w:cs="Arial"/>
          <w:i/>
          <w:iCs/>
        </w:rPr>
        <w:t>Morrisons</w:t>
      </w:r>
      <w:r w:rsidR="00925838">
        <w:rPr>
          <w:rFonts w:ascii="Arial" w:eastAsia="Times New Roman" w:hAnsi="Arial" w:cs="Arial"/>
          <w:i/>
          <w:iCs/>
        </w:rPr>
        <w:t xml:space="preserve"> is</w:t>
      </w:r>
      <w:r w:rsidR="00925838" w:rsidRPr="00925838">
        <w:rPr>
          <w:rFonts w:ascii="Arial" w:eastAsia="Times New Roman" w:hAnsi="Arial" w:cs="Arial"/>
          <w:i/>
          <w:iCs/>
        </w:rPr>
        <w:t xml:space="preserve"> wanting m</w:t>
      </w:r>
      <w:r w:rsidR="00925838">
        <w:rPr>
          <w:rFonts w:ascii="Arial" w:eastAsia="Times New Roman" w:hAnsi="Arial" w:cs="Arial"/>
          <w:i/>
          <w:iCs/>
        </w:rPr>
        <w:t>e</w:t>
      </w:r>
      <w:r w:rsidR="00925838" w:rsidRPr="00925838">
        <w:rPr>
          <w:rFonts w:ascii="Arial" w:eastAsia="Times New Roman" w:hAnsi="Arial" w:cs="Arial"/>
          <w:i/>
          <w:iCs/>
        </w:rPr>
        <w:t xml:space="preserve"> to vaccinate, whilst also undertaking faecal egg counts before treating for roundworms, alongside me </w:t>
      </w:r>
      <w:r w:rsidR="008C449A" w:rsidRPr="00925838">
        <w:rPr>
          <w:rFonts w:ascii="Arial" w:eastAsia="Times New Roman" w:hAnsi="Arial" w:cs="Arial"/>
          <w:i/>
          <w:iCs/>
        </w:rPr>
        <w:t>monitoring</w:t>
      </w:r>
      <w:r w:rsidR="00925838" w:rsidRPr="00925838">
        <w:rPr>
          <w:rFonts w:ascii="Arial" w:eastAsia="Times New Roman" w:hAnsi="Arial" w:cs="Arial"/>
          <w:i/>
          <w:iCs/>
        </w:rPr>
        <w:t xml:space="preserve"> my weights of my youngstock. I don’t really want to do this but it looks like </w:t>
      </w:r>
      <w:r w:rsidR="00925838">
        <w:rPr>
          <w:rFonts w:ascii="Arial" w:eastAsia="Times New Roman" w:hAnsi="Arial" w:cs="Arial"/>
          <w:i/>
          <w:iCs/>
        </w:rPr>
        <w:t>I’</w:t>
      </w:r>
      <w:r w:rsidR="00925838" w:rsidRPr="00925838">
        <w:rPr>
          <w:rFonts w:ascii="Arial" w:eastAsia="Times New Roman" w:hAnsi="Arial" w:cs="Arial"/>
          <w:i/>
          <w:iCs/>
        </w:rPr>
        <w:t>m going to have to do it’’</w:t>
      </w:r>
      <w:r w:rsidR="001114E5">
        <w:rPr>
          <w:rFonts w:ascii="Arial" w:eastAsia="Times New Roman" w:hAnsi="Arial" w:cs="Arial"/>
          <w:i/>
          <w:iCs/>
        </w:rPr>
        <w:t xml:space="preserve"> </w:t>
      </w:r>
      <w:r w:rsidR="00925838">
        <w:rPr>
          <w:rFonts w:ascii="Arial" w:eastAsia="Times New Roman" w:hAnsi="Arial" w:cs="Arial"/>
        </w:rPr>
        <w:t>DF1</w:t>
      </w:r>
    </w:p>
    <w:p w14:paraId="08213D2F" w14:textId="75540C80" w:rsidR="006F10D1" w:rsidRDefault="006F10D1" w:rsidP="0093227A">
      <w:pPr>
        <w:spacing w:line="288" w:lineRule="auto"/>
        <w:jc w:val="both"/>
        <w:rPr>
          <w:rFonts w:ascii="Arial" w:eastAsia="Times New Roman" w:hAnsi="Arial" w:cs="Arial"/>
        </w:rPr>
      </w:pPr>
      <w:r>
        <w:rPr>
          <w:rFonts w:ascii="Arial" w:eastAsia="Times New Roman" w:hAnsi="Arial" w:cs="Arial"/>
        </w:rPr>
        <w:t>‘</w:t>
      </w:r>
      <w:r w:rsidRPr="006F10D1">
        <w:rPr>
          <w:rFonts w:ascii="Arial" w:eastAsia="Times New Roman" w:hAnsi="Arial" w:cs="Arial"/>
          <w:i/>
          <w:iCs/>
        </w:rPr>
        <w:t xml:space="preserve">’Yes, </w:t>
      </w:r>
      <w:r w:rsidR="00324C10" w:rsidRPr="006F10D1">
        <w:rPr>
          <w:rFonts w:ascii="Arial" w:eastAsia="Times New Roman" w:hAnsi="Arial" w:cs="Arial"/>
          <w:i/>
          <w:iCs/>
        </w:rPr>
        <w:t>I’m</w:t>
      </w:r>
      <w:r w:rsidRPr="006F10D1">
        <w:rPr>
          <w:rFonts w:ascii="Arial" w:eastAsia="Times New Roman" w:hAnsi="Arial" w:cs="Arial"/>
          <w:i/>
          <w:iCs/>
        </w:rPr>
        <w:t xml:space="preserve"> also concerned about the impact wormers have on the environment, we should be concerned about the impact </w:t>
      </w:r>
      <w:r w:rsidR="00324C10" w:rsidRPr="006F10D1">
        <w:rPr>
          <w:rFonts w:ascii="Arial" w:eastAsia="Times New Roman" w:hAnsi="Arial" w:cs="Arial"/>
          <w:i/>
          <w:iCs/>
        </w:rPr>
        <w:t>Ivermectin’s</w:t>
      </w:r>
      <w:r w:rsidRPr="006F10D1">
        <w:rPr>
          <w:rFonts w:ascii="Arial" w:eastAsia="Times New Roman" w:hAnsi="Arial" w:cs="Arial"/>
          <w:i/>
          <w:iCs/>
        </w:rPr>
        <w:t xml:space="preserve"> have on dung beetles, dung beetles do a good job, so, </w:t>
      </w:r>
      <w:r w:rsidR="00324C10" w:rsidRPr="006F10D1">
        <w:rPr>
          <w:rFonts w:ascii="Arial" w:eastAsia="Times New Roman" w:hAnsi="Arial" w:cs="Arial"/>
          <w:i/>
          <w:iCs/>
        </w:rPr>
        <w:t>I’m</w:t>
      </w:r>
      <w:r w:rsidRPr="006F10D1">
        <w:rPr>
          <w:rFonts w:ascii="Arial" w:eastAsia="Times New Roman" w:hAnsi="Arial" w:cs="Arial"/>
          <w:i/>
          <w:iCs/>
        </w:rPr>
        <w:t xml:space="preserve"> looking at </w:t>
      </w:r>
      <w:r w:rsidR="00C61EF4">
        <w:rPr>
          <w:rFonts w:ascii="Arial" w:eastAsia="Times New Roman" w:hAnsi="Arial" w:cs="Arial"/>
          <w:i/>
          <w:iCs/>
        </w:rPr>
        <w:t xml:space="preserve">vaccinating and </w:t>
      </w:r>
      <w:r w:rsidRPr="006F10D1">
        <w:rPr>
          <w:rFonts w:ascii="Arial" w:eastAsia="Times New Roman" w:hAnsi="Arial" w:cs="Arial"/>
          <w:i/>
          <w:iCs/>
        </w:rPr>
        <w:t>using Autoworm first grazer boluses or the white drench Endospec on my youngstock this year in 2022’’</w:t>
      </w:r>
      <w:r w:rsidR="004001F4">
        <w:rPr>
          <w:rFonts w:ascii="Arial" w:eastAsia="Times New Roman" w:hAnsi="Arial" w:cs="Arial"/>
          <w:i/>
          <w:iCs/>
        </w:rPr>
        <w:t xml:space="preserve"> </w:t>
      </w:r>
      <w:r w:rsidR="004001F4">
        <w:rPr>
          <w:rFonts w:ascii="Arial" w:eastAsia="Times New Roman" w:hAnsi="Arial" w:cs="Arial"/>
        </w:rPr>
        <w:t>DF8</w:t>
      </w:r>
    </w:p>
    <w:p w14:paraId="5A836436" w14:textId="09CDD66C" w:rsidR="007A111F" w:rsidRDefault="007A111F" w:rsidP="0093227A">
      <w:pPr>
        <w:spacing w:line="288" w:lineRule="auto"/>
        <w:jc w:val="both"/>
        <w:rPr>
          <w:rFonts w:ascii="Arial" w:eastAsia="Times New Roman" w:hAnsi="Arial" w:cs="Arial"/>
        </w:rPr>
      </w:pPr>
      <w:r>
        <w:rPr>
          <w:rFonts w:ascii="Arial" w:eastAsia="Times New Roman" w:hAnsi="Arial" w:cs="Arial"/>
        </w:rPr>
        <w:t>‘</w:t>
      </w:r>
      <w:r w:rsidRPr="004001F4">
        <w:rPr>
          <w:rFonts w:ascii="Arial" w:eastAsia="Times New Roman" w:hAnsi="Arial" w:cs="Arial"/>
          <w:i/>
          <w:iCs/>
        </w:rPr>
        <w:t>’Yes, I am worried about the impact some anthelmintics have on the environment, Ivermectin’s are out’’</w:t>
      </w:r>
      <w:r w:rsidR="003870D3">
        <w:rPr>
          <w:rFonts w:ascii="Arial" w:eastAsia="Times New Roman" w:hAnsi="Arial" w:cs="Arial"/>
          <w:i/>
          <w:iCs/>
        </w:rPr>
        <w:t xml:space="preserve"> </w:t>
      </w:r>
      <w:r>
        <w:rPr>
          <w:rFonts w:ascii="Arial" w:eastAsia="Times New Roman" w:hAnsi="Arial" w:cs="Arial"/>
        </w:rPr>
        <w:t>DF12</w:t>
      </w:r>
    </w:p>
    <w:p w14:paraId="38A7A8E1" w14:textId="77777777" w:rsidR="003C7BBF" w:rsidRPr="004001F4" w:rsidRDefault="003C7BBF" w:rsidP="0093227A">
      <w:pPr>
        <w:spacing w:line="288" w:lineRule="auto"/>
        <w:jc w:val="both"/>
        <w:rPr>
          <w:rFonts w:ascii="Arial" w:eastAsia="Times New Roman" w:hAnsi="Arial" w:cs="Arial"/>
        </w:rPr>
      </w:pPr>
    </w:p>
    <w:p w14:paraId="15079F08" w14:textId="77777777" w:rsidR="00DF2475" w:rsidRPr="00E117D0" w:rsidRDefault="00DF2475" w:rsidP="00E0137C">
      <w:pPr>
        <w:spacing w:line="24" w:lineRule="atLeast"/>
        <w:jc w:val="both"/>
        <w:rPr>
          <w:rFonts w:ascii="Arial" w:eastAsia="Times New Roman" w:hAnsi="Arial" w:cs="Arial"/>
        </w:rPr>
      </w:pPr>
    </w:p>
    <w:p w14:paraId="57A79B2F" w14:textId="16CF9E61" w:rsidR="003D3140" w:rsidRPr="0093227A" w:rsidRDefault="00EB77DB" w:rsidP="0093227A">
      <w:pPr>
        <w:pStyle w:val="ListParagraph"/>
        <w:numPr>
          <w:ilvl w:val="0"/>
          <w:numId w:val="15"/>
        </w:numPr>
        <w:spacing w:line="288" w:lineRule="auto"/>
        <w:jc w:val="both"/>
        <w:rPr>
          <w:rFonts w:ascii="Arial" w:eastAsia="Times New Roman" w:hAnsi="Arial" w:cs="Arial"/>
          <w:b/>
          <w:bCs/>
        </w:rPr>
      </w:pPr>
      <w:r w:rsidRPr="0093227A">
        <w:rPr>
          <w:rFonts w:ascii="Arial" w:eastAsia="Times New Roman" w:hAnsi="Arial" w:cs="Arial"/>
          <w:b/>
          <w:bCs/>
        </w:rPr>
        <w:lastRenderedPageBreak/>
        <w:t>Discussion</w:t>
      </w:r>
    </w:p>
    <w:p w14:paraId="76C33D3D" w14:textId="433533F6" w:rsidR="000B5073" w:rsidRPr="0093227A" w:rsidRDefault="000B5073" w:rsidP="0093227A">
      <w:pPr>
        <w:spacing w:line="288" w:lineRule="auto"/>
        <w:jc w:val="both"/>
        <w:rPr>
          <w:rFonts w:ascii="Arial" w:eastAsia="Times New Roman" w:hAnsi="Arial" w:cs="Arial"/>
        </w:rPr>
      </w:pPr>
      <w:r w:rsidRPr="0093227A">
        <w:rPr>
          <w:rFonts w:ascii="Arial" w:eastAsia="Times New Roman" w:hAnsi="Arial" w:cs="Arial"/>
        </w:rPr>
        <w:t>This qualitive study explored the attitudes of stakeholders towards lungworm and understanding of effective sustainable control in dairy cattle.  It is obvious that dairy farmers attitudes to lungworm control are influenced by performance, productivity, and financial gain, however, there appears to be a drive for farmers to seek alternative options and change their management. This may be milk contract driven (Arla, 2018)</w:t>
      </w:r>
    </w:p>
    <w:p w14:paraId="3B1140C6" w14:textId="77777777" w:rsidR="000B5073" w:rsidRPr="0093227A" w:rsidRDefault="000B5073" w:rsidP="0093227A">
      <w:pPr>
        <w:spacing w:line="288" w:lineRule="auto"/>
        <w:jc w:val="both"/>
        <w:rPr>
          <w:rFonts w:ascii="Arial" w:eastAsia="Times New Roman" w:hAnsi="Arial" w:cs="Arial"/>
        </w:rPr>
      </w:pPr>
      <w:r w:rsidRPr="0093227A">
        <w:rPr>
          <w:rFonts w:ascii="Arial" w:eastAsia="Times New Roman" w:hAnsi="Arial" w:cs="Arial"/>
        </w:rPr>
        <w:t xml:space="preserve">The future is clear – all stakeholders must work together to counteract the upward surge of outbreaks in all ages of cattle, but particularly adult dairy cows.  </w:t>
      </w:r>
    </w:p>
    <w:p w14:paraId="16797CFD" w14:textId="6F16C5B2" w:rsidR="001351E4" w:rsidRPr="0093227A" w:rsidRDefault="000B5073" w:rsidP="0093227A">
      <w:pPr>
        <w:spacing w:line="288" w:lineRule="auto"/>
        <w:jc w:val="both"/>
        <w:rPr>
          <w:rFonts w:ascii="Arial" w:eastAsia="Times New Roman" w:hAnsi="Arial" w:cs="Arial"/>
        </w:rPr>
      </w:pPr>
      <w:r w:rsidRPr="0093227A">
        <w:rPr>
          <w:rFonts w:ascii="Arial" w:eastAsia="Times New Roman" w:hAnsi="Arial" w:cs="Arial"/>
        </w:rPr>
        <w:t>There is often a lack of communication and engagement between farmer, Vet and SQP on parasitology in general but especially on lungworm.  There is a need for extra education for both Vets and SQP’s so they can relay this back to the dairy farmer (Dobbs, 2022) (Pyatt et al 2020).</w:t>
      </w:r>
    </w:p>
    <w:p w14:paraId="12291C99" w14:textId="11275626" w:rsidR="00A00BBB" w:rsidRPr="0093227A" w:rsidRDefault="00004C8F" w:rsidP="0093227A">
      <w:pPr>
        <w:spacing w:line="288" w:lineRule="auto"/>
        <w:jc w:val="both"/>
        <w:rPr>
          <w:rFonts w:ascii="Arial" w:eastAsia="Times New Roman" w:hAnsi="Arial" w:cs="Arial"/>
          <w:b/>
          <w:bCs/>
        </w:rPr>
      </w:pPr>
      <w:r>
        <w:rPr>
          <w:rFonts w:ascii="Arial" w:eastAsia="Times New Roman" w:hAnsi="Arial" w:cs="Arial"/>
          <w:b/>
          <w:bCs/>
        </w:rPr>
        <w:t xml:space="preserve">5.1 </w:t>
      </w:r>
      <w:r w:rsidR="00540C02" w:rsidRPr="0093227A">
        <w:rPr>
          <w:rFonts w:ascii="Arial" w:eastAsia="Times New Roman" w:hAnsi="Arial" w:cs="Arial"/>
          <w:b/>
          <w:bCs/>
        </w:rPr>
        <w:t>Stakeholder</w:t>
      </w:r>
      <w:r w:rsidR="003B3446" w:rsidRPr="0093227A">
        <w:rPr>
          <w:rFonts w:ascii="Arial" w:eastAsia="Times New Roman" w:hAnsi="Arial" w:cs="Arial"/>
          <w:b/>
          <w:bCs/>
        </w:rPr>
        <w:t>’</w:t>
      </w:r>
      <w:r w:rsidR="00540C02" w:rsidRPr="0093227A">
        <w:rPr>
          <w:rFonts w:ascii="Arial" w:eastAsia="Times New Roman" w:hAnsi="Arial" w:cs="Arial"/>
          <w:b/>
          <w:bCs/>
        </w:rPr>
        <w:t xml:space="preserve">s </w:t>
      </w:r>
      <w:r w:rsidR="00B63F77">
        <w:rPr>
          <w:rFonts w:ascii="Arial" w:eastAsia="Times New Roman" w:hAnsi="Arial" w:cs="Arial"/>
          <w:b/>
          <w:bCs/>
        </w:rPr>
        <w:t>P</w:t>
      </w:r>
      <w:r w:rsidR="00540C02" w:rsidRPr="0093227A">
        <w:rPr>
          <w:rFonts w:ascii="Arial" w:eastAsia="Times New Roman" w:hAnsi="Arial" w:cs="Arial"/>
          <w:b/>
          <w:bCs/>
        </w:rPr>
        <w:t xml:space="preserve">erceptions and </w:t>
      </w:r>
      <w:r w:rsidR="00B63F77">
        <w:rPr>
          <w:rFonts w:ascii="Arial" w:eastAsia="Times New Roman" w:hAnsi="Arial" w:cs="Arial"/>
          <w:b/>
          <w:bCs/>
        </w:rPr>
        <w:t>U</w:t>
      </w:r>
      <w:r w:rsidR="00540C02" w:rsidRPr="0093227A">
        <w:rPr>
          <w:rFonts w:ascii="Arial" w:eastAsia="Times New Roman" w:hAnsi="Arial" w:cs="Arial"/>
          <w:b/>
          <w:bCs/>
        </w:rPr>
        <w:t xml:space="preserve">nderstanding of </w:t>
      </w:r>
      <w:r w:rsidR="00B63F77">
        <w:rPr>
          <w:rFonts w:ascii="Arial" w:eastAsia="Times New Roman" w:hAnsi="Arial" w:cs="Arial"/>
          <w:b/>
          <w:bCs/>
        </w:rPr>
        <w:t>L</w:t>
      </w:r>
      <w:r w:rsidR="00540C02" w:rsidRPr="0093227A">
        <w:rPr>
          <w:rFonts w:ascii="Arial" w:eastAsia="Times New Roman" w:hAnsi="Arial" w:cs="Arial"/>
          <w:b/>
          <w:bCs/>
        </w:rPr>
        <w:t>ungworm</w:t>
      </w:r>
    </w:p>
    <w:p w14:paraId="188896A7" w14:textId="6F76951D"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In this report, some dairy farmers perceived lungworm to be a serious disease, however, their understanding of the parasite was inadequate, as was that of some of the Vets working in practice plus prescribing SQP’s.</w:t>
      </w:r>
      <w:r w:rsidR="00F63DA4" w:rsidRPr="0093227A">
        <w:rPr>
          <w:rFonts w:ascii="Arial" w:eastAsia="Times New Roman" w:hAnsi="Arial" w:cs="Arial"/>
        </w:rPr>
        <w:t xml:space="preserve"> </w:t>
      </w:r>
      <w:r w:rsidRPr="0093227A">
        <w:rPr>
          <w:rFonts w:ascii="Arial" w:eastAsia="Times New Roman" w:hAnsi="Arial" w:cs="Arial"/>
        </w:rPr>
        <w:t>A high percentage of stakeholders don’t prioritise lungworm as much as other headline diseases such as Johnes or BVD (Paton, 2015).</w:t>
      </w:r>
    </w:p>
    <w:p w14:paraId="4B0853B8" w14:textId="05E2A48E"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 xml:space="preserve">Recent milk contracts have mandated dairy farmers to review their anthelmintic usage and substantiate why they are worming animals. An in-depth parasite plan including vaccination for lungworm is required. They want their farmers to think about sustainability, anthelmintic resistance, and the environment (Arla, 2018). This requires </w:t>
      </w:r>
      <w:r w:rsidR="00C10090" w:rsidRPr="0093227A">
        <w:rPr>
          <w:rFonts w:ascii="Arial" w:eastAsia="Times New Roman" w:hAnsi="Arial" w:cs="Arial"/>
        </w:rPr>
        <w:t>v</w:t>
      </w:r>
      <w:r w:rsidRPr="0093227A">
        <w:rPr>
          <w:rFonts w:ascii="Arial" w:eastAsia="Times New Roman" w:hAnsi="Arial" w:cs="Arial"/>
        </w:rPr>
        <w:t>ets and SQP’s who are giving parasite control advice to put develop a bespoke parasite plan for these clients, preferably as a joined-up approach working together (Pyatt et al., 2020).</w:t>
      </w:r>
    </w:p>
    <w:p w14:paraId="0A10FD50" w14:textId="77777777" w:rsidR="00A00BBB" w:rsidRPr="0093227A" w:rsidRDefault="00A00BBB" w:rsidP="0093227A">
      <w:pPr>
        <w:spacing w:line="288" w:lineRule="auto"/>
        <w:jc w:val="both"/>
        <w:rPr>
          <w:rFonts w:ascii="Arial" w:eastAsia="Times New Roman" w:hAnsi="Arial" w:cs="Arial"/>
        </w:rPr>
      </w:pPr>
    </w:p>
    <w:p w14:paraId="2D49336E" w14:textId="593026CD" w:rsidR="00A00BBB" w:rsidRPr="0093227A" w:rsidRDefault="00004C8F" w:rsidP="0093227A">
      <w:pPr>
        <w:spacing w:line="288" w:lineRule="auto"/>
        <w:jc w:val="both"/>
        <w:rPr>
          <w:rFonts w:ascii="Arial" w:eastAsia="Times New Roman" w:hAnsi="Arial" w:cs="Arial"/>
        </w:rPr>
      </w:pPr>
      <w:r>
        <w:rPr>
          <w:rFonts w:ascii="Arial" w:eastAsia="Times New Roman" w:hAnsi="Arial" w:cs="Arial"/>
          <w:b/>
          <w:bCs/>
        </w:rPr>
        <w:t xml:space="preserve">5.2 </w:t>
      </w:r>
      <w:r w:rsidR="006B0D26" w:rsidRPr="0093227A">
        <w:rPr>
          <w:rFonts w:ascii="Arial" w:eastAsia="Times New Roman" w:hAnsi="Arial" w:cs="Arial"/>
          <w:b/>
          <w:bCs/>
        </w:rPr>
        <w:t xml:space="preserve">Education and </w:t>
      </w:r>
      <w:r w:rsidR="00B63F77">
        <w:rPr>
          <w:rFonts w:ascii="Arial" w:eastAsia="Times New Roman" w:hAnsi="Arial" w:cs="Arial"/>
          <w:b/>
          <w:bCs/>
        </w:rPr>
        <w:t>R</w:t>
      </w:r>
      <w:r w:rsidR="006B0D26" w:rsidRPr="0093227A">
        <w:rPr>
          <w:rFonts w:ascii="Arial" w:eastAsia="Times New Roman" w:hAnsi="Arial" w:cs="Arial"/>
          <w:b/>
          <w:bCs/>
        </w:rPr>
        <w:t>esources</w:t>
      </w:r>
    </w:p>
    <w:p w14:paraId="542762AB" w14:textId="047932CE"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For these plans to be put in place and more importantly, succeed</w:t>
      </w:r>
      <w:r w:rsidR="00597FC8" w:rsidRPr="0093227A">
        <w:rPr>
          <w:rFonts w:ascii="Arial" w:eastAsia="Times New Roman" w:hAnsi="Arial" w:cs="Arial"/>
        </w:rPr>
        <w:t xml:space="preserve"> </w:t>
      </w:r>
      <w:r w:rsidR="00140A81" w:rsidRPr="0093227A">
        <w:rPr>
          <w:rFonts w:ascii="Arial" w:eastAsia="Times New Roman" w:hAnsi="Arial" w:cs="Arial"/>
          <w:color w:val="000000" w:themeColor="text1"/>
        </w:rPr>
        <w:t>(Tremetsberger et al., 2015</w:t>
      </w:r>
      <w:r w:rsidR="00597FC8" w:rsidRPr="0093227A">
        <w:rPr>
          <w:rFonts w:ascii="Arial" w:eastAsia="Times New Roman" w:hAnsi="Arial" w:cs="Arial"/>
        </w:rPr>
        <w:t>)</w:t>
      </w:r>
      <w:r w:rsidRPr="0093227A">
        <w:rPr>
          <w:rFonts w:ascii="Arial" w:eastAsia="Times New Roman" w:hAnsi="Arial" w:cs="Arial"/>
        </w:rPr>
        <w:t>, the advisors such as Vets and SQP’s must have sound knowledge of the subject matter (MSD, 2021).</w:t>
      </w:r>
    </w:p>
    <w:p w14:paraId="06011A08" w14:textId="26AA1139"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In this study its perceived that a vast number of both Vets and SQP’s not only have a poor knowledge of anthelmintics controlling lungworm, but worryingly have little understanding of the parasite in general. More education is needed to upgrade quality of advice</w:t>
      </w:r>
      <w:r w:rsidR="00597FC8" w:rsidRPr="0093227A">
        <w:rPr>
          <w:rFonts w:ascii="Arial" w:eastAsia="Times New Roman" w:hAnsi="Arial" w:cs="Arial"/>
        </w:rPr>
        <w:t xml:space="preserve"> (</w:t>
      </w:r>
      <w:r w:rsidR="00675349" w:rsidRPr="0093227A">
        <w:rPr>
          <w:rFonts w:ascii="Arial" w:eastAsia="Times New Roman" w:hAnsi="Arial" w:cs="Arial"/>
          <w:color w:val="000000" w:themeColor="text1"/>
        </w:rPr>
        <w:t>Vaarst et al., 2007</w:t>
      </w:r>
      <w:r w:rsidR="00597FC8" w:rsidRPr="0093227A">
        <w:rPr>
          <w:rFonts w:ascii="Arial" w:eastAsia="Times New Roman" w:hAnsi="Arial" w:cs="Arial"/>
        </w:rPr>
        <w:t>)</w:t>
      </w:r>
      <w:r w:rsidR="00D0494C">
        <w:rPr>
          <w:rFonts w:ascii="Arial" w:eastAsia="Times New Roman" w:hAnsi="Arial" w:cs="Arial"/>
        </w:rPr>
        <w:t xml:space="preserve">, this will hopefully lead to more vet involvement on farm </w:t>
      </w:r>
      <w:r w:rsidR="00EC2E86" w:rsidRPr="00D0494C">
        <w:rPr>
          <w:rFonts w:ascii="Arial" w:eastAsia="Times New Roman" w:hAnsi="Arial" w:cs="Arial"/>
          <w:color w:val="000000" w:themeColor="text1"/>
        </w:rPr>
        <w:t>(Van der Leek, 2015)</w:t>
      </w:r>
      <w:r w:rsidR="00EC2E86">
        <w:rPr>
          <w:rFonts w:ascii="Arial" w:eastAsia="Times New Roman" w:hAnsi="Arial" w:cs="Arial"/>
          <w:color w:val="000000" w:themeColor="text1"/>
        </w:rPr>
        <w:t>.</w:t>
      </w:r>
    </w:p>
    <w:p w14:paraId="73506B90" w14:textId="415D35E4"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Vets often felt they had precious little training on parasitology in the saturated timetable at Vet school and lacked understanding of the distribution channels and medicine classification POM-V versus POM VPS (Noah Compendium, 2022).</w:t>
      </w:r>
    </w:p>
    <w:p w14:paraId="52B22FFA" w14:textId="7C42D783"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Equally, several participating SQP’s felt they didn’t have the knowledge to give good advice on lungworm. Substandard initial training and variable ongoing CPD did not build confidence or interest in the topic.</w:t>
      </w:r>
      <w:r w:rsidR="00441FC2" w:rsidRPr="0093227A">
        <w:rPr>
          <w:rFonts w:ascii="Arial" w:eastAsia="Times New Roman" w:hAnsi="Arial" w:cs="Arial"/>
        </w:rPr>
        <w:t xml:space="preserve"> </w:t>
      </w:r>
      <w:r w:rsidRPr="0093227A">
        <w:rPr>
          <w:rFonts w:ascii="Arial" w:eastAsia="Times New Roman" w:hAnsi="Arial" w:cs="Arial"/>
        </w:rPr>
        <w:t>Some dairy farmers also perceived some Vets to be disinterested in providing proactive advice on lungworm.</w:t>
      </w:r>
    </w:p>
    <w:p w14:paraId="18E7793E" w14:textId="0F37F44D" w:rsidR="00A00BBB" w:rsidRPr="0093227A" w:rsidRDefault="00A00BBB" w:rsidP="0093227A">
      <w:pPr>
        <w:spacing w:line="288" w:lineRule="auto"/>
        <w:jc w:val="both"/>
        <w:rPr>
          <w:rFonts w:ascii="Arial" w:eastAsia="Times New Roman" w:hAnsi="Arial" w:cs="Arial"/>
          <w:color w:val="FF0000"/>
        </w:rPr>
      </w:pPr>
      <w:r w:rsidRPr="0093227A">
        <w:rPr>
          <w:rFonts w:ascii="Arial" w:eastAsia="Times New Roman" w:hAnsi="Arial" w:cs="Arial"/>
        </w:rPr>
        <w:t>Enhanced CPD training for both Vets and SQP’s is lacking. Use could be made of peer-to-peer interaction by Vets or SQP’s</w:t>
      </w:r>
      <w:r w:rsidR="00F63DA4" w:rsidRPr="0093227A">
        <w:rPr>
          <w:rFonts w:ascii="Arial" w:eastAsia="Times New Roman" w:hAnsi="Arial" w:cs="Arial"/>
        </w:rPr>
        <w:t xml:space="preserve"> and even some dairy farmers</w:t>
      </w:r>
      <w:r w:rsidRPr="0093227A">
        <w:rPr>
          <w:rFonts w:ascii="Arial" w:eastAsia="Times New Roman" w:hAnsi="Arial" w:cs="Arial"/>
        </w:rPr>
        <w:t xml:space="preserve"> that have a good </w:t>
      </w:r>
      <w:r w:rsidRPr="0093227A">
        <w:rPr>
          <w:rFonts w:ascii="Arial" w:eastAsia="Times New Roman" w:hAnsi="Arial" w:cs="Arial"/>
        </w:rPr>
        <w:lastRenderedPageBreak/>
        <w:t xml:space="preserve">understanding and knowledge of the parasite and products to control it. </w:t>
      </w:r>
      <w:r w:rsidR="00560061" w:rsidRPr="0093227A">
        <w:rPr>
          <w:rFonts w:ascii="Arial" w:eastAsia="Times New Roman" w:hAnsi="Arial" w:cs="Arial"/>
        </w:rPr>
        <w:t xml:space="preserve">Focused groups of passionate and  </w:t>
      </w:r>
      <w:r w:rsidR="00747F50" w:rsidRPr="0093227A">
        <w:rPr>
          <w:rFonts w:ascii="Arial" w:eastAsia="Times New Roman" w:hAnsi="Arial" w:cs="Arial"/>
        </w:rPr>
        <w:t>knowledgeable</w:t>
      </w:r>
      <w:r w:rsidR="00560061" w:rsidRPr="0093227A">
        <w:rPr>
          <w:rFonts w:ascii="Arial" w:eastAsia="Times New Roman" w:hAnsi="Arial" w:cs="Arial"/>
        </w:rPr>
        <w:t xml:space="preserve"> people exchanging knowledge (peer learning) has been shown to work extremely well</w:t>
      </w:r>
      <w:r w:rsidR="00F72465" w:rsidRPr="0093227A">
        <w:rPr>
          <w:rFonts w:ascii="Arial" w:eastAsia="Times New Roman" w:hAnsi="Arial" w:cs="Arial"/>
        </w:rPr>
        <w:t>,</w:t>
      </w:r>
      <w:r w:rsidR="00560061" w:rsidRPr="0093227A">
        <w:rPr>
          <w:rFonts w:ascii="Arial" w:eastAsia="Times New Roman" w:hAnsi="Arial" w:cs="Arial"/>
        </w:rPr>
        <w:t xml:space="preserve"> </w:t>
      </w:r>
      <w:r w:rsidR="00747F50" w:rsidRPr="0093227A">
        <w:rPr>
          <w:rFonts w:ascii="Arial" w:eastAsia="Times New Roman" w:hAnsi="Arial" w:cs="Arial"/>
        </w:rPr>
        <w:t>particularly</w:t>
      </w:r>
      <w:r w:rsidR="00560061" w:rsidRPr="0093227A">
        <w:rPr>
          <w:rFonts w:ascii="Arial" w:eastAsia="Times New Roman" w:hAnsi="Arial" w:cs="Arial"/>
        </w:rPr>
        <w:t xml:space="preserve"> in the reduction of antibiotics on farm</w:t>
      </w:r>
      <w:r w:rsidR="00747F50" w:rsidRPr="0093227A">
        <w:rPr>
          <w:rFonts w:ascii="Arial" w:eastAsia="Times New Roman" w:hAnsi="Arial" w:cs="Arial"/>
        </w:rPr>
        <w:t xml:space="preserve"> (</w:t>
      </w:r>
      <w:r w:rsidR="00675349" w:rsidRPr="0093227A">
        <w:rPr>
          <w:rFonts w:ascii="Arial" w:eastAsia="Times New Roman" w:hAnsi="Arial" w:cs="Arial"/>
          <w:color w:val="000000" w:themeColor="text1"/>
        </w:rPr>
        <w:t>Vaarst et al., 2007</w:t>
      </w:r>
      <w:r w:rsidR="00747F50" w:rsidRPr="0093227A">
        <w:rPr>
          <w:rFonts w:ascii="Arial" w:eastAsia="Times New Roman" w:hAnsi="Arial" w:cs="Arial"/>
        </w:rPr>
        <w:t>)</w:t>
      </w:r>
      <w:r w:rsidR="00597FC8" w:rsidRPr="0093227A">
        <w:rPr>
          <w:rFonts w:ascii="Arial" w:eastAsia="Times New Roman" w:hAnsi="Arial" w:cs="Arial"/>
        </w:rPr>
        <w:t xml:space="preserve"> </w:t>
      </w:r>
    </w:p>
    <w:p w14:paraId="0322F6D3" w14:textId="6685AF6A" w:rsidR="00A00BBB" w:rsidRPr="0093227A" w:rsidRDefault="00A00BBB" w:rsidP="0093227A">
      <w:pPr>
        <w:spacing w:line="288" w:lineRule="auto"/>
        <w:jc w:val="both"/>
        <w:rPr>
          <w:rFonts w:ascii="Arial" w:eastAsia="Times New Roman" w:hAnsi="Arial" w:cs="Arial"/>
        </w:rPr>
      </w:pPr>
      <w:r w:rsidRPr="0093227A">
        <w:rPr>
          <w:rFonts w:ascii="Arial" w:eastAsia="Times New Roman" w:hAnsi="Arial" w:cs="Arial"/>
        </w:rPr>
        <w:t>Further education could come from AHDB or pharmaceutical companies.</w:t>
      </w:r>
      <w:r w:rsidR="00B257B4">
        <w:rPr>
          <w:rFonts w:ascii="Arial" w:eastAsia="Times New Roman" w:hAnsi="Arial" w:cs="Arial"/>
        </w:rPr>
        <w:t xml:space="preserve"> </w:t>
      </w:r>
      <w:r w:rsidRPr="0093227A">
        <w:rPr>
          <w:rFonts w:ascii="Arial" w:eastAsia="Times New Roman" w:hAnsi="Arial" w:cs="Arial"/>
        </w:rPr>
        <w:t>Parasitology, particularly lungworm needs additional focus both in Vet school and the AMTRA training that SQP’s receive.  Unfortunately, a lack of interest in lungworm from the majority of Vets and SQP’s in the UK, may feedback to the dairy farmer who compounds the problem by displaying little interest until a severe outbreak occurs (McLeonard and Dijk, 2017).</w:t>
      </w:r>
    </w:p>
    <w:p w14:paraId="04547B82" w14:textId="5E71CEDD" w:rsidR="005327BF" w:rsidRPr="0093227A" w:rsidRDefault="00004C8F" w:rsidP="0093227A">
      <w:pPr>
        <w:spacing w:line="288" w:lineRule="auto"/>
        <w:jc w:val="both"/>
        <w:rPr>
          <w:rFonts w:ascii="Arial" w:eastAsia="Times New Roman" w:hAnsi="Arial" w:cs="Arial"/>
          <w:b/>
          <w:bCs/>
        </w:rPr>
      </w:pPr>
      <w:r>
        <w:rPr>
          <w:rFonts w:ascii="Arial" w:eastAsia="Times New Roman" w:hAnsi="Arial" w:cs="Arial"/>
          <w:b/>
          <w:bCs/>
        </w:rPr>
        <w:t xml:space="preserve">5.3 </w:t>
      </w:r>
      <w:r w:rsidR="00C33788" w:rsidRPr="0093227A">
        <w:rPr>
          <w:rFonts w:ascii="Arial" w:eastAsia="Times New Roman" w:hAnsi="Arial" w:cs="Arial"/>
          <w:b/>
          <w:bCs/>
        </w:rPr>
        <w:t xml:space="preserve">Passion for </w:t>
      </w:r>
      <w:r w:rsidR="00B63F77">
        <w:rPr>
          <w:rFonts w:ascii="Arial" w:eastAsia="Times New Roman" w:hAnsi="Arial" w:cs="Arial"/>
          <w:b/>
          <w:bCs/>
        </w:rPr>
        <w:t>P</w:t>
      </w:r>
      <w:r w:rsidR="00C33788" w:rsidRPr="0093227A">
        <w:rPr>
          <w:rFonts w:ascii="Arial" w:eastAsia="Times New Roman" w:hAnsi="Arial" w:cs="Arial"/>
          <w:b/>
          <w:bCs/>
        </w:rPr>
        <w:t>arasitology</w:t>
      </w:r>
    </w:p>
    <w:p w14:paraId="21D6F179" w14:textId="77777777" w:rsidR="007E356A" w:rsidRPr="0093227A" w:rsidRDefault="007E356A" w:rsidP="0093227A">
      <w:pPr>
        <w:spacing w:line="288" w:lineRule="auto"/>
        <w:jc w:val="both"/>
        <w:rPr>
          <w:rFonts w:ascii="Arial" w:eastAsia="Times New Roman" w:hAnsi="Arial" w:cs="Arial"/>
        </w:rPr>
      </w:pPr>
      <w:r w:rsidRPr="0093227A">
        <w:rPr>
          <w:rFonts w:ascii="Arial" w:eastAsia="Times New Roman" w:hAnsi="Arial" w:cs="Arial"/>
        </w:rPr>
        <w:t>Where specific Vets and SQP’s show a real passion and keen interest in parasite control, they can educate their clients with a bespoke parasite control plan, review immunity, grazing management, biosecurity, vaccination and the anthelmintics that control lungworm (MSD, 2021).</w:t>
      </w:r>
    </w:p>
    <w:p w14:paraId="1ABE8111" w14:textId="2E9650E6" w:rsidR="007E356A" w:rsidRPr="0093227A" w:rsidRDefault="007E356A" w:rsidP="0093227A">
      <w:pPr>
        <w:spacing w:line="288" w:lineRule="auto"/>
        <w:jc w:val="both"/>
        <w:rPr>
          <w:rFonts w:ascii="Arial" w:eastAsia="Times New Roman" w:hAnsi="Arial" w:cs="Arial"/>
        </w:rPr>
      </w:pPr>
      <w:r w:rsidRPr="0093227A">
        <w:rPr>
          <w:rFonts w:ascii="Arial" w:eastAsia="Times New Roman" w:hAnsi="Arial" w:cs="Arial"/>
        </w:rPr>
        <w:t>However, there are hurdles as SQP’s cannot prescribe the POM V lungworm vaccination (Noah Compendium, 2022)</w:t>
      </w:r>
      <w:r w:rsidR="00BB5DFB">
        <w:rPr>
          <w:rFonts w:ascii="Arial" w:eastAsia="Times New Roman" w:hAnsi="Arial" w:cs="Arial"/>
        </w:rPr>
        <w:t>.</w:t>
      </w:r>
      <w:r w:rsidRPr="0093227A">
        <w:rPr>
          <w:rFonts w:ascii="Arial" w:eastAsia="Times New Roman" w:hAnsi="Arial" w:cs="Arial"/>
        </w:rPr>
        <w:t xml:space="preserve"> Vets generally don’t prescribe many anthelmintics as they feel they cannot compete commercially on these products.  This is where a joined-up approach between Vets and SQP’s certainly would work. It requires an openness with each other and shared passion for the subject</w:t>
      </w:r>
      <w:r w:rsidR="003A385F" w:rsidRPr="0093227A">
        <w:rPr>
          <w:rFonts w:ascii="Arial" w:eastAsia="Times New Roman" w:hAnsi="Arial" w:cs="Arial"/>
        </w:rPr>
        <w:t xml:space="preserve"> (</w:t>
      </w:r>
      <w:r w:rsidR="001A35F4" w:rsidRPr="0093227A">
        <w:rPr>
          <w:rFonts w:ascii="Arial" w:eastAsia="Times New Roman" w:hAnsi="Arial" w:cs="Arial"/>
          <w:color w:val="000000" w:themeColor="text1"/>
        </w:rPr>
        <w:t>Vaarst et al., 2007</w:t>
      </w:r>
      <w:r w:rsidR="003A385F" w:rsidRPr="0093227A">
        <w:rPr>
          <w:rFonts w:ascii="Arial" w:eastAsia="Times New Roman" w:hAnsi="Arial" w:cs="Arial"/>
        </w:rPr>
        <w:t>)</w:t>
      </w:r>
      <w:r w:rsidR="001A35F4" w:rsidRPr="0093227A">
        <w:rPr>
          <w:rFonts w:ascii="Arial" w:eastAsia="Times New Roman" w:hAnsi="Arial" w:cs="Arial"/>
        </w:rPr>
        <w:t xml:space="preserve">. </w:t>
      </w:r>
      <w:r w:rsidRPr="0093227A">
        <w:rPr>
          <w:rFonts w:ascii="Arial" w:eastAsia="Times New Roman" w:hAnsi="Arial" w:cs="Arial"/>
        </w:rPr>
        <w:t>Dairy farmers want simple time efficient solutions with aligned advice from Vet and SQP and no mixed messages</w:t>
      </w:r>
      <w:r w:rsidR="003A385F" w:rsidRPr="0093227A">
        <w:rPr>
          <w:rFonts w:ascii="Arial" w:eastAsia="Times New Roman" w:hAnsi="Arial" w:cs="Arial"/>
        </w:rPr>
        <w:t xml:space="preserve"> (</w:t>
      </w:r>
      <w:r w:rsidR="001A35F4" w:rsidRPr="0093227A">
        <w:rPr>
          <w:rFonts w:ascii="Arial" w:eastAsia="Times New Roman" w:hAnsi="Arial" w:cs="Arial"/>
        </w:rPr>
        <w:t>Atkinson, 2010</w:t>
      </w:r>
      <w:r w:rsidR="003A385F" w:rsidRPr="0093227A">
        <w:rPr>
          <w:rFonts w:ascii="Arial" w:eastAsia="Times New Roman" w:hAnsi="Arial" w:cs="Arial"/>
        </w:rPr>
        <w:t>)</w:t>
      </w:r>
    </w:p>
    <w:p w14:paraId="196A2618" w14:textId="77777777" w:rsidR="007E356A" w:rsidRPr="0093227A" w:rsidRDefault="007E356A" w:rsidP="0093227A">
      <w:pPr>
        <w:spacing w:line="288" w:lineRule="auto"/>
        <w:jc w:val="both"/>
        <w:rPr>
          <w:rFonts w:ascii="Arial" w:eastAsia="Times New Roman" w:hAnsi="Arial" w:cs="Arial"/>
        </w:rPr>
      </w:pPr>
      <w:r w:rsidRPr="0093227A">
        <w:rPr>
          <w:rFonts w:ascii="Arial" w:eastAsia="Times New Roman" w:hAnsi="Arial" w:cs="Arial"/>
        </w:rPr>
        <w:t>This study also finds that biosecurity and quarantine is poorly undertaken by dairy farmers who would benefit from extra education from both SQP’s and Vets (Enticott et al., 2011),</w:t>
      </w:r>
    </w:p>
    <w:p w14:paraId="1844340C" w14:textId="62CF858C" w:rsidR="007E356A" w:rsidRPr="0093227A" w:rsidRDefault="007E356A" w:rsidP="0093227A">
      <w:pPr>
        <w:spacing w:line="288" w:lineRule="auto"/>
        <w:jc w:val="both"/>
        <w:rPr>
          <w:rFonts w:ascii="Arial" w:eastAsia="Times New Roman" w:hAnsi="Arial" w:cs="Arial"/>
        </w:rPr>
      </w:pPr>
      <w:r w:rsidRPr="0093227A">
        <w:rPr>
          <w:rFonts w:ascii="Arial" w:eastAsia="Times New Roman" w:hAnsi="Arial" w:cs="Arial"/>
        </w:rPr>
        <w:t xml:space="preserve">Naïve heifers and adult milking cows are being frequently bought-in and interviewees suggest this is a major problem. Transmission between cows is most troublesome if animals of different immunity levels are mixed (McLeonard and Dijk, 2017). </w:t>
      </w:r>
    </w:p>
    <w:p w14:paraId="0B8D7539" w14:textId="23E4FC80" w:rsidR="007E356A" w:rsidRPr="0093227A" w:rsidRDefault="007E356A" w:rsidP="0093227A">
      <w:pPr>
        <w:spacing w:line="288" w:lineRule="auto"/>
        <w:jc w:val="both"/>
        <w:rPr>
          <w:rFonts w:ascii="Arial" w:eastAsia="Times New Roman" w:hAnsi="Arial" w:cs="Arial"/>
        </w:rPr>
      </w:pPr>
      <w:r w:rsidRPr="0093227A">
        <w:rPr>
          <w:rFonts w:ascii="Arial" w:eastAsia="Times New Roman" w:hAnsi="Arial" w:cs="Arial"/>
        </w:rPr>
        <w:t>Over two thirds of the dairy farmers interviewed receive their advice from their local SQP (working in trade stores and animal health businesses), some farmers perceived Vets to lack specialist lungworm experience above their own and the SQP’s understanding of the subject.  This has also been previously identified as a hurdle to farmer-advisor engagement (VDS, 2021).</w:t>
      </w:r>
    </w:p>
    <w:p w14:paraId="127E7B23" w14:textId="57AA630A" w:rsidR="000021A8" w:rsidRDefault="007E356A" w:rsidP="0093227A">
      <w:pPr>
        <w:spacing w:line="288" w:lineRule="auto"/>
        <w:jc w:val="both"/>
        <w:rPr>
          <w:rFonts w:ascii="Arial" w:eastAsia="Times New Roman" w:hAnsi="Arial" w:cs="Arial"/>
        </w:rPr>
      </w:pPr>
      <w:r w:rsidRPr="0093227A">
        <w:rPr>
          <w:rFonts w:ascii="Arial" w:eastAsia="Times New Roman" w:hAnsi="Arial" w:cs="Arial"/>
        </w:rPr>
        <w:t>Happily, there are some practicing Vets with a good understanding. They are aided by the Veterinarians working in diagnostic laboratories and investigation centres, who boast excellent knowledge of the lungworm parasite, the anthelmintics and vaccine. These allied Vets offer an excellent service and going forward could educate both practising Vets, SQP’s and dairy farmers on poorly understood immunity and biosecurity (Mason, 2022. Pers Comm. Mr C. Mason is the Veterinary Centre Manger of SRUC).</w:t>
      </w:r>
    </w:p>
    <w:p w14:paraId="650E3196" w14:textId="5BAA0F43" w:rsidR="00717479" w:rsidRPr="0093227A" w:rsidRDefault="00004C8F" w:rsidP="0093227A">
      <w:pPr>
        <w:spacing w:line="288" w:lineRule="auto"/>
        <w:jc w:val="both"/>
        <w:rPr>
          <w:rFonts w:ascii="Arial" w:eastAsia="Times New Roman" w:hAnsi="Arial" w:cs="Arial"/>
          <w:b/>
          <w:bCs/>
        </w:rPr>
      </w:pPr>
      <w:r>
        <w:rPr>
          <w:rFonts w:ascii="Arial" w:eastAsia="Times New Roman" w:hAnsi="Arial" w:cs="Arial"/>
          <w:b/>
          <w:bCs/>
        </w:rPr>
        <w:t xml:space="preserve">5.4 </w:t>
      </w:r>
      <w:r w:rsidR="00717479" w:rsidRPr="0093227A">
        <w:rPr>
          <w:rFonts w:ascii="Arial" w:eastAsia="Times New Roman" w:hAnsi="Arial" w:cs="Arial"/>
          <w:b/>
          <w:bCs/>
        </w:rPr>
        <w:t xml:space="preserve">How </w:t>
      </w:r>
      <w:r w:rsidR="00B63F77">
        <w:rPr>
          <w:rFonts w:ascii="Arial" w:eastAsia="Times New Roman" w:hAnsi="Arial" w:cs="Arial"/>
          <w:b/>
          <w:bCs/>
        </w:rPr>
        <w:t>D</w:t>
      </w:r>
      <w:r w:rsidR="00717479" w:rsidRPr="0093227A">
        <w:rPr>
          <w:rFonts w:ascii="Arial" w:eastAsia="Times New Roman" w:hAnsi="Arial" w:cs="Arial"/>
          <w:b/>
          <w:bCs/>
        </w:rPr>
        <w:t xml:space="preserve">airy </w:t>
      </w:r>
      <w:r w:rsidR="00B63F77">
        <w:rPr>
          <w:rFonts w:ascii="Arial" w:eastAsia="Times New Roman" w:hAnsi="Arial" w:cs="Arial"/>
          <w:b/>
          <w:bCs/>
        </w:rPr>
        <w:t>F</w:t>
      </w:r>
      <w:r w:rsidR="00717479" w:rsidRPr="0093227A">
        <w:rPr>
          <w:rFonts w:ascii="Arial" w:eastAsia="Times New Roman" w:hAnsi="Arial" w:cs="Arial"/>
          <w:b/>
          <w:bCs/>
        </w:rPr>
        <w:t xml:space="preserve">armers </w:t>
      </w:r>
      <w:r w:rsidR="00B63F77">
        <w:rPr>
          <w:rFonts w:ascii="Arial" w:eastAsia="Times New Roman" w:hAnsi="Arial" w:cs="Arial"/>
          <w:b/>
          <w:bCs/>
        </w:rPr>
        <w:t>P</w:t>
      </w:r>
      <w:r w:rsidR="00717479" w:rsidRPr="0093227A">
        <w:rPr>
          <w:rFonts w:ascii="Arial" w:eastAsia="Times New Roman" w:hAnsi="Arial" w:cs="Arial"/>
          <w:b/>
          <w:bCs/>
        </w:rPr>
        <w:t xml:space="preserve">erceive the </w:t>
      </w:r>
      <w:r w:rsidR="00B63F77">
        <w:rPr>
          <w:rFonts w:ascii="Arial" w:eastAsia="Times New Roman" w:hAnsi="Arial" w:cs="Arial"/>
          <w:b/>
          <w:bCs/>
        </w:rPr>
        <w:t>R</w:t>
      </w:r>
      <w:r w:rsidR="00717479" w:rsidRPr="0093227A">
        <w:rPr>
          <w:rFonts w:ascii="Arial" w:eastAsia="Times New Roman" w:hAnsi="Arial" w:cs="Arial"/>
          <w:b/>
          <w:bCs/>
        </w:rPr>
        <w:t>isk</w:t>
      </w:r>
    </w:p>
    <w:p w14:paraId="34EDA992" w14:textId="77777777" w:rsidR="004675E6" w:rsidRPr="0093227A" w:rsidRDefault="00CA7031" w:rsidP="0093227A">
      <w:pPr>
        <w:spacing w:line="288" w:lineRule="auto"/>
        <w:jc w:val="both"/>
        <w:rPr>
          <w:rFonts w:ascii="Arial" w:eastAsia="Times New Roman" w:hAnsi="Arial" w:cs="Arial"/>
        </w:rPr>
      </w:pPr>
      <w:r w:rsidRPr="0093227A">
        <w:rPr>
          <w:rFonts w:ascii="Arial" w:eastAsia="Times New Roman" w:hAnsi="Arial" w:cs="Arial"/>
        </w:rPr>
        <w:t xml:space="preserve">All participant dairy farmers perceived </w:t>
      </w:r>
      <w:r w:rsidR="000E2986" w:rsidRPr="0093227A">
        <w:rPr>
          <w:rFonts w:ascii="Arial" w:eastAsia="Times New Roman" w:hAnsi="Arial" w:cs="Arial"/>
        </w:rPr>
        <w:t>their</w:t>
      </w:r>
      <w:r w:rsidRPr="0093227A">
        <w:rPr>
          <w:rFonts w:ascii="Arial" w:eastAsia="Times New Roman" w:hAnsi="Arial" w:cs="Arial"/>
        </w:rPr>
        <w:t xml:space="preserve"> risk to be very high on the</w:t>
      </w:r>
      <w:r w:rsidR="004D7684" w:rsidRPr="0093227A">
        <w:rPr>
          <w:rFonts w:ascii="Arial" w:eastAsia="Times New Roman" w:hAnsi="Arial" w:cs="Arial"/>
        </w:rPr>
        <w:t>ir</w:t>
      </w:r>
      <w:r w:rsidRPr="0093227A">
        <w:rPr>
          <w:rFonts w:ascii="Arial" w:eastAsia="Times New Roman" w:hAnsi="Arial" w:cs="Arial"/>
        </w:rPr>
        <w:t xml:space="preserve"> farms, </w:t>
      </w:r>
      <w:r w:rsidR="004D7684" w:rsidRPr="0093227A">
        <w:rPr>
          <w:rFonts w:ascii="Arial" w:eastAsia="Times New Roman" w:hAnsi="Arial" w:cs="Arial"/>
        </w:rPr>
        <w:t xml:space="preserve">including </w:t>
      </w:r>
      <w:r w:rsidRPr="0093227A">
        <w:rPr>
          <w:rFonts w:ascii="Arial" w:eastAsia="Times New Roman" w:hAnsi="Arial" w:cs="Arial"/>
        </w:rPr>
        <w:t>four neighbouring counties</w:t>
      </w:r>
      <w:r w:rsidR="00420BE7" w:rsidRPr="0093227A">
        <w:rPr>
          <w:rFonts w:ascii="Arial" w:eastAsia="Times New Roman" w:hAnsi="Arial" w:cs="Arial"/>
        </w:rPr>
        <w:t xml:space="preserve"> on the north</w:t>
      </w:r>
      <w:r w:rsidR="004D7684" w:rsidRPr="0093227A">
        <w:rPr>
          <w:rFonts w:ascii="Arial" w:eastAsia="Times New Roman" w:hAnsi="Arial" w:cs="Arial"/>
        </w:rPr>
        <w:t>-</w:t>
      </w:r>
      <w:r w:rsidR="00420BE7" w:rsidRPr="0093227A">
        <w:rPr>
          <w:rFonts w:ascii="Arial" w:eastAsia="Times New Roman" w:hAnsi="Arial" w:cs="Arial"/>
        </w:rPr>
        <w:t>west side of the</w:t>
      </w:r>
      <w:r w:rsidRPr="0093227A">
        <w:rPr>
          <w:rFonts w:ascii="Arial" w:eastAsia="Times New Roman" w:hAnsi="Arial" w:cs="Arial"/>
        </w:rPr>
        <w:t xml:space="preserve"> UK,</w:t>
      </w:r>
      <w:r w:rsidR="00420BE7" w:rsidRPr="0093227A">
        <w:rPr>
          <w:rFonts w:ascii="Arial" w:eastAsia="Times New Roman" w:hAnsi="Arial" w:cs="Arial"/>
        </w:rPr>
        <w:t xml:space="preserve"> </w:t>
      </w:r>
      <w:r w:rsidR="00053B76" w:rsidRPr="0093227A">
        <w:rPr>
          <w:rFonts w:ascii="Arial" w:eastAsia="Times New Roman" w:hAnsi="Arial" w:cs="Arial"/>
        </w:rPr>
        <w:t>particularly</w:t>
      </w:r>
      <w:r w:rsidR="00420BE7" w:rsidRPr="0093227A">
        <w:rPr>
          <w:rFonts w:ascii="Arial" w:eastAsia="Times New Roman" w:hAnsi="Arial" w:cs="Arial"/>
        </w:rPr>
        <w:t xml:space="preserve"> in adult dairy cows, as 11 of the 12 intervie</w:t>
      </w:r>
      <w:r w:rsidR="00A10E1E" w:rsidRPr="0093227A">
        <w:rPr>
          <w:rFonts w:ascii="Arial" w:eastAsia="Times New Roman" w:hAnsi="Arial" w:cs="Arial"/>
        </w:rPr>
        <w:t>w</w:t>
      </w:r>
      <w:r w:rsidR="00420BE7" w:rsidRPr="0093227A">
        <w:rPr>
          <w:rFonts w:ascii="Arial" w:eastAsia="Times New Roman" w:hAnsi="Arial" w:cs="Arial"/>
        </w:rPr>
        <w:t>e</w:t>
      </w:r>
      <w:r w:rsidR="00A10E1E" w:rsidRPr="0093227A">
        <w:rPr>
          <w:rFonts w:ascii="Arial" w:eastAsia="Times New Roman" w:hAnsi="Arial" w:cs="Arial"/>
        </w:rPr>
        <w:t>e</w:t>
      </w:r>
      <w:r w:rsidR="00420BE7" w:rsidRPr="0093227A">
        <w:rPr>
          <w:rFonts w:ascii="Arial" w:eastAsia="Times New Roman" w:hAnsi="Arial" w:cs="Arial"/>
        </w:rPr>
        <w:t xml:space="preserve">s </w:t>
      </w:r>
      <w:r w:rsidR="00A10E1E" w:rsidRPr="0093227A">
        <w:rPr>
          <w:rFonts w:ascii="Arial" w:eastAsia="Times New Roman" w:hAnsi="Arial" w:cs="Arial"/>
        </w:rPr>
        <w:t>all had</w:t>
      </w:r>
      <w:r w:rsidR="004D7684" w:rsidRPr="0093227A">
        <w:rPr>
          <w:rFonts w:ascii="Arial" w:eastAsia="Times New Roman" w:hAnsi="Arial" w:cs="Arial"/>
        </w:rPr>
        <w:t xml:space="preserve"> lungworm</w:t>
      </w:r>
      <w:r w:rsidR="00A10E1E" w:rsidRPr="0093227A">
        <w:rPr>
          <w:rFonts w:ascii="Arial" w:eastAsia="Times New Roman" w:hAnsi="Arial" w:cs="Arial"/>
        </w:rPr>
        <w:t xml:space="preserve"> outbreaks during the past two years, </w:t>
      </w:r>
      <w:r w:rsidR="00053B76" w:rsidRPr="0093227A">
        <w:rPr>
          <w:rFonts w:ascii="Arial" w:eastAsia="Times New Roman" w:hAnsi="Arial" w:cs="Arial"/>
        </w:rPr>
        <w:t>consistent</w:t>
      </w:r>
      <w:r w:rsidR="00A10E1E" w:rsidRPr="0093227A">
        <w:rPr>
          <w:rFonts w:ascii="Arial" w:eastAsia="Times New Roman" w:hAnsi="Arial" w:cs="Arial"/>
        </w:rPr>
        <w:t xml:space="preserve"> with past studies (Hol</w:t>
      </w:r>
      <w:r w:rsidR="00885BAA" w:rsidRPr="0093227A">
        <w:rPr>
          <w:rFonts w:ascii="Arial" w:eastAsia="Times New Roman" w:hAnsi="Arial" w:cs="Arial"/>
        </w:rPr>
        <w:t>zhauer et al., 2011</w:t>
      </w:r>
      <w:r w:rsidR="00A10E1E" w:rsidRPr="0093227A">
        <w:rPr>
          <w:rFonts w:ascii="Arial" w:eastAsia="Times New Roman" w:hAnsi="Arial" w:cs="Arial"/>
        </w:rPr>
        <w:t>)</w:t>
      </w:r>
      <w:r w:rsidR="00AF0C1F" w:rsidRPr="0093227A">
        <w:rPr>
          <w:rFonts w:ascii="Arial" w:eastAsia="Times New Roman" w:hAnsi="Arial" w:cs="Arial"/>
        </w:rPr>
        <w:t>.</w:t>
      </w:r>
      <w:r w:rsidR="00C96F46" w:rsidRPr="0093227A">
        <w:rPr>
          <w:rFonts w:ascii="Arial" w:eastAsia="Times New Roman" w:hAnsi="Arial" w:cs="Arial"/>
        </w:rPr>
        <w:t xml:space="preserve"> </w:t>
      </w:r>
    </w:p>
    <w:p w14:paraId="78C2F32B" w14:textId="3D02F13E" w:rsidR="00717479" w:rsidRPr="0093227A" w:rsidRDefault="00AF0C1F" w:rsidP="0093227A">
      <w:pPr>
        <w:spacing w:line="288" w:lineRule="auto"/>
        <w:jc w:val="both"/>
        <w:rPr>
          <w:rFonts w:ascii="Arial" w:eastAsia="Times New Roman" w:hAnsi="Arial" w:cs="Arial"/>
        </w:rPr>
      </w:pPr>
      <w:r w:rsidRPr="0093227A">
        <w:rPr>
          <w:rFonts w:ascii="Arial" w:eastAsia="Times New Roman" w:hAnsi="Arial" w:cs="Arial"/>
        </w:rPr>
        <w:lastRenderedPageBreak/>
        <w:t>S</w:t>
      </w:r>
      <w:r w:rsidR="00C96F46" w:rsidRPr="0093227A">
        <w:rPr>
          <w:rFonts w:ascii="Arial" w:eastAsia="Times New Roman" w:hAnsi="Arial" w:cs="Arial"/>
        </w:rPr>
        <w:t xml:space="preserve">ome farmers </w:t>
      </w:r>
      <w:r w:rsidRPr="0093227A">
        <w:rPr>
          <w:rFonts w:ascii="Arial" w:eastAsia="Times New Roman" w:hAnsi="Arial" w:cs="Arial"/>
        </w:rPr>
        <w:t>seek a</w:t>
      </w:r>
      <w:r w:rsidR="00C96F46" w:rsidRPr="0093227A">
        <w:rPr>
          <w:rFonts w:ascii="Arial" w:eastAsia="Times New Roman" w:hAnsi="Arial" w:cs="Arial"/>
        </w:rPr>
        <w:t xml:space="preserve"> diagno</w:t>
      </w:r>
      <w:r w:rsidRPr="0093227A">
        <w:rPr>
          <w:rFonts w:ascii="Arial" w:eastAsia="Times New Roman" w:hAnsi="Arial" w:cs="Arial"/>
        </w:rPr>
        <w:t>sis</w:t>
      </w:r>
      <w:r w:rsidR="00C96F46" w:rsidRPr="0093227A">
        <w:rPr>
          <w:rFonts w:ascii="Arial" w:eastAsia="Times New Roman" w:hAnsi="Arial" w:cs="Arial"/>
        </w:rPr>
        <w:t xml:space="preserve"> while others </w:t>
      </w:r>
      <w:r w:rsidRPr="0093227A">
        <w:rPr>
          <w:rFonts w:ascii="Arial" w:eastAsia="Times New Roman" w:hAnsi="Arial" w:cs="Arial"/>
        </w:rPr>
        <w:t xml:space="preserve">do </w:t>
      </w:r>
      <w:r w:rsidR="00C96F46" w:rsidRPr="0093227A">
        <w:rPr>
          <w:rFonts w:ascii="Arial" w:eastAsia="Times New Roman" w:hAnsi="Arial" w:cs="Arial"/>
        </w:rPr>
        <w:t>not</w:t>
      </w:r>
      <w:r w:rsidR="00A10E1E" w:rsidRPr="0093227A">
        <w:rPr>
          <w:rFonts w:ascii="Arial" w:eastAsia="Times New Roman" w:hAnsi="Arial" w:cs="Arial"/>
        </w:rPr>
        <w:t>. Although, this percentage shows that</w:t>
      </w:r>
      <w:r w:rsidRPr="0093227A">
        <w:rPr>
          <w:rFonts w:ascii="Arial" w:eastAsia="Times New Roman" w:hAnsi="Arial" w:cs="Arial"/>
        </w:rPr>
        <w:t xml:space="preserve"> </w:t>
      </w:r>
      <w:r w:rsidR="00A10E1E" w:rsidRPr="0093227A">
        <w:rPr>
          <w:rFonts w:ascii="Arial" w:eastAsia="Times New Roman" w:hAnsi="Arial" w:cs="Arial"/>
        </w:rPr>
        <w:t xml:space="preserve">outbreaks have continued to rise </w:t>
      </w:r>
      <w:r w:rsidR="00053B76" w:rsidRPr="0093227A">
        <w:rPr>
          <w:rFonts w:ascii="Arial" w:eastAsia="Times New Roman" w:hAnsi="Arial" w:cs="Arial"/>
        </w:rPr>
        <w:t>annually</w:t>
      </w:r>
      <w:r w:rsidR="00A10E1E" w:rsidRPr="0093227A">
        <w:rPr>
          <w:rFonts w:ascii="Arial" w:eastAsia="Times New Roman" w:hAnsi="Arial" w:cs="Arial"/>
        </w:rPr>
        <w:t>,</w:t>
      </w:r>
      <w:r w:rsidRPr="0093227A">
        <w:rPr>
          <w:rFonts w:ascii="Arial" w:eastAsia="Times New Roman" w:hAnsi="Arial" w:cs="Arial"/>
        </w:rPr>
        <w:t xml:space="preserve"> </w:t>
      </w:r>
      <w:r w:rsidR="00A10E1E" w:rsidRPr="0093227A">
        <w:rPr>
          <w:rFonts w:ascii="Arial" w:eastAsia="Times New Roman" w:hAnsi="Arial" w:cs="Arial"/>
        </w:rPr>
        <w:t>the past two grazing seasons 2020 and 202</w:t>
      </w:r>
      <w:r w:rsidRPr="0093227A">
        <w:rPr>
          <w:rFonts w:ascii="Arial" w:eastAsia="Times New Roman" w:hAnsi="Arial" w:cs="Arial"/>
        </w:rPr>
        <w:t>1</w:t>
      </w:r>
      <w:r w:rsidR="00A10E1E" w:rsidRPr="0093227A">
        <w:rPr>
          <w:rFonts w:ascii="Arial" w:eastAsia="Times New Roman" w:hAnsi="Arial" w:cs="Arial"/>
        </w:rPr>
        <w:t xml:space="preserve"> have been </w:t>
      </w:r>
      <w:r w:rsidR="00525D50" w:rsidRPr="0093227A">
        <w:rPr>
          <w:rFonts w:ascii="Arial" w:eastAsia="Times New Roman" w:hAnsi="Arial" w:cs="Arial"/>
        </w:rPr>
        <w:t>an</w:t>
      </w:r>
      <w:r w:rsidR="00A10E1E" w:rsidRPr="0093227A">
        <w:rPr>
          <w:rFonts w:ascii="Arial" w:eastAsia="Times New Roman" w:hAnsi="Arial" w:cs="Arial"/>
        </w:rPr>
        <w:t xml:space="preserve"> </w:t>
      </w:r>
      <w:r w:rsidR="00487309" w:rsidRPr="0093227A">
        <w:rPr>
          <w:rFonts w:ascii="Arial" w:eastAsia="Times New Roman" w:hAnsi="Arial" w:cs="Arial"/>
        </w:rPr>
        <w:t xml:space="preserve">extremely </w:t>
      </w:r>
      <w:r w:rsidR="00A10E1E" w:rsidRPr="0093227A">
        <w:rPr>
          <w:rFonts w:ascii="Arial" w:eastAsia="Times New Roman" w:hAnsi="Arial" w:cs="Arial"/>
        </w:rPr>
        <w:t>high risk, due to wet and warm s</w:t>
      </w:r>
      <w:r w:rsidR="003140FF" w:rsidRPr="0093227A">
        <w:rPr>
          <w:rFonts w:ascii="Arial" w:eastAsia="Times New Roman" w:hAnsi="Arial" w:cs="Arial"/>
        </w:rPr>
        <w:t>ummers and mild winters. The last two summers have seen a hot spell followed by high rainfall for a considerable number of weeks, this has led to a high number of outbreaks</w:t>
      </w:r>
      <w:r w:rsidRPr="0093227A">
        <w:rPr>
          <w:rFonts w:ascii="Arial" w:eastAsia="Times New Roman" w:hAnsi="Arial" w:cs="Arial"/>
        </w:rPr>
        <w:t xml:space="preserve"> </w:t>
      </w:r>
      <w:r w:rsidR="00885BAA" w:rsidRPr="0093227A">
        <w:rPr>
          <w:rFonts w:ascii="Arial" w:eastAsia="Times New Roman" w:hAnsi="Arial" w:cs="Arial"/>
        </w:rPr>
        <w:t xml:space="preserve">(Mason, 2022. Pers Comm. Mr C. Mason is the Veterinary Centre Manger of SRUC). </w:t>
      </w:r>
      <w:r w:rsidR="003140FF" w:rsidRPr="0093227A">
        <w:rPr>
          <w:rFonts w:ascii="Arial" w:eastAsia="Times New Roman" w:hAnsi="Arial" w:cs="Arial"/>
        </w:rPr>
        <w:t>The winters have been extremely mild, and</w:t>
      </w:r>
      <w:r w:rsidR="0094343C" w:rsidRPr="0093227A">
        <w:rPr>
          <w:rFonts w:ascii="Arial" w:eastAsia="Times New Roman" w:hAnsi="Arial" w:cs="Arial"/>
        </w:rPr>
        <w:t xml:space="preserve"> may </w:t>
      </w:r>
      <w:r w:rsidR="00885BAA" w:rsidRPr="0093227A">
        <w:rPr>
          <w:rFonts w:ascii="Arial" w:eastAsia="Times New Roman" w:hAnsi="Arial" w:cs="Arial"/>
        </w:rPr>
        <w:t>have</w:t>
      </w:r>
      <w:r w:rsidR="0094343C" w:rsidRPr="0093227A">
        <w:rPr>
          <w:rFonts w:ascii="Arial" w:eastAsia="Times New Roman" w:hAnsi="Arial" w:cs="Arial"/>
        </w:rPr>
        <w:t xml:space="preserve"> </w:t>
      </w:r>
      <w:r w:rsidRPr="0093227A">
        <w:rPr>
          <w:rFonts w:ascii="Arial" w:eastAsia="Times New Roman" w:hAnsi="Arial" w:cs="Arial"/>
        </w:rPr>
        <w:t>allowed</w:t>
      </w:r>
      <w:r w:rsidR="0094343C" w:rsidRPr="0093227A">
        <w:rPr>
          <w:rFonts w:ascii="Arial" w:eastAsia="Times New Roman" w:hAnsi="Arial" w:cs="Arial"/>
        </w:rPr>
        <w:t xml:space="preserve"> larvae </w:t>
      </w:r>
      <w:r w:rsidRPr="0093227A">
        <w:rPr>
          <w:rFonts w:ascii="Arial" w:eastAsia="Times New Roman" w:hAnsi="Arial" w:cs="Arial"/>
        </w:rPr>
        <w:t xml:space="preserve">to </w:t>
      </w:r>
      <w:r w:rsidR="0094343C" w:rsidRPr="0093227A">
        <w:rPr>
          <w:rFonts w:ascii="Arial" w:eastAsia="Times New Roman" w:hAnsi="Arial" w:cs="Arial"/>
        </w:rPr>
        <w:t xml:space="preserve">overwinter on pasture </w:t>
      </w:r>
      <w:r w:rsidRPr="0093227A">
        <w:rPr>
          <w:rFonts w:ascii="Arial" w:eastAsia="Times New Roman" w:hAnsi="Arial" w:cs="Arial"/>
        </w:rPr>
        <w:t xml:space="preserve">facilitating transmission </w:t>
      </w:r>
      <w:r w:rsidR="0094343C" w:rsidRPr="0093227A">
        <w:rPr>
          <w:rFonts w:ascii="Arial" w:eastAsia="Times New Roman" w:hAnsi="Arial" w:cs="Arial"/>
        </w:rPr>
        <w:t>from year to year</w:t>
      </w:r>
      <w:r w:rsidRPr="0093227A">
        <w:rPr>
          <w:rFonts w:ascii="Arial" w:eastAsia="Times New Roman" w:hAnsi="Arial" w:cs="Arial"/>
        </w:rPr>
        <w:t xml:space="preserve"> affecting</w:t>
      </w:r>
      <w:r w:rsidR="0094343C" w:rsidRPr="0093227A">
        <w:rPr>
          <w:rFonts w:ascii="Arial" w:eastAsia="Times New Roman" w:hAnsi="Arial" w:cs="Arial"/>
        </w:rPr>
        <w:t xml:space="preserve"> </w:t>
      </w:r>
      <w:r w:rsidR="00B674AF" w:rsidRPr="0093227A">
        <w:rPr>
          <w:rFonts w:ascii="Arial" w:eastAsia="Times New Roman" w:hAnsi="Arial" w:cs="Arial"/>
        </w:rPr>
        <w:t>animals put out to pasture in the Spring (</w:t>
      </w:r>
      <w:r w:rsidR="00885BAA" w:rsidRPr="0093227A">
        <w:rPr>
          <w:rFonts w:ascii="Arial" w:eastAsia="Times New Roman" w:hAnsi="Arial" w:cs="Arial"/>
        </w:rPr>
        <w:t>Crawshaw and Smith, 2003).</w:t>
      </w:r>
    </w:p>
    <w:p w14:paraId="0C0737D1" w14:textId="77C98D09" w:rsidR="00F44154" w:rsidRPr="0093227A" w:rsidRDefault="00A7257F" w:rsidP="0093227A">
      <w:pPr>
        <w:spacing w:line="288" w:lineRule="auto"/>
        <w:jc w:val="both"/>
        <w:rPr>
          <w:rFonts w:ascii="Arial" w:eastAsia="Times New Roman" w:hAnsi="Arial" w:cs="Arial"/>
        </w:rPr>
      </w:pPr>
      <w:r w:rsidRPr="0093227A">
        <w:rPr>
          <w:rFonts w:ascii="Arial" w:eastAsia="Times New Roman" w:hAnsi="Arial" w:cs="Arial"/>
        </w:rPr>
        <w:t>O</w:t>
      </w:r>
      <w:r w:rsidR="00B674AF" w:rsidRPr="0093227A">
        <w:rPr>
          <w:rFonts w:ascii="Arial" w:eastAsia="Times New Roman" w:hAnsi="Arial" w:cs="Arial"/>
        </w:rPr>
        <w:t>utbreaks of lungworm in bought-in heifers and adult cows</w:t>
      </w:r>
      <w:r w:rsidR="00734D19" w:rsidRPr="0093227A">
        <w:rPr>
          <w:rFonts w:ascii="Arial" w:eastAsia="Times New Roman" w:hAnsi="Arial" w:cs="Arial"/>
        </w:rPr>
        <w:t xml:space="preserve"> (from UK and European herds)</w:t>
      </w:r>
      <w:r w:rsidR="00B674AF" w:rsidRPr="0093227A">
        <w:rPr>
          <w:rFonts w:ascii="Arial" w:eastAsia="Times New Roman" w:hAnsi="Arial" w:cs="Arial"/>
        </w:rPr>
        <w:t xml:space="preserve"> </w:t>
      </w:r>
      <w:r w:rsidR="00525D50" w:rsidRPr="0093227A">
        <w:rPr>
          <w:rFonts w:ascii="Arial" w:eastAsia="Times New Roman" w:hAnsi="Arial" w:cs="Arial"/>
        </w:rPr>
        <w:t>are</w:t>
      </w:r>
      <w:r w:rsidR="00B674AF" w:rsidRPr="0093227A">
        <w:rPr>
          <w:rFonts w:ascii="Arial" w:eastAsia="Times New Roman" w:hAnsi="Arial" w:cs="Arial"/>
        </w:rPr>
        <w:t xml:space="preserve"> significant</w:t>
      </w:r>
      <w:r w:rsidR="00F44154" w:rsidRPr="0093227A">
        <w:rPr>
          <w:rFonts w:ascii="Arial" w:eastAsia="Times New Roman" w:hAnsi="Arial" w:cs="Arial"/>
        </w:rPr>
        <w:t xml:space="preserve">, </w:t>
      </w:r>
      <w:r w:rsidR="00734D19" w:rsidRPr="0093227A">
        <w:rPr>
          <w:rFonts w:ascii="Arial" w:eastAsia="Times New Roman" w:hAnsi="Arial" w:cs="Arial"/>
        </w:rPr>
        <w:t xml:space="preserve">and formed </w:t>
      </w:r>
      <w:r w:rsidR="00F44154" w:rsidRPr="0093227A">
        <w:rPr>
          <w:rFonts w:ascii="Arial" w:eastAsia="Times New Roman" w:hAnsi="Arial" w:cs="Arial"/>
        </w:rPr>
        <w:t>common them</w:t>
      </w:r>
      <w:r w:rsidR="006740D2" w:rsidRPr="0093227A">
        <w:rPr>
          <w:rFonts w:ascii="Arial" w:eastAsia="Times New Roman" w:hAnsi="Arial" w:cs="Arial"/>
        </w:rPr>
        <w:t>e</w:t>
      </w:r>
      <w:r w:rsidR="00F44154" w:rsidRPr="0093227A">
        <w:rPr>
          <w:rFonts w:ascii="Arial" w:eastAsia="Times New Roman" w:hAnsi="Arial" w:cs="Arial"/>
        </w:rPr>
        <w:t xml:space="preserve"> </w:t>
      </w:r>
      <w:r w:rsidR="006740D2" w:rsidRPr="0093227A">
        <w:rPr>
          <w:rFonts w:ascii="Arial" w:eastAsia="Times New Roman" w:hAnsi="Arial" w:cs="Arial"/>
        </w:rPr>
        <w:t>from the</w:t>
      </w:r>
      <w:r w:rsidR="00F44154" w:rsidRPr="0093227A">
        <w:rPr>
          <w:rFonts w:ascii="Arial" w:eastAsia="Times New Roman" w:hAnsi="Arial" w:cs="Arial"/>
        </w:rPr>
        <w:t xml:space="preserve"> </w:t>
      </w:r>
      <w:r w:rsidR="00053B76" w:rsidRPr="0093227A">
        <w:rPr>
          <w:rFonts w:ascii="Arial" w:eastAsia="Times New Roman" w:hAnsi="Arial" w:cs="Arial"/>
        </w:rPr>
        <w:t>interviewees</w:t>
      </w:r>
      <w:r w:rsidR="00F44154" w:rsidRPr="0093227A">
        <w:rPr>
          <w:rFonts w:ascii="Arial" w:eastAsia="Times New Roman" w:hAnsi="Arial" w:cs="Arial"/>
        </w:rPr>
        <w:t>,</w:t>
      </w:r>
      <w:r w:rsidR="009C2C4C" w:rsidRPr="0093227A">
        <w:rPr>
          <w:rFonts w:ascii="Arial" w:eastAsia="Times New Roman" w:hAnsi="Arial" w:cs="Arial"/>
        </w:rPr>
        <w:t xml:space="preserve"> </w:t>
      </w:r>
      <w:r w:rsidR="00BC5537" w:rsidRPr="0093227A">
        <w:rPr>
          <w:rFonts w:ascii="Arial" w:eastAsia="Times New Roman" w:hAnsi="Arial" w:cs="Arial"/>
        </w:rPr>
        <w:t>(Henriksen and Anderson, 1979)</w:t>
      </w:r>
      <w:r w:rsidR="00632EDC" w:rsidRPr="0093227A">
        <w:rPr>
          <w:rFonts w:ascii="Arial" w:eastAsia="Times New Roman" w:hAnsi="Arial" w:cs="Arial"/>
        </w:rPr>
        <w:t xml:space="preserve"> (Schunn et al, 2013)</w:t>
      </w:r>
      <w:r w:rsidR="00487309" w:rsidRPr="0093227A">
        <w:rPr>
          <w:rFonts w:ascii="Arial" w:eastAsia="Times New Roman" w:hAnsi="Arial" w:cs="Arial"/>
        </w:rPr>
        <w:t xml:space="preserve"> and even heifers away on rented land or contract reared heifers.</w:t>
      </w:r>
      <w:r w:rsidR="00F44154" w:rsidRPr="0093227A">
        <w:rPr>
          <w:rFonts w:ascii="Arial" w:eastAsia="Times New Roman" w:hAnsi="Arial" w:cs="Arial"/>
        </w:rPr>
        <w:t xml:space="preserve"> </w:t>
      </w:r>
      <w:r w:rsidR="00487309" w:rsidRPr="0093227A">
        <w:rPr>
          <w:rFonts w:ascii="Arial" w:eastAsia="Times New Roman" w:hAnsi="Arial" w:cs="Arial"/>
        </w:rPr>
        <w:t>F</w:t>
      </w:r>
      <w:r w:rsidR="00F44154" w:rsidRPr="0093227A">
        <w:rPr>
          <w:rFonts w:ascii="Arial" w:eastAsia="Times New Roman" w:hAnsi="Arial" w:cs="Arial"/>
        </w:rPr>
        <w:t>armers explained they are not considering the lungworm history of the farms that th</w:t>
      </w:r>
      <w:r w:rsidR="006740D2" w:rsidRPr="0093227A">
        <w:rPr>
          <w:rFonts w:ascii="Arial" w:eastAsia="Times New Roman" w:hAnsi="Arial" w:cs="Arial"/>
        </w:rPr>
        <w:t>e animals are</w:t>
      </w:r>
      <w:r w:rsidR="00F44154" w:rsidRPr="0093227A">
        <w:rPr>
          <w:rFonts w:ascii="Arial" w:eastAsia="Times New Roman" w:hAnsi="Arial" w:cs="Arial"/>
        </w:rPr>
        <w:t xml:space="preserve"> coming from, </w:t>
      </w:r>
      <w:r w:rsidR="00734D19" w:rsidRPr="0093227A">
        <w:rPr>
          <w:rFonts w:ascii="Arial" w:eastAsia="Times New Roman" w:hAnsi="Arial" w:cs="Arial"/>
        </w:rPr>
        <w:t>with</w:t>
      </w:r>
      <w:r w:rsidR="00F44154" w:rsidRPr="0093227A">
        <w:rPr>
          <w:rFonts w:ascii="Arial" w:eastAsia="Times New Roman" w:hAnsi="Arial" w:cs="Arial"/>
        </w:rPr>
        <w:t xml:space="preserve"> no conversation from farmer to farmer, </w:t>
      </w:r>
      <w:r w:rsidR="00734D19" w:rsidRPr="0093227A">
        <w:rPr>
          <w:rFonts w:ascii="Arial" w:eastAsia="Times New Roman" w:hAnsi="Arial" w:cs="Arial"/>
        </w:rPr>
        <w:t xml:space="preserve">and </w:t>
      </w:r>
      <w:r w:rsidR="00F44154" w:rsidRPr="0093227A">
        <w:rPr>
          <w:rFonts w:ascii="Arial" w:eastAsia="Times New Roman" w:hAnsi="Arial" w:cs="Arial"/>
        </w:rPr>
        <w:t>very little involvement by the farmers vet when these animals are arriving</w:t>
      </w:r>
      <w:r w:rsidR="00632EDC" w:rsidRPr="0093227A">
        <w:rPr>
          <w:rFonts w:ascii="Arial" w:eastAsia="Times New Roman" w:hAnsi="Arial" w:cs="Arial"/>
        </w:rPr>
        <w:t xml:space="preserve"> (Howarth and Van Winden, 2021)</w:t>
      </w:r>
      <w:r w:rsidR="00734D19" w:rsidRPr="0093227A">
        <w:rPr>
          <w:rFonts w:ascii="Arial" w:eastAsia="Times New Roman" w:hAnsi="Arial" w:cs="Arial"/>
        </w:rPr>
        <w:t>. I</w:t>
      </w:r>
      <w:r w:rsidR="00BC5537" w:rsidRPr="0093227A">
        <w:rPr>
          <w:rFonts w:ascii="Arial" w:eastAsia="Times New Roman" w:hAnsi="Arial" w:cs="Arial"/>
        </w:rPr>
        <w:t>ntroducing naïve purchased cattle may interfere with balance of the herds immunity (McLeonar</w:t>
      </w:r>
      <w:r w:rsidR="00EB28D3" w:rsidRPr="0093227A">
        <w:rPr>
          <w:rFonts w:ascii="Arial" w:eastAsia="Times New Roman" w:hAnsi="Arial" w:cs="Arial"/>
        </w:rPr>
        <w:t>d and Dijk, 2017)</w:t>
      </w:r>
      <w:r w:rsidR="00F44154" w:rsidRPr="0093227A">
        <w:rPr>
          <w:rFonts w:ascii="Arial" w:eastAsia="Times New Roman" w:hAnsi="Arial" w:cs="Arial"/>
        </w:rPr>
        <w:t xml:space="preserve"> biosecurity may get touched on within the herd health plan, however, its very often not followed up. The health plan stays in the </w:t>
      </w:r>
      <w:r w:rsidR="00734D19" w:rsidRPr="0093227A">
        <w:rPr>
          <w:rFonts w:ascii="Arial" w:eastAsia="Times New Roman" w:hAnsi="Arial" w:cs="Arial"/>
        </w:rPr>
        <w:t xml:space="preserve">drawer </w:t>
      </w:r>
      <w:r w:rsidR="00F44154" w:rsidRPr="0093227A">
        <w:rPr>
          <w:rFonts w:ascii="Arial" w:eastAsia="Times New Roman" w:hAnsi="Arial" w:cs="Arial"/>
        </w:rPr>
        <w:t>in the office!</w:t>
      </w:r>
      <w:r w:rsidR="00BC5537" w:rsidRPr="0093227A">
        <w:rPr>
          <w:rFonts w:ascii="Arial" w:eastAsia="Times New Roman" w:hAnsi="Arial" w:cs="Arial"/>
        </w:rPr>
        <w:t xml:space="preserve"> (MSD</w:t>
      </w:r>
      <w:r w:rsidR="00885BAA" w:rsidRPr="0093227A">
        <w:rPr>
          <w:rFonts w:ascii="Arial" w:eastAsia="Times New Roman" w:hAnsi="Arial" w:cs="Arial"/>
        </w:rPr>
        <w:t>, 2021)</w:t>
      </w:r>
      <w:r w:rsidR="00BC5537" w:rsidRPr="0093227A">
        <w:rPr>
          <w:rFonts w:ascii="Arial" w:eastAsia="Times New Roman" w:hAnsi="Arial" w:cs="Arial"/>
        </w:rPr>
        <w:t>.</w:t>
      </w:r>
    </w:p>
    <w:p w14:paraId="3544EBBD" w14:textId="5F997D95" w:rsidR="004675E6" w:rsidRPr="0093227A" w:rsidRDefault="00053B76" w:rsidP="0093227A">
      <w:pPr>
        <w:spacing w:line="288" w:lineRule="auto"/>
        <w:jc w:val="both"/>
        <w:rPr>
          <w:rFonts w:ascii="Arial" w:eastAsia="Times New Roman" w:hAnsi="Arial" w:cs="Arial"/>
        </w:rPr>
      </w:pPr>
      <w:r w:rsidRPr="0093227A">
        <w:rPr>
          <w:rFonts w:ascii="Arial" w:eastAsia="Times New Roman" w:hAnsi="Arial" w:cs="Arial"/>
        </w:rPr>
        <w:t>Quarantine and vaccination are</w:t>
      </w:r>
      <w:r w:rsidR="00734D19" w:rsidRPr="0093227A">
        <w:rPr>
          <w:rFonts w:ascii="Arial" w:eastAsia="Times New Roman" w:hAnsi="Arial" w:cs="Arial"/>
        </w:rPr>
        <w:t xml:space="preserve"> rarely </w:t>
      </w:r>
      <w:r w:rsidRPr="0093227A">
        <w:rPr>
          <w:rFonts w:ascii="Arial" w:eastAsia="Times New Roman" w:hAnsi="Arial" w:cs="Arial"/>
        </w:rPr>
        <w:t>considered</w:t>
      </w:r>
      <w:r w:rsidR="004675E6" w:rsidRPr="0093227A">
        <w:rPr>
          <w:rFonts w:ascii="Arial" w:eastAsia="Times New Roman" w:hAnsi="Arial" w:cs="Arial"/>
        </w:rPr>
        <w:t xml:space="preserve"> by farmers</w:t>
      </w:r>
      <w:r w:rsidR="00FE104D" w:rsidRPr="0093227A">
        <w:rPr>
          <w:rFonts w:ascii="Arial" w:eastAsia="Times New Roman" w:hAnsi="Arial" w:cs="Arial"/>
        </w:rPr>
        <w:t>, introducing naïve replacement stock may interfere with the balance of the herds immunity (</w:t>
      </w:r>
      <w:r w:rsidR="00EB28D3" w:rsidRPr="0093227A">
        <w:rPr>
          <w:rFonts w:ascii="Arial" w:eastAsia="Times New Roman" w:hAnsi="Arial" w:cs="Arial"/>
        </w:rPr>
        <w:t>McLeonard and Dijk, 2017</w:t>
      </w:r>
      <w:r w:rsidR="00FE104D" w:rsidRPr="0093227A">
        <w:rPr>
          <w:rFonts w:ascii="Arial" w:eastAsia="Times New Roman" w:hAnsi="Arial" w:cs="Arial"/>
        </w:rPr>
        <w:t>). It</w:t>
      </w:r>
      <w:r w:rsidR="00327FAE" w:rsidRPr="0093227A">
        <w:rPr>
          <w:rFonts w:ascii="Arial" w:eastAsia="Times New Roman" w:hAnsi="Arial" w:cs="Arial"/>
        </w:rPr>
        <w:t>’</w:t>
      </w:r>
      <w:r w:rsidR="00FE104D" w:rsidRPr="0093227A">
        <w:rPr>
          <w:rFonts w:ascii="Arial" w:eastAsia="Times New Roman" w:hAnsi="Arial" w:cs="Arial"/>
        </w:rPr>
        <w:t>s vital that rigo</w:t>
      </w:r>
      <w:r w:rsidR="00327FAE" w:rsidRPr="0093227A">
        <w:rPr>
          <w:rFonts w:ascii="Arial" w:eastAsia="Times New Roman" w:hAnsi="Arial" w:cs="Arial"/>
        </w:rPr>
        <w:t>rous</w:t>
      </w:r>
      <w:r w:rsidR="00FE104D" w:rsidRPr="0093227A">
        <w:rPr>
          <w:rFonts w:ascii="Arial" w:eastAsia="Times New Roman" w:hAnsi="Arial" w:cs="Arial"/>
        </w:rPr>
        <w:t xml:space="preserve"> quarantine protocols </w:t>
      </w:r>
      <w:r w:rsidR="00327FAE" w:rsidRPr="0093227A">
        <w:rPr>
          <w:rFonts w:ascii="Arial" w:eastAsia="Times New Roman" w:hAnsi="Arial" w:cs="Arial"/>
        </w:rPr>
        <w:t>are followed through, not only for bought in animals but also for youngstock that are away from the farm on rented land, or where heifers are contract reared, as even low levels of current challenge may cause an outbreak (Forbes</w:t>
      </w:r>
      <w:r w:rsidR="00EB28D3" w:rsidRPr="0093227A">
        <w:rPr>
          <w:rFonts w:ascii="Arial" w:eastAsia="Times New Roman" w:hAnsi="Arial" w:cs="Arial"/>
        </w:rPr>
        <w:t>,</w:t>
      </w:r>
      <w:r w:rsidR="00327FAE" w:rsidRPr="0093227A">
        <w:rPr>
          <w:rFonts w:ascii="Arial" w:eastAsia="Times New Roman" w:hAnsi="Arial" w:cs="Arial"/>
        </w:rPr>
        <w:t xml:space="preserve"> 2018).</w:t>
      </w:r>
    </w:p>
    <w:p w14:paraId="36931F2D" w14:textId="378D7260" w:rsidR="00C96F46" w:rsidRPr="0093227A" w:rsidRDefault="00004C8F" w:rsidP="0093227A">
      <w:pPr>
        <w:spacing w:line="288" w:lineRule="auto"/>
        <w:jc w:val="both"/>
        <w:rPr>
          <w:rFonts w:ascii="Arial" w:eastAsia="Times New Roman" w:hAnsi="Arial" w:cs="Arial"/>
          <w:b/>
          <w:bCs/>
        </w:rPr>
      </w:pPr>
      <w:r>
        <w:rPr>
          <w:rFonts w:ascii="Arial" w:eastAsia="Times New Roman" w:hAnsi="Arial" w:cs="Arial"/>
          <w:b/>
          <w:bCs/>
        </w:rPr>
        <w:t xml:space="preserve">5.5 </w:t>
      </w:r>
      <w:r w:rsidR="00C96F46" w:rsidRPr="0093227A">
        <w:rPr>
          <w:rFonts w:ascii="Arial" w:eastAsia="Times New Roman" w:hAnsi="Arial" w:cs="Arial"/>
          <w:b/>
          <w:bCs/>
        </w:rPr>
        <w:t>Observation and Awareness</w:t>
      </w:r>
    </w:p>
    <w:p w14:paraId="34BADE53" w14:textId="0A10E616" w:rsidR="004675E6" w:rsidRPr="0093227A" w:rsidRDefault="004675E6" w:rsidP="0093227A">
      <w:pPr>
        <w:spacing w:line="288" w:lineRule="auto"/>
        <w:jc w:val="both"/>
        <w:rPr>
          <w:rFonts w:ascii="Arial" w:eastAsia="Times New Roman" w:hAnsi="Arial" w:cs="Arial"/>
        </w:rPr>
      </w:pPr>
      <w:r w:rsidRPr="0093227A">
        <w:rPr>
          <w:rFonts w:ascii="Arial" w:eastAsia="Times New Roman" w:hAnsi="Arial" w:cs="Arial"/>
        </w:rPr>
        <w:t>Farmers and stockmen seem confident to recognise clinical lungworm but can sometimes be slow to react (Elsheikha, 2017).</w:t>
      </w:r>
      <w:r w:rsidR="00D13EDF" w:rsidRPr="0093227A">
        <w:rPr>
          <w:rFonts w:ascii="Arial" w:eastAsia="Times New Roman" w:hAnsi="Arial" w:cs="Arial"/>
        </w:rPr>
        <w:t xml:space="preserve"> </w:t>
      </w:r>
      <w:r w:rsidRPr="0093227A">
        <w:rPr>
          <w:rFonts w:ascii="Arial" w:eastAsia="Times New Roman" w:hAnsi="Arial" w:cs="Arial"/>
        </w:rPr>
        <w:t>Foreign workers are problematic (Szelewa and Poalkowski, 2022).</w:t>
      </w:r>
    </w:p>
    <w:p w14:paraId="04E0D8BC" w14:textId="1E73B085" w:rsidR="004675E6" w:rsidRPr="0093227A" w:rsidRDefault="004675E6" w:rsidP="0093227A">
      <w:pPr>
        <w:spacing w:line="288" w:lineRule="auto"/>
        <w:jc w:val="both"/>
        <w:rPr>
          <w:rFonts w:ascii="Arial" w:eastAsia="Times New Roman" w:hAnsi="Arial" w:cs="Arial"/>
        </w:rPr>
      </w:pPr>
      <w:r w:rsidRPr="0093227A">
        <w:rPr>
          <w:rFonts w:ascii="Arial" w:eastAsia="Times New Roman" w:hAnsi="Arial" w:cs="Arial"/>
        </w:rPr>
        <w:t>There is often a high turnover of staff on UK farms (Szelewa and Poalkowski, 2022) and this highlights the importance of having skilled, well-educated staff on farm, while also having consistency when rearing dairy youngstock (Boulton et al., 2017).</w:t>
      </w:r>
    </w:p>
    <w:p w14:paraId="4BD8ECE6" w14:textId="3D4B35D7" w:rsidR="00F72ED1" w:rsidRPr="0093227A" w:rsidRDefault="00004C8F" w:rsidP="0093227A">
      <w:pPr>
        <w:spacing w:line="288" w:lineRule="auto"/>
        <w:jc w:val="both"/>
        <w:rPr>
          <w:rFonts w:ascii="Arial" w:eastAsia="Times New Roman" w:hAnsi="Arial" w:cs="Arial"/>
          <w:b/>
          <w:bCs/>
        </w:rPr>
      </w:pPr>
      <w:r>
        <w:rPr>
          <w:rFonts w:ascii="Arial" w:eastAsia="Times New Roman" w:hAnsi="Arial" w:cs="Arial"/>
          <w:b/>
          <w:bCs/>
        </w:rPr>
        <w:t xml:space="preserve">5.6 </w:t>
      </w:r>
      <w:r w:rsidR="00525D50" w:rsidRPr="0093227A">
        <w:rPr>
          <w:rFonts w:ascii="Arial" w:eastAsia="Times New Roman" w:hAnsi="Arial" w:cs="Arial"/>
          <w:b/>
          <w:bCs/>
        </w:rPr>
        <w:t xml:space="preserve">Outbreaks of </w:t>
      </w:r>
      <w:r w:rsidR="00B63F77">
        <w:rPr>
          <w:rFonts w:ascii="Arial" w:eastAsia="Times New Roman" w:hAnsi="Arial" w:cs="Arial"/>
          <w:b/>
          <w:bCs/>
        </w:rPr>
        <w:t>L</w:t>
      </w:r>
      <w:r w:rsidR="00525D50" w:rsidRPr="0093227A">
        <w:rPr>
          <w:rFonts w:ascii="Arial" w:eastAsia="Times New Roman" w:hAnsi="Arial" w:cs="Arial"/>
          <w:b/>
          <w:bCs/>
        </w:rPr>
        <w:t xml:space="preserve">ungworm and </w:t>
      </w:r>
      <w:r w:rsidR="00B63F77">
        <w:rPr>
          <w:rFonts w:ascii="Arial" w:eastAsia="Times New Roman" w:hAnsi="Arial" w:cs="Arial"/>
          <w:b/>
          <w:bCs/>
        </w:rPr>
        <w:t>P</w:t>
      </w:r>
      <w:r w:rsidR="00525D50" w:rsidRPr="0093227A">
        <w:rPr>
          <w:rFonts w:ascii="Arial" w:eastAsia="Times New Roman" w:hAnsi="Arial" w:cs="Arial"/>
          <w:b/>
          <w:bCs/>
        </w:rPr>
        <w:t>rofessional</w:t>
      </w:r>
      <w:r w:rsidR="008E713D" w:rsidRPr="0093227A">
        <w:rPr>
          <w:rFonts w:ascii="Arial" w:eastAsia="Times New Roman" w:hAnsi="Arial" w:cs="Arial"/>
          <w:b/>
          <w:bCs/>
        </w:rPr>
        <w:t xml:space="preserve"> and </w:t>
      </w:r>
      <w:r w:rsidR="00B63F77">
        <w:rPr>
          <w:rFonts w:ascii="Arial" w:eastAsia="Times New Roman" w:hAnsi="Arial" w:cs="Arial"/>
          <w:b/>
          <w:bCs/>
        </w:rPr>
        <w:t>P</w:t>
      </w:r>
      <w:r w:rsidR="008E713D" w:rsidRPr="0093227A">
        <w:rPr>
          <w:rFonts w:ascii="Arial" w:eastAsia="Times New Roman" w:hAnsi="Arial" w:cs="Arial"/>
          <w:b/>
          <w:bCs/>
        </w:rPr>
        <w:t>ara-</w:t>
      </w:r>
      <w:r w:rsidR="00B63F77">
        <w:rPr>
          <w:rFonts w:ascii="Arial" w:eastAsia="Times New Roman" w:hAnsi="Arial" w:cs="Arial"/>
          <w:b/>
          <w:bCs/>
        </w:rPr>
        <w:t>P</w:t>
      </w:r>
      <w:r w:rsidR="00C30A99" w:rsidRPr="0093227A">
        <w:rPr>
          <w:rFonts w:ascii="Arial" w:eastAsia="Times New Roman" w:hAnsi="Arial" w:cs="Arial"/>
          <w:b/>
          <w:bCs/>
        </w:rPr>
        <w:t>rofessional</w:t>
      </w:r>
      <w:r w:rsidR="00525D50" w:rsidRPr="0093227A">
        <w:rPr>
          <w:rFonts w:ascii="Arial" w:eastAsia="Times New Roman" w:hAnsi="Arial" w:cs="Arial"/>
          <w:b/>
          <w:bCs/>
        </w:rPr>
        <w:t xml:space="preserve"> </w:t>
      </w:r>
      <w:r w:rsidR="00B63F77">
        <w:rPr>
          <w:rFonts w:ascii="Arial" w:eastAsia="Times New Roman" w:hAnsi="Arial" w:cs="Arial"/>
          <w:b/>
          <w:bCs/>
        </w:rPr>
        <w:t>I</w:t>
      </w:r>
      <w:r w:rsidR="00525D50" w:rsidRPr="0093227A">
        <w:rPr>
          <w:rFonts w:ascii="Arial" w:eastAsia="Times New Roman" w:hAnsi="Arial" w:cs="Arial"/>
          <w:b/>
          <w:bCs/>
        </w:rPr>
        <w:t xml:space="preserve">nvolvement on </w:t>
      </w:r>
      <w:r w:rsidR="00B63F77">
        <w:rPr>
          <w:rFonts w:ascii="Arial" w:eastAsia="Times New Roman" w:hAnsi="Arial" w:cs="Arial"/>
          <w:b/>
          <w:bCs/>
        </w:rPr>
        <w:t>D</w:t>
      </w:r>
      <w:r w:rsidR="00525D50" w:rsidRPr="0093227A">
        <w:rPr>
          <w:rFonts w:ascii="Arial" w:eastAsia="Times New Roman" w:hAnsi="Arial" w:cs="Arial"/>
          <w:b/>
          <w:bCs/>
        </w:rPr>
        <w:t xml:space="preserve">airy </w:t>
      </w:r>
      <w:r w:rsidR="00B63F77">
        <w:rPr>
          <w:rFonts w:ascii="Arial" w:eastAsia="Times New Roman" w:hAnsi="Arial" w:cs="Arial"/>
          <w:b/>
          <w:bCs/>
        </w:rPr>
        <w:t>F</w:t>
      </w:r>
      <w:r w:rsidR="00525D50" w:rsidRPr="0093227A">
        <w:rPr>
          <w:rFonts w:ascii="Arial" w:eastAsia="Times New Roman" w:hAnsi="Arial" w:cs="Arial"/>
          <w:b/>
          <w:bCs/>
        </w:rPr>
        <w:t>arms</w:t>
      </w:r>
      <w:r w:rsidR="00ED176D" w:rsidRPr="0093227A">
        <w:rPr>
          <w:rFonts w:ascii="Arial" w:eastAsia="Times New Roman" w:hAnsi="Arial" w:cs="Arial"/>
          <w:b/>
          <w:bCs/>
        </w:rPr>
        <w:t xml:space="preserve"> Including Herd Health Planning</w:t>
      </w:r>
    </w:p>
    <w:p w14:paraId="73A52E16" w14:textId="6C2722A2" w:rsidR="00F72ED1" w:rsidRPr="0093227A" w:rsidRDefault="00F72ED1" w:rsidP="0093227A">
      <w:pPr>
        <w:spacing w:line="288" w:lineRule="auto"/>
        <w:jc w:val="both"/>
        <w:rPr>
          <w:rFonts w:ascii="Arial" w:eastAsia="Times New Roman" w:hAnsi="Arial" w:cs="Arial"/>
        </w:rPr>
      </w:pPr>
      <w:r w:rsidRPr="0093227A">
        <w:rPr>
          <w:rFonts w:ascii="Arial" w:eastAsia="Times New Roman" w:hAnsi="Arial" w:cs="Arial"/>
        </w:rPr>
        <w:t xml:space="preserve">As highlighted in past studies, outbreaks of lungworm have continued to rise over the last thirty years and particularly in the past two grazing seasons, affecting both adult dairy cows and milking heifers. Bought-in cattle, unvaccinated animals and those with limited pasture larval exposure lack immunity and are vulnerable. Gaining some immunity to lungworm in early rearing, either by vaccination (gold standard) or by allowing a trickle of exposure whilst using anthelmintics only when needed (Forbes, 2018) is critical. </w:t>
      </w:r>
    </w:p>
    <w:p w14:paraId="22E604E5" w14:textId="0AA9E4DE" w:rsidR="00F72ED1" w:rsidRPr="0093227A" w:rsidRDefault="00F72ED1" w:rsidP="0093227A">
      <w:pPr>
        <w:spacing w:line="288" w:lineRule="auto"/>
        <w:jc w:val="both"/>
        <w:rPr>
          <w:rFonts w:ascii="Arial" w:eastAsia="Times New Roman" w:hAnsi="Arial" w:cs="Arial"/>
        </w:rPr>
      </w:pPr>
      <w:r w:rsidRPr="0093227A">
        <w:rPr>
          <w:rFonts w:ascii="Arial" w:eastAsia="Times New Roman" w:hAnsi="Arial" w:cs="Arial"/>
        </w:rPr>
        <w:t>Forbes would advocate undertaking faecal egg counts for roundworm and treating stock with egg counts exceeding 200 eggs per gram, monitoring weight gain and looking out for clinical signs such as scouring. However, for this to happen there needs to be some social engagement from all stakeholders, especially vets and SQP’s (Dobbs, 2022).</w:t>
      </w:r>
    </w:p>
    <w:p w14:paraId="6D5690CB" w14:textId="455780BB" w:rsidR="00F72ED1" w:rsidRPr="0093227A" w:rsidRDefault="00F72ED1"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lastRenderedPageBreak/>
        <w:t xml:space="preserve">Lungworm is rarely diagnosed by a Vet in practice or diagnostic laboratory investigation centre (Van Der Burgt, 2022. Pers Comm. Mrs. G Van Der Burgt is the Veterinary Investigation Officer of APHA). </w:t>
      </w:r>
    </w:p>
    <w:p w14:paraId="2E899A34" w14:textId="72D46557" w:rsidR="00226778" w:rsidRPr="0093227A" w:rsidRDefault="00FB421C"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However, in recent years as farm planning has become more of a requirement (Red Tractor, 2020), it’s vital that parasite control is not overlooked, and not just a ‘tick box exercise</w:t>
      </w:r>
      <w:r w:rsidR="00ED176D" w:rsidRPr="0093227A">
        <w:rPr>
          <w:rFonts w:ascii="Arial" w:eastAsia="Times New Roman" w:hAnsi="Arial" w:cs="Arial"/>
          <w:color w:val="000000" w:themeColor="text1"/>
        </w:rPr>
        <w:t>.</w:t>
      </w:r>
      <w:r w:rsidRPr="0093227A">
        <w:rPr>
          <w:rFonts w:ascii="Arial" w:eastAsia="Times New Roman" w:hAnsi="Arial" w:cs="Arial"/>
          <w:color w:val="000000" w:themeColor="text1"/>
        </w:rPr>
        <w:t xml:space="preserve"> By engaging, over lungworm, vets, SQP’s and dairy farmers can</w:t>
      </w:r>
      <w:r w:rsidR="00CA7EC6" w:rsidRPr="0093227A">
        <w:rPr>
          <w:rFonts w:ascii="Arial" w:eastAsia="Times New Roman" w:hAnsi="Arial" w:cs="Arial"/>
          <w:color w:val="000000" w:themeColor="text1"/>
        </w:rPr>
        <w:t xml:space="preserve"> all</w:t>
      </w:r>
      <w:r w:rsidRPr="0093227A">
        <w:rPr>
          <w:rFonts w:ascii="Arial" w:eastAsia="Times New Roman" w:hAnsi="Arial" w:cs="Arial"/>
          <w:color w:val="000000" w:themeColor="text1"/>
        </w:rPr>
        <w:t xml:space="preserve"> take a major step forward in controlling the parasite </w:t>
      </w:r>
      <w:r w:rsidR="008D2E84" w:rsidRPr="0093227A">
        <w:rPr>
          <w:rFonts w:ascii="Arial" w:eastAsia="Times New Roman" w:hAnsi="Arial" w:cs="Arial"/>
          <w:color w:val="000000" w:themeColor="text1"/>
        </w:rPr>
        <w:t xml:space="preserve">so the farmers are </w:t>
      </w:r>
      <w:r w:rsidR="00CA7EC6" w:rsidRPr="0093227A">
        <w:rPr>
          <w:rFonts w:ascii="Arial" w:eastAsia="Times New Roman" w:hAnsi="Arial" w:cs="Arial"/>
          <w:color w:val="000000" w:themeColor="text1"/>
        </w:rPr>
        <w:t>not</w:t>
      </w:r>
      <w:r w:rsidRPr="0093227A">
        <w:rPr>
          <w:rFonts w:ascii="Arial" w:eastAsia="Times New Roman" w:hAnsi="Arial" w:cs="Arial"/>
          <w:color w:val="000000" w:themeColor="text1"/>
        </w:rPr>
        <w:t xml:space="preserve"> caught out, prevention is better than cure (</w:t>
      </w:r>
      <w:r w:rsidR="001A35F4" w:rsidRPr="0093227A">
        <w:rPr>
          <w:rFonts w:ascii="Arial" w:eastAsia="Times New Roman" w:hAnsi="Arial" w:cs="Arial"/>
          <w:color w:val="000000" w:themeColor="text1"/>
        </w:rPr>
        <w:t>AHDB, 2022</w:t>
      </w:r>
      <w:r w:rsidRPr="0093227A">
        <w:rPr>
          <w:rFonts w:ascii="Arial" w:eastAsia="Times New Roman" w:hAnsi="Arial" w:cs="Arial"/>
          <w:color w:val="000000" w:themeColor="text1"/>
        </w:rPr>
        <w:t xml:space="preserve">). </w:t>
      </w:r>
    </w:p>
    <w:p w14:paraId="7B947F15" w14:textId="784D48FD" w:rsidR="008E713D" w:rsidRPr="0093227A"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5.7 </w:t>
      </w:r>
      <w:r w:rsidR="008E713D" w:rsidRPr="0093227A">
        <w:rPr>
          <w:rFonts w:ascii="Arial" w:eastAsia="Times New Roman" w:hAnsi="Arial" w:cs="Arial"/>
          <w:b/>
          <w:bCs/>
          <w:color w:val="000000" w:themeColor="text1"/>
        </w:rPr>
        <w:t xml:space="preserve">Outbreaks of </w:t>
      </w:r>
      <w:r w:rsidR="00B63F77">
        <w:rPr>
          <w:rFonts w:ascii="Arial" w:eastAsia="Times New Roman" w:hAnsi="Arial" w:cs="Arial"/>
          <w:b/>
          <w:bCs/>
          <w:color w:val="000000" w:themeColor="text1"/>
        </w:rPr>
        <w:t>L</w:t>
      </w:r>
      <w:r w:rsidR="008E713D" w:rsidRPr="0093227A">
        <w:rPr>
          <w:rFonts w:ascii="Arial" w:eastAsia="Times New Roman" w:hAnsi="Arial" w:cs="Arial"/>
          <w:b/>
          <w:bCs/>
          <w:color w:val="000000" w:themeColor="text1"/>
        </w:rPr>
        <w:t xml:space="preserve">ungworm and the </w:t>
      </w:r>
      <w:r w:rsidR="00B63F77">
        <w:rPr>
          <w:rFonts w:ascii="Arial" w:eastAsia="Times New Roman" w:hAnsi="Arial" w:cs="Arial"/>
          <w:b/>
          <w:bCs/>
          <w:color w:val="000000" w:themeColor="text1"/>
        </w:rPr>
        <w:t>A</w:t>
      </w:r>
      <w:r w:rsidR="008E713D" w:rsidRPr="0093227A">
        <w:rPr>
          <w:rFonts w:ascii="Arial" w:eastAsia="Times New Roman" w:hAnsi="Arial" w:cs="Arial"/>
          <w:b/>
          <w:bCs/>
          <w:color w:val="000000" w:themeColor="text1"/>
        </w:rPr>
        <w:t xml:space="preserve">ge of </w:t>
      </w:r>
      <w:r w:rsidR="00B63F77">
        <w:rPr>
          <w:rFonts w:ascii="Arial" w:eastAsia="Times New Roman" w:hAnsi="Arial" w:cs="Arial"/>
          <w:b/>
          <w:bCs/>
          <w:color w:val="000000" w:themeColor="text1"/>
        </w:rPr>
        <w:t>A</w:t>
      </w:r>
      <w:r w:rsidR="008E713D" w:rsidRPr="0093227A">
        <w:rPr>
          <w:rFonts w:ascii="Arial" w:eastAsia="Times New Roman" w:hAnsi="Arial" w:cs="Arial"/>
          <w:b/>
          <w:bCs/>
          <w:color w:val="000000" w:themeColor="text1"/>
        </w:rPr>
        <w:t xml:space="preserve">nimals that its </w:t>
      </w:r>
      <w:r w:rsidR="00B63F77">
        <w:rPr>
          <w:rFonts w:ascii="Arial" w:eastAsia="Times New Roman" w:hAnsi="Arial" w:cs="Arial"/>
          <w:b/>
          <w:bCs/>
          <w:color w:val="000000" w:themeColor="text1"/>
        </w:rPr>
        <w:t>B</w:t>
      </w:r>
      <w:r w:rsidR="008E713D" w:rsidRPr="0093227A">
        <w:rPr>
          <w:rFonts w:ascii="Arial" w:eastAsia="Times New Roman" w:hAnsi="Arial" w:cs="Arial"/>
          <w:b/>
          <w:bCs/>
          <w:color w:val="000000" w:themeColor="text1"/>
        </w:rPr>
        <w:t xml:space="preserve">eing </w:t>
      </w:r>
      <w:r w:rsidR="00B63F77">
        <w:rPr>
          <w:rFonts w:ascii="Arial" w:eastAsia="Times New Roman" w:hAnsi="Arial" w:cs="Arial"/>
          <w:b/>
          <w:bCs/>
          <w:color w:val="000000" w:themeColor="text1"/>
        </w:rPr>
        <w:t>S</w:t>
      </w:r>
      <w:r w:rsidR="008E713D" w:rsidRPr="0093227A">
        <w:rPr>
          <w:rFonts w:ascii="Arial" w:eastAsia="Times New Roman" w:hAnsi="Arial" w:cs="Arial"/>
          <w:b/>
          <w:bCs/>
          <w:color w:val="000000" w:themeColor="text1"/>
        </w:rPr>
        <w:t xml:space="preserve">een </w:t>
      </w:r>
      <w:r w:rsidR="00B63F77">
        <w:rPr>
          <w:rFonts w:ascii="Arial" w:eastAsia="Times New Roman" w:hAnsi="Arial" w:cs="Arial"/>
          <w:b/>
          <w:bCs/>
          <w:color w:val="000000" w:themeColor="text1"/>
        </w:rPr>
        <w:t>I</w:t>
      </w:r>
      <w:r w:rsidR="008E713D" w:rsidRPr="0093227A">
        <w:rPr>
          <w:rFonts w:ascii="Arial" w:eastAsia="Times New Roman" w:hAnsi="Arial" w:cs="Arial"/>
          <w:b/>
          <w:bCs/>
          <w:color w:val="000000" w:themeColor="text1"/>
        </w:rPr>
        <w:t>n and Immunity</w:t>
      </w:r>
    </w:p>
    <w:p w14:paraId="69676AB3" w14:textId="77777777" w:rsidR="008D2E84" w:rsidRPr="0093227A" w:rsidRDefault="008D2E84"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Traditionally lungworm was predominantly thought to affect youngstock and cattle in the south-west of England and the midlands, however, it is now well-established right across the UK (McLeonard, and Dijk, 2017), but remains more common in the west.  Even though the overall prevalence of disease has increased, it has become a disease of adult cattle especially adult milking cows differing to the historical presentation of ‘coughing in young cattle in their first season at grass (McCarthy, 2020).  Hypotheses for the changes include:</w:t>
      </w:r>
    </w:p>
    <w:p w14:paraId="3F75553B" w14:textId="77777777" w:rsidR="008D2E84" w:rsidRPr="0093227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Lack of quarantine protocols and biosecurity in replacement bought-in adult cows and milking heifers from various parts of Europe,</w:t>
      </w:r>
    </w:p>
    <w:p w14:paraId="13538A1C" w14:textId="77777777" w:rsidR="008D2E84" w:rsidRPr="0093227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 reduction in vaccine uptake </w:t>
      </w:r>
    </w:p>
    <w:p w14:paraId="06E60734" w14:textId="77777777" w:rsidR="008D2E84" w:rsidRPr="0093227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Over-reliance on anthelmintics for roundworm control </w:t>
      </w:r>
    </w:p>
    <w:p w14:paraId="41AEFDC1" w14:textId="1F8185E7" w:rsidR="008D2E84" w:rsidRPr="0093227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Changes in grazing management (Forbes, 2018) resulting in an immunity gap, with a substantial proportion of animals immunologically naïve, particularly adult replacements </w:t>
      </w:r>
      <w:r w:rsidRPr="0093227A">
        <w:rPr>
          <w:rFonts w:ascii="Arial" w:eastAsia="Times New Roman" w:hAnsi="Arial" w:cs="Arial"/>
        </w:rPr>
        <w:t>(Mason, 2022. Pers Comm. Mr C. Mason is the Veterinary Centre Manger of SRUC).</w:t>
      </w:r>
      <w:r w:rsidRPr="0093227A">
        <w:rPr>
          <w:rFonts w:ascii="Arial" w:eastAsia="Times New Roman" w:hAnsi="Arial" w:cs="Arial"/>
          <w:color w:val="000000" w:themeColor="text1"/>
        </w:rPr>
        <w:t xml:space="preserve"> </w:t>
      </w:r>
    </w:p>
    <w:p w14:paraId="2C16FF72" w14:textId="4673BB4E" w:rsidR="008D2E84" w:rsidRPr="0093227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 considerable number of outbreaks in second year grazing heifers and freshly calved heifers probably from lack of exposure while young.  Potentially through overuse of preventative anthelmintics, a poor uptake of the vaccine or that young dairy heifers are being housed a lot more than historically </w:t>
      </w:r>
      <w:r w:rsidR="00D13EDF" w:rsidRPr="0093227A">
        <w:rPr>
          <w:rFonts w:ascii="Arial" w:eastAsia="Times New Roman" w:hAnsi="Arial" w:cs="Arial"/>
          <w:color w:val="000000" w:themeColor="text1"/>
        </w:rPr>
        <w:t xml:space="preserve">(Mason, 2022. </w:t>
      </w:r>
      <w:r w:rsidRPr="0093227A">
        <w:rPr>
          <w:rFonts w:ascii="Arial" w:eastAsia="Times New Roman" w:hAnsi="Arial" w:cs="Arial"/>
        </w:rPr>
        <w:t>Pers Comm. Mr C. Mason is the Veterinary Centre Manger of SRUC).</w:t>
      </w:r>
      <w:r w:rsidRPr="0093227A">
        <w:rPr>
          <w:rFonts w:ascii="Arial" w:eastAsia="Times New Roman" w:hAnsi="Arial" w:cs="Arial"/>
          <w:color w:val="000000" w:themeColor="text1"/>
        </w:rPr>
        <w:t xml:space="preserve"> </w:t>
      </w:r>
    </w:p>
    <w:p w14:paraId="7149A0DD" w14:textId="09528778" w:rsidR="008D2E84" w:rsidRPr="0093227A" w:rsidRDefault="008D2E84" w:rsidP="0093227A">
      <w:pPr>
        <w:pStyle w:val="ListParagraph"/>
        <w:spacing w:line="288" w:lineRule="auto"/>
        <w:ind w:left="780"/>
        <w:jc w:val="both"/>
        <w:rPr>
          <w:rFonts w:ascii="Arial" w:eastAsia="Times New Roman" w:hAnsi="Arial" w:cs="Arial"/>
          <w:color w:val="000000" w:themeColor="text1"/>
        </w:rPr>
      </w:pPr>
    </w:p>
    <w:p w14:paraId="2FD17D82" w14:textId="5940A54D" w:rsidR="00BA3A1A" w:rsidRDefault="008D2E84" w:rsidP="0093227A">
      <w:pPr>
        <w:pStyle w:val="ListParagraph"/>
        <w:numPr>
          <w:ilvl w:val="0"/>
          <w:numId w:val="8"/>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Animals are not gaining enough immunity (Van Der Burgt, 2022. Pers Comm. Mrs. G Van Der Burgt is the Veterinary Investigation Officer of APHA). The parasite is thriving more despite a large quantity of anthelmintic’s including long-acting being used through-out the grazing season. It’s now impacting growth rates of calves in their first grazing season and having a major impact on milk yield (Timothy, 2020).</w:t>
      </w:r>
    </w:p>
    <w:p w14:paraId="773EC417" w14:textId="77777777" w:rsidR="00BA3A1A" w:rsidRPr="00BA3A1A" w:rsidRDefault="00BA3A1A" w:rsidP="00BA3A1A">
      <w:pPr>
        <w:spacing w:line="288" w:lineRule="auto"/>
        <w:jc w:val="both"/>
        <w:rPr>
          <w:rFonts w:ascii="Arial" w:eastAsia="Times New Roman" w:hAnsi="Arial" w:cs="Arial"/>
          <w:color w:val="000000" w:themeColor="text1"/>
        </w:rPr>
      </w:pPr>
    </w:p>
    <w:p w14:paraId="1CE081B5" w14:textId="6EC25205" w:rsidR="00CA7EC6" w:rsidRPr="0093227A"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5.8 </w:t>
      </w:r>
      <w:r w:rsidR="00CA7EC6" w:rsidRPr="0093227A">
        <w:rPr>
          <w:rFonts w:ascii="Arial" w:eastAsia="Times New Roman" w:hAnsi="Arial" w:cs="Arial"/>
          <w:b/>
          <w:bCs/>
          <w:color w:val="000000" w:themeColor="text1"/>
        </w:rPr>
        <w:t xml:space="preserve">Farmers </w:t>
      </w:r>
      <w:r w:rsidR="00B63F77">
        <w:rPr>
          <w:rFonts w:ascii="Arial" w:eastAsia="Times New Roman" w:hAnsi="Arial" w:cs="Arial"/>
          <w:b/>
          <w:bCs/>
          <w:color w:val="000000" w:themeColor="text1"/>
        </w:rPr>
        <w:t>D</w:t>
      </w:r>
      <w:r w:rsidR="00CA7EC6" w:rsidRPr="0093227A">
        <w:rPr>
          <w:rFonts w:ascii="Arial" w:eastAsia="Times New Roman" w:hAnsi="Arial" w:cs="Arial"/>
          <w:b/>
          <w:bCs/>
          <w:color w:val="000000" w:themeColor="text1"/>
        </w:rPr>
        <w:t xml:space="preserve">riven by Growth </w:t>
      </w:r>
      <w:r w:rsidR="00B63F77">
        <w:rPr>
          <w:rFonts w:ascii="Arial" w:eastAsia="Times New Roman" w:hAnsi="Arial" w:cs="Arial"/>
          <w:b/>
          <w:bCs/>
          <w:color w:val="000000" w:themeColor="text1"/>
        </w:rPr>
        <w:t>R</w:t>
      </w:r>
      <w:r w:rsidR="00CA7EC6" w:rsidRPr="0093227A">
        <w:rPr>
          <w:rFonts w:ascii="Arial" w:eastAsia="Times New Roman" w:hAnsi="Arial" w:cs="Arial"/>
          <w:b/>
          <w:bCs/>
          <w:color w:val="000000" w:themeColor="text1"/>
        </w:rPr>
        <w:t xml:space="preserve">ates and </w:t>
      </w:r>
      <w:r w:rsidR="00B63F77">
        <w:rPr>
          <w:rFonts w:ascii="Arial" w:eastAsia="Times New Roman" w:hAnsi="Arial" w:cs="Arial"/>
          <w:b/>
          <w:bCs/>
          <w:color w:val="000000" w:themeColor="text1"/>
        </w:rPr>
        <w:t>F</w:t>
      </w:r>
      <w:r w:rsidR="00CA7EC6" w:rsidRPr="0093227A">
        <w:rPr>
          <w:rFonts w:ascii="Arial" w:eastAsia="Times New Roman" w:hAnsi="Arial" w:cs="Arial"/>
          <w:b/>
          <w:bCs/>
          <w:color w:val="000000" w:themeColor="text1"/>
        </w:rPr>
        <w:t xml:space="preserve">inancial </w:t>
      </w:r>
      <w:r w:rsidR="00B63F77">
        <w:rPr>
          <w:rFonts w:ascii="Arial" w:eastAsia="Times New Roman" w:hAnsi="Arial" w:cs="Arial"/>
          <w:b/>
          <w:bCs/>
          <w:color w:val="000000" w:themeColor="text1"/>
        </w:rPr>
        <w:t>G</w:t>
      </w:r>
      <w:r w:rsidR="00CA7EC6" w:rsidRPr="0093227A">
        <w:rPr>
          <w:rFonts w:ascii="Arial" w:eastAsia="Times New Roman" w:hAnsi="Arial" w:cs="Arial"/>
          <w:b/>
          <w:bCs/>
          <w:color w:val="000000" w:themeColor="text1"/>
        </w:rPr>
        <w:t>ain</w:t>
      </w:r>
    </w:p>
    <w:p w14:paraId="6BDCC00A" w14:textId="77777777" w:rsidR="00CA7EC6" w:rsidRPr="0093227A" w:rsidRDefault="00CA7EC6"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Dairy heifers have to grow to the right weight at 14 to 15 months ready for serving, for farmers to calve them at 23 to 24 months of age (Boulton et al., 2017).</w:t>
      </w:r>
    </w:p>
    <w:p w14:paraId="0EC01DD2" w14:textId="77777777" w:rsidR="00CA7EC6" w:rsidRPr="0093227A" w:rsidRDefault="00CA7EC6"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Just like with mastitis in dairy cows nearly all dairy farmers are motivated by growth rates and financial gain (Valeeva et al., 2007) (Boulton et al., 2017).  This is even more important on farms with a block calving system as these farms cannot afford for animals to fall out of the block. </w:t>
      </w:r>
    </w:p>
    <w:p w14:paraId="7B44C133" w14:textId="77777777" w:rsidR="00CA7EC6" w:rsidRPr="0093227A" w:rsidRDefault="00CA7EC6"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lastRenderedPageBreak/>
        <w:t xml:space="preserve">Anthelmintics are probably being overused as many farmers rely on wormers containing Ivermectin, Doramectin and Moxidectin to control both roundworms and lungworm (COWS, 2020). </w:t>
      </w:r>
    </w:p>
    <w:p w14:paraId="4C0C6282" w14:textId="6FED8F29" w:rsidR="00823DF9" w:rsidRDefault="00CA7EC6"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Extra education and prescriber involvement will be needed to convince dairy farmers to vaccinate and undertake faecal egg counts for roundworm (and treat only when needed) but also to review their grazing management and use of anthelmintics at housing (Forbes, 2018).</w:t>
      </w:r>
    </w:p>
    <w:p w14:paraId="3011C83C" w14:textId="0DC06C09" w:rsidR="004345B7" w:rsidRPr="0093227A" w:rsidRDefault="00004C8F" w:rsidP="00BA3A1A">
      <w:pPr>
        <w:rPr>
          <w:rFonts w:ascii="Arial" w:eastAsia="Times New Roman" w:hAnsi="Arial" w:cs="Arial"/>
          <w:b/>
          <w:bCs/>
          <w:color w:val="000000" w:themeColor="text1"/>
        </w:rPr>
      </w:pPr>
      <w:r>
        <w:rPr>
          <w:rFonts w:ascii="Arial" w:eastAsia="Times New Roman" w:hAnsi="Arial" w:cs="Arial"/>
          <w:b/>
          <w:bCs/>
          <w:color w:val="000000" w:themeColor="text1"/>
        </w:rPr>
        <w:t xml:space="preserve">5.9 </w:t>
      </w:r>
      <w:r w:rsidR="004345B7" w:rsidRPr="0093227A">
        <w:rPr>
          <w:rFonts w:ascii="Arial" w:eastAsia="Times New Roman" w:hAnsi="Arial" w:cs="Arial"/>
          <w:b/>
          <w:bCs/>
          <w:color w:val="000000" w:themeColor="text1"/>
        </w:rPr>
        <w:t xml:space="preserve">Long </w:t>
      </w:r>
      <w:r w:rsidR="00B63F77">
        <w:rPr>
          <w:rFonts w:ascii="Arial" w:eastAsia="Times New Roman" w:hAnsi="Arial" w:cs="Arial"/>
          <w:b/>
          <w:bCs/>
          <w:color w:val="000000" w:themeColor="text1"/>
        </w:rPr>
        <w:t>T</w:t>
      </w:r>
      <w:r w:rsidR="004345B7" w:rsidRPr="0093227A">
        <w:rPr>
          <w:rFonts w:ascii="Arial" w:eastAsia="Times New Roman" w:hAnsi="Arial" w:cs="Arial"/>
          <w:b/>
          <w:bCs/>
          <w:color w:val="000000" w:themeColor="text1"/>
        </w:rPr>
        <w:t xml:space="preserve">erm </w:t>
      </w:r>
      <w:r w:rsidR="00B63F77">
        <w:rPr>
          <w:rFonts w:ascii="Arial" w:eastAsia="Times New Roman" w:hAnsi="Arial" w:cs="Arial"/>
          <w:b/>
          <w:bCs/>
          <w:color w:val="000000" w:themeColor="text1"/>
        </w:rPr>
        <w:t>D</w:t>
      </w:r>
      <w:r w:rsidR="004345B7" w:rsidRPr="0093227A">
        <w:rPr>
          <w:rFonts w:ascii="Arial" w:eastAsia="Times New Roman" w:hAnsi="Arial" w:cs="Arial"/>
          <w:b/>
          <w:bCs/>
          <w:color w:val="000000" w:themeColor="text1"/>
        </w:rPr>
        <w:t xml:space="preserve">amage and the </w:t>
      </w:r>
      <w:r w:rsidR="00B63F77">
        <w:rPr>
          <w:rFonts w:ascii="Arial" w:eastAsia="Times New Roman" w:hAnsi="Arial" w:cs="Arial"/>
          <w:b/>
          <w:bCs/>
          <w:color w:val="000000" w:themeColor="text1"/>
        </w:rPr>
        <w:t>I</w:t>
      </w:r>
      <w:r w:rsidR="004345B7" w:rsidRPr="0093227A">
        <w:rPr>
          <w:rFonts w:ascii="Arial" w:eastAsia="Times New Roman" w:hAnsi="Arial" w:cs="Arial"/>
          <w:b/>
          <w:bCs/>
          <w:color w:val="000000" w:themeColor="text1"/>
        </w:rPr>
        <w:t xml:space="preserve">mpact on the </w:t>
      </w:r>
      <w:r w:rsidR="00B63F77">
        <w:rPr>
          <w:rFonts w:ascii="Arial" w:eastAsia="Times New Roman" w:hAnsi="Arial" w:cs="Arial"/>
          <w:b/>
          <w:bCs/>
          <w:color w:val="000000" w:themeColor="text1"/>
        </w:rPr>
        <w:t>B</w:t>
      </w:r>
      <w:r w:rsidR="004345B7" w:rsidRPr="0093227A">
        <w:rPr>
          <w:rFonts w:ascii="Arial" w:eastAsia="Times New Roman" w:hAnsi="Arial" w:cs="Arial"/>
          <w:b/>
          <w:bCs/>
          <w:color w:val="000000" w:themeColor="text1"/>
        </w:rPr>
        <w:t>usiness</w:t>
      </w:r>
    </w:p>
    <w:p w14:paraId="0BDB1CE0" w14:textId="7186DEBA" w:rsidR="000158D9" w:rsidRPr="0093227A" w:rsidRDefault="000158D9"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Dairy farmers are motivated by growth rates of their dairy youngstock, however, some of this is down to their drive for financial gain and their business model to succeed (Charlier et al., 2020).</w:t>
      </w:r>
    </w:p>
    <w:p w14:paraId="020B047C" w14:textId="5DBC2BA2" w:rsidR="001B0AFE" w:rsidRPr="0093227A" w:rsidRDefault="001B0AFE"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 small number of cattle will die from post-patent bronchitis, and this will have immediate business impact with carcass disposal, labour costs and loss of a valuable replacement heifer. There are also treatment (and re-treatment) costs. The cost of a replacement heifer ranges from approximately £500 for a young animal around 6 months of age through to a milking heifer/cow at around £2,000 (Bland, 2022. </w:t>
      </w:r>
      <w:r w:rsidR="00D13EDF" w:rsidRPr="0093227A">
        <w:rPr>
          <w:rFonts w:ascii="Arial" w:eastAsia="Times New Roman" w:hAnsi="Arial" w:cs="Arial"/>
          <w:color w:val="000000" w:themeColor="text1"/>
        </w:rPr>
        <w:t xml:space="preserve"> </w:t>
      </w:r>
      <w:r w:rsidRPr="0093227A">
        <w:rPr>
          <w:rFonts w:ascii="Arial" w:eastAsia="Times New Roman" w:hAnsi="Arial" w:cs="Arial"/>
          <w:color w:val="000000" w:themeColor="text1"/>
        </w:rPr>
        <w:t xml:space="preserve">Pers Comm. Mrs E. Bland is a Farm Vet of Lanes Vets). </w:t>
      </w:r>
    </w:p>
    <w:p w14:paraId="52F3506A" w14:textId="401F2A42" w:rsidR="001B0AFE" w:rsidRPr="0093227A" w:rsidRDefault="001B0AFE"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In addition, there can be major chronic damage to numerous heifers, and it can take months for animals to return to normality</w:t>
      </w:r>
      <w:r w:rsidR="00873F68" w:rsidRPr="0093227A">
        <w:rPr>
          <w:rFonts w:ascii="Arial" w:eastAsia="Times New Roman" w:hAnsi="Arial" w:cs="Arial"/>
          <w:color w:val="000000" w:themeColor="text1"/>
        </w:rPr>
        <w:t xml:space="preserve">. </w:t>
      </w:r>
      <w:r w:rsidRPr="0093227A">
        <w:rPr>
          <w:rFonts w:ascii="Arial" w:eastAsia="Times New Roman" w:hAnsi="Arial" w:cs="Arial"/>
          <w:color w:val="000000" w:themeColor="text1"/>
        </w:rPr>
        <w:t>Furthermore, participating dairy farmers feel that some heifers never recover and even six months later remain thin</w:t>
      </w:r>
      <w:r w:rsidR="000158D9" w:rsidRPr="0093227A">
        <w:rPr>
          <w:rFonts w:ascii="Arial" w:eastAsia="Times New Roman" w:hAnsi="Arial" w:cs="Arial"/>
          <w:color w:val="000000" w:themeColor="text1"/>
        </w:rPr>
        <w:t>,</w:t>
      </w:r>
      <w:r w:rsidRPr="0093227A">
        <w:rPr>
          <w:rFonts w:ascii="Arial" w:eastAsia="Times New Roman" w:hAnsi="Arial" w:cs="Arial"/>
          <w:color w:val="000000" w:themeColor="text1"/>
        </w:rPr>
        <w:t xml:space="preserve"> are susceptible to other diseases (potentially immunosuppressed), and may have to be culled</w:t>
      </w:r>
      <w:r w:rsidR="00873F68" w:rsidRPr="0093227A">
        <w:rPr>
          <w:rFonts w:ascii="Arial" w:eastAsia="Times New Roman" w:hAnsi="Arial" w:cs="Arial"/>
          <w:color w:val="000000" w:themeColor="text1"/>
        </w:rPr>
        <w:t xml:space="preserve"> (McCarthy 2020).</w:t>
      </w:r>
    </w:p>
    <w:p w14:paraId="460D265F" w14:textId="382FBECE" w:rsidR="00360D03" w:rsidRPr="0093227A" w:rsidRDefault="001B0AFE"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It costs approximately £1500 to rear the animal to the age of 24 months (AHDB, 2022) so replacement cost is significant.  Fertility will also be impacted and very often repeat services are required to get heifers and cows back in-calf (Boulton et al, 2017).  There is also a belief from dairy farmers that milk quality and quantity from an animal following lungworm infection is poorer later in life, resulting in impaired fertility and longevity (Devries and Marcondes, 2020)</w:t>
      </w:r>
      <w:r w:rsidR="000158D9" w:rsidRPr="0093227A">
        <w:rPr>
          <w:rFonts w:ascii="Arial" w:eastAsia="Times New Roman" w:hAnsi="Arial" w:cs="Arial"/>
          <w:color w:val="000000" w:themeColor="text1"/>
        </w:rPr>
        <w:t>.</w:t>
      </w:r>
    </w:p>
    <w:p w14:paraId="774E880A" w14:textId="421E0B9C" w:rsidR="00CC562C" w:rsidRPr="0093227A"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5.10 </w:t>
      </w:r>
      <w:r w:rsidR="009A42D0" w:rsidRPr="0093227A">
        <w:rPr>
          <w:rFonts w:ascii="Arial" w:eastAsia="Times New Roman" w:hAnsi="Arial" w:cs="Arial"/>
          <w:b/>
          <w:bCs/>
          <w:color w:val="000000" w:themeColor="text1"/>
        </w:rPr>
        <w:t xml:space="preserve">Barriers to </w:t>
      </w:r>
      <w:r w:rsidR="00B63F77">
        <w:rPr>
          <w:rFonts w:ascii="Arial" w:eastAsia="Times New Roman" w:hAnsi="Arial" w:cs="Arial"/>
          <w:b/>
          <w:bCs/>
          <w:color w:val="000000" w:themeColor="text1"/>
        </w:rPr>
        <w:t>V</w:t>
      </w:r>
      <w:r w:rsidR="009A42D0" w:rsidRPr="0093227A">
        <w:rPr>
          <w:rFonts w:ascii="Arial" w:eastAsia="Times New Roman" w:hAnsi="Arial" w:cs="Arial"/>
          <w:b/>
          <w:bCs/>
          <w:color w:val="000000" w:themeColor="text1"/>
        </w:rPr>
        <w:t xml:space="preserve">accination, </w:t>
      </w:r>
      <w:r w:rsidR="00B63F77">
        <w:rPr>
          <w:rFonts w:ascii="Arial" w:eastAsia="Times New Roman" w:hAnsi="Arial" w:cs="Arial"/>
          <w:b/>
          <w:bCs/>
          <w:color w:val="000000" w:themeColor="text1"/>
        </w:rPr>
        <w:t>R</w:t>
      </w:r>
      <w:r w:rsidR="009A42D0" w:rsidRPr="0093227A">
        <w:rPr>
          <w:rFonts w:ascii="Arial" w:eastAsia="Times New Roman" w:hAnsi="Arial" w:cs="Arial"/>
          <w:b/>
          <w:bCs/>
          <w:color w:val="000000" w:themeColor="text1"/>
        </w:rPr>
        <w:t xml:space="preserve">estrictions to </w:t>
      </w:r>
      <w:r w:rsidR="00B63F77">
        <w:rPr>
          <w:rFonts w:ascii="Arial" w:eastAsia="Times New Roman" w:hAnsi="Arial" w:cs="Arial"/>
          <w:b/>
          <w:bCs/>
          <w:color w:val="000000" w:themeColor="text1"/>
        </w:rPr>
        <w:t>I</w:t>
      </w:r>
      <w:r w:rsidR="009A42D0" w:rsidRPr="0093227A">
        <w:rPr>
          <w:rFonts w:ascii="Arial" w:eastAsia="Times New Roman" w:hAnsi="Arial" w:cs="Arial"/>
          <w:b/>
          <w:bCs/>
          <w:color w:val="000000" w:themeColor="text1"/>
        </w:rPr>
        <w:t>mplementatio</w:t>
      </w:r>
      <w:r w:rsidR="005778B4" w:rsidRPr="0093227A">
        <w:rPr>
          <w:rFonts w:ascii="Arial" w:eastAsia="Times New Roman" w:hAnsi="Arial" w:cs="Arial"/>
          <w:b/>
          <w:bCs/>
          <w:color w:val="000000" w:themeColor="text1"/>
        </w:rPr>
        <w:t>n</w:t>
      </w:r>
    </w:p>
    <w:p w14:paraId="788B5E11"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All stakeholders recognised that routine vaccination in their youngstock would help prevent    lungworm, but when asked if they would be willing to use the vaccine there were common barriers.  Barriers included six common themes, </w:t>
      </w:r>
    </w:p>
    <w:p w14:paraId="15A4A7BE"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The cost of the vaccine, vs the cost of wormers, </w:t>
      </w:r>
    </w:p>
    <w:p w14:paraId="68C3EE46"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The disadvantage of it being a 2-dose vaccine compared to a BVD vaccine like Bovela that’s single shot (Noah Compendium, 2022),</w:t>
      </w:r>
    </w:p>
    <w:p w14:paraId="3F98F3DB"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Dose timing impacts turn out time </w:t>
      </w:r>
    </w:p>
    <w:p w14:paraId="69CFFF22"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The lungworm vaccination is administered orally, this also poses handling system requirements (Grandin, 1997), especially as the vaccine is in glass bottles, </w:t>
      </w:r>
    </w:p>
    <w:p w14:paraId="6B7BAEBD"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Extra labour is needed.</w:t>
      </w:r>
    </w:p>
    <w:p w14:paraId="02EB7E60" w14:textId="77777777" w:rsidR="00360D03" w:rsidRPr="0093227A" w:rsidRDefault="00360D03" w:rsidP="0093227A">
      <w:pPr>
        <w:pStyle w:val="ListParagraph"/>
        <w:numPr>
          <w:ilvl w:val="0"/>
          <w:numId w:val="9"/>
        </w:num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Production challenges impacting time of administration</w:t>
      </w:r>
    </w:p>
    <w:p w14:paraId="1F5BEA24" w14:textId="36D4E6E6"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b/>
          <w:bCs/>
          <w:i/>
          <w:iCs/>
          <w:color w:val="000000" w:themeColor="text1"/>
        </w:rPr>
        <w:t xml:space="preserve">Cost </w:t>
      </w:r>
      <w:r w:rsidRPr="0093227A">
        <w:rPr>
          <w:rFonts w:ascii="Arial" w:eastAsia="Times New Roman" w:hAnsi="Arial" w:cs="Arial"/>
          <w:color w:val="000000" w:themeColor="text1"/>
        </w:rPr>
        <w:t>The cost of the two-dose primary course of the vaccine varies from £10 to £12 depending on practices and location (Howe</w:t>
      </w:r>
      <w:r w:rsidR="00E52214" w:rsidRPr="0093227A">
        <w:rPr>
          <w:rFonts w:ascii="Arial" w:eastAsia="Times New Roman" w:hAnsi="Arial" w:cs="Arial"/>
          <w:color w:val="000000" w:themeColor="text1"/>
        </w:rPr>
        <w:t xml:space="preserve">, </w:t>
      </w:r>
      <w:r w:rsidRPr="0093227A">
        <w:rPr>
          <w:rFonts w:ascii="Arial" w:eastAsia="Times New Roman" w:hAnsi="Arial" w:cs="Arial"/>
          <w:color w:val="000000" w:themeColor="text1"/>
        </w:rPr>
        <w:t>2022. Pers Comm. Mr R. Howe is a Vet of LLM).  Most farmers feel that the initial cost of Huskvac is expensive compared to other vaccin</w:t>
      </w:r>
      <w:r w:rsidR="00EF09DC" w:rsidRPr="0093227A">
        <w:rPr>
          <w:rFonts w:ascii="Arial" w:eastAsia="Times New Roman" w:hAnsi="Arial" w:cs="Arial"/>
          <w:color w:val="000000" w:themeColor="text1"/>
        </w:rPr>
        <w:t>es</w:t>
      </w:r>
      <w:r w:rsidRPr="0093227A">
        <w:rPr>
          <w:rFonts w:ascii="Arial" w:eastAsia="Times New Roman" w:hAnsi="Arial" w:cs="Arial"/>
          <w:color w:val="000000" w:themeColor="text1"/>
        </w:rPr>
        <w:t>, however those currently vaccinating felt it was money well spent.</w:t>
      </w:r>
    </w:p>
    <w:p w14:paraId="24322293"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b/>
          <w:bCs/>
          <w:i/>
          <w:iCs/>
          <w:color w:val="000000" w:themeColor="text1"/>
        </w:rPr>
        <w:lastRenderedPageBreak/>
        <w:t xml:space="preserve">Difference </w:t>
      </w:r>
      <w:r w:rsidRPr="0093227A">
        <w:rPr>
          <w:rFonts w:ascii="Arial" w:eastAsia="Times New Roman" w:hAnsi="Arial" w:cs="Arial"/>
          <w:color w:val="000000" w:themeColor="text1"/>
        </w:rPr>
        <w:t>Every stakeholder opined on the low price of wormers like Ivermectin pour-ons compared to the cost of the vaccine.  This frustrates most Vets, who feel this must change otherwise it will always be a struggle to implement the lungworm vaccine on farm.</w:t>
      </w:r>
    </w:p>
    <w:p w14:paraId="3265346D"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Whilst participating dairy farmers all agreed that wormers were ridiculously cheap some even mention ‘’pennies’’ and as a result often dismissed the vaccine because of this aspect.</w:t>
      </w:r>
    </w:p>
    <w:p w14:paraId="6F98F6F6"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However, as anthelmintic resistance has become a major problem in the sheep sector in recent years (SCOPS, 2022) there is concern that this will also become a problem in cattle in future years (COWS, 2020).  Consequently, emphasis must shift towards cost effective growth rates from grass and the opportunity for development of trickle immunity via exposure to larvae on pasture (University of Glasgow, 2018). </w:t>
      </w:r>
    </w:p>
    <w:p w14:paraId="5A473280"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Presently many farmers feel they can blanket treat youngstock all season with anthelmintics for less than a quarter of the price than the vaccine cost.  Pleasingly, the industry is starting to change, and industry groups such as COWS are pushing for both SQP’s and Vets to advise farmers to implement regular faecal worm egg counts for roundworms throughout the grazing season.</w:t>
      </w:r>
    </w:p>
    <w:p w14:paraId="78695182"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Supermarket milk contracts are also driving best practice and influencing farmers to act, reduce their anthelmintic usage and consider vaccinating their youngstock for lungworm.    Vaccination education will be needed as vaccinal oral immunisation is the only real insurance policy available (Cresswell et al., 2013). </w:t>
      </w:r>
    </w:p>
    <w:p w14:paraId="7EEC60D8" w14:textId="26A30BFD" w:rsidR="00360D03" w:rsidRPr="00226778"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Supermarket milk contracts will continue to strongly advocate vaccinating youngstock.  (Atkinson, 2022.  Pers Comm. Mr O. Atkinson is a Dairy Consulting Vet of Dairy Veterinary Consulting LTD).</w:t>
      </w:r>
    </w:p>
    <w:p w14:paraId="4D4C4377" w14:textId="77777777" w:rsidR="00360D03" w:rsidRPr="0093227A" w:rsidRDefault="00360D03" w:rsidP="0093227A">
      <w:pPr>
        <w:spacing w:line="288" w:lineRule="auto"/>
        <w:jc w:val="both"/>
        <w:rPr>
          <w:rFonts w:ascii="Arial" w:eastAsia="Times New Roman" w:hAnsi="Arial" w:cs="Arial"/>
          <w:b/>
          <w:bCs/>
          <w:i/>
          <w:iCs/>
          <w:color w:val="000000" w:themeColor="text1"/>
        </w:rPr>
      </w:pPr>
      <w:r w:rsidRPr="0093227A">
        <w:rPr>
          <w:rFonts w:ascii="Arial" w:eastAsia="Times New Roman" w:hAnsi="Arial" w:cs="Arial"/>
          <w:b/>
          <w:bCs/>
          <w:i/>
          <w:iCs/>
          <w:color w:val="000000" w:themeColor="text1"/>
        </w:rPr>
        <w:t>Two-doses and Turn-out:</w:t>
      </w:r>
    </w:p>
    <w:p w14:paraId="01C515F5" w14:textId="77777777" w:rsidR="00360D03"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Farmers perceive two doses as a barrier to vaccination with increased time and labour cost.  However, the real issue is the restriction on turn-out times in Spring.  Vaccination fits well for autumn block calving herds, as these calves are old enough to have the vaccine for example in January and February and then be turned out depending on the weather in March (Forbes, 2018).  However, this also depends on whether the vaccine is produced on time, as interview data suggests it is not always available in January, due to manufacturing challenges related to the live contents, production timescale and short shelf life </w:t>
      </w:r>
      <w:r w:rsidRPr="0093227A">
        <w:rPr>
          <w:rFonts w:ascii="Arial" w:eastAsia="Times New Roman" w:hAnsi="Arial" w:cs="Arial"/>
        </w:rPr>
        <w:t>(Baxter-Smith, 2022.  Pers Comm. Dr K. Baxter-Smith is the Veterinary Advisor of MSD Animal Health).</w:t>
      </w:r>
    </w:p>
    <w:p w14:paraId="434FDDC6" w14:textId="4C628520" w:rsidR="00CE0DD8" w:rsidRP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In Spring block calving herds, the animals are often less than 8 weeks old by May and farmers will want to turn them out soonest</w:t>
      </w:r>
      <w:r w:rsidR="00CE0DD8" w:rsidRPr="0093227A">
        <w:rPr>
          <w:rFonts w:ascii="Arial" w:eastAsia="Times New Roman" w:hAnsi="Arial" w:cs="Arial"/>
          <w:color w:val="000000" w:themeColor="text1"/>
        </w:rPr>
        <w:t xml:space="preserve"> as stocking rates are now generally high on most dairy farms, and this can lead to other pressure and diseases</w:t>
      </w:r>
      <w:r w:rsidR="00EC4F64">
        <w:rPr>
          <w:rFonts w:ascii="Arial" w:eastAsia="Times New Roman" w:hAnsi="Arial" w:cs="Arial"/>
          <w:color w:val="000000" w:themeColor="text1"/>
        </w:rPr>
        <w:t xml:space="preserve"> particularly when housed</w:t>
      </w:r>
      <w:r w:rsidR="00CE0DD8" w:rsidRPr="0093227A">
        <w:rPr>
          <w:rFonts w:ascii="Arial" w:eastAsia="Times New Roman" w:hAnsi="Arial" w:cs="Arial"/>
          <w:color w:val="000000" w:themeColor="text1"/>
        </w:rPr>
        <w:t xml:space="preserve"> (Fujiwara et al., 2020)</w:t>
      </w:r>
    </w:p>
    <w:p w14:paraId="432D1DF3" w14:textId="2E748B92" w:rsidR="0093227A" w:rsidRDefault="00360D03"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These calves are often not given the vaccine because they are out at grass before they are old enough for vaccination.</w:t>
      </w:r>
      <w:r w:rsidR="00EC4F64">
        <w:rPr>
          <w:rFonts w:ascii="Arial" w:eastAsia="Times New Roman" w:hAnsi="Arial" w:cs="Arial"/>
          <w:color w:val="000000" w:themeColor="text1"/>
        </w:rPr>
        <w:t xml:space="preserve"> </w:t>
      </w:r>
      <w:r w:rsidRPr="0093227A">
        <w:rPr>
          <w:rFonts w:ascii="Arial" w:eastAsia="Times New Roman" w:hAnsi="Arial" w:cs="Arial"/>
          <w:color w:val="000000" w:themeColor="text1"/>
        </w:rPr>
        <w:t>The second dose is especially problematic as roundworm treatments overlap.</w:t>
      </w:r>
      <w:r w:rsidR="00EC4F64">
        <w:rPr>
          <w:rFonts w:ascii="Arial" w:eastAsia="Times New Roman" w:hAnsi="Arial" w:cs="Arial"/>
          <w:color w:val="000000" w:themeColor="text1"/>
        </w:rPr>
        <w:t xml:space="preserve"> </w:t>
      </w:r>
      <w:r w:rsidRPr="0093227A">
        <w:rPr>
          <w:rFonts w:ascii="Arial" w:eastAsia="Times New Roman" w:hAnsi="Arial" w:cs="Arial"/>
          <w:color w:val="000000" w:themeColor="text1"/>
        </w:rPr>
        <w:t xml:space="preserve">Generally, vaccinating herds will often vaccinate these-spring born animals before their second-year grazing season (Rickard </w:t>
      </w:r>
      <w:proofErr w:type="spellStart"/>
      <w:r w:rsidRPr="0093227A">
        <w:rPr>
          <w:rFonts w:ascii="Arial" w:eastAsia="Times New Roman" w:hAnsi="Arial" w:cs="Arial"/>
          <w:color w:val="000000" w:themeColor="text1"/>
        </w:rPr>
        <w:t>Ballweber</w:t>
      </w:r>
      <w:proofErr w:type="spellEnd"/>
      <w:r w:rsidRPr="0093227A">
        <w:rPr>
          <w:rFonts w:ascii="Arial" w:eastAsia="Times New Roman" w:hAnsi="Arial" w:cs="Arial"/>
          <w:color w:val="000000" w:themeColor="text1"/>
        </w:rPr>
        <w:t>, 2022).</w:t>
      </w:r>
    </w:p>
    <w:p w14:paraId="481B31A3" w14:textId="564C0CA3" w:rsidR="002B7031" w:rsidRDefault="002B7031" w:rsidP="0093227A">
      <w:pPr>
        <w:spacing w:line="288" w:lineRule="auto"/>
        <w:jc w:val="both"/>
        <w:rPr>
          <w:rFonts w:ascii="Arial" w:eastAsia="Times New Roman" w:hAnsi="Arial" w:cs="Arial"/>
          <w:color w:val="000000" w:themeColor="text1"/>
        </w:rPr>
      </w:pPr>
    </w:p>
    <w:p w14:paraId="3E8D9B90" w14:textId="77777777" w:rsidR="002B7031" w:rsidRPr="0093227A" w:rsidRDefault="002B7031" w:rsidP="0093227A">
      <w:pPr>
        <w:spacing w:line="288" w:lineRule="auto"/>
        <w:jc w:val="both"/>
        <w:rPr>
          <w:rFonts w:ascii="Arial" w:eastAsia="Times New Roman" w:hAnsi="Arial" w:cs="Arial"/>
          <w:color w:val="000000" w:themeColor="text1"/>
        </w:rPr>
      </w:pPr>
    </w:p>
    <w:p w14:paraId="7C992CED" w14:textId="03457CBC" w:rsidR="00AC511D" w:rsidRPr="0093227A"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lastRenderedPageBreak/>
        <w:t xml:space="preserve">5.11 </w:t>
      </w:r>
      <w:r w:rsidR="00AC511D" w:rsidRPr="0093227A">
        <w:rPr>
          <w:rFonts w:ascii="Arial" w:eastAsia="Times New Roman" w:hAnsi="Arial" w:cs="Arial"/>
          <w:b/>
          <w:bCs/>
          <w:color w:val="000000" w:themeColor="text1"/>
        </w:rPr>
        <w:t xml:space="preserve">Administration and Handling </w:t>
      </w:r>
    </w:p>
    <w:p w14:paraId="6643FE39" w14:textId="1FFCAFF8"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All felt that orally drenching cattle is challenging work and time consuming particularly in older animals (Grandin 1997)</w:t>
      </w:r>
      <w:r w:rsidR="00C734B2" w:rsidRPr="0093227A">
        <w:rPr>
          <w:rFonts w:ascii="Arial" w:eastAsia="Times New Roman" w:hAnsi="Arial" w:cs="Arial"/>
          <w:color w:val="000000" w:themeColor="text1"/>
        </w:rPr>
        <w:t>. T</w:t>
      </w:r>
      <w:r w:rsidRPr="0093227A">
        <w:rPr>
          <w:rFonts w:ascii="Arial" w:eastAsia="Times New Roman" w:hAnsi="Arial" w:cs="Arial"/>
          <w:color w:val="000000" w:themeColor="text1"/>
        </w:rPr>
        <w:t>his probably explains why bought-in naïve adult cows and milking heifers are not even being considered for vaccination (Hayes et al., 2021).</w:t>
      </w:r>
      <w:r w:rsidR="00526309" w:rsidRPr="0093227A">
        <w:rPr>
          <w:rFonts w:ascii="Arial" w:eastAsia="Times New Roman" w:hAnsi="Arial" w:cs="Arial"/>
          <w:color w:val="000000" w:themeColor="text1"/>
        </w:rPr>
        <w:t xml:space="preserve"> </w:t>
      </w:r>
      <w:r w:rsidRPr="0093227A">
        <w:rPr>
          <w:rFonts w:ascii="Arial" w:eastAsia="Times New Roman" w:hAnsi="Arial" w:cs="Arial"/>
          <w:color w:val="000000" w:themeColor="text1"/>
        </w:rPr>
        <w:t>Some farms do not have a crush with a head yoke for drenching cattle easily (COWS, 2020) Huskvac presents in glass bottles, which are easily broken or can injure an animal or operator (One health).</w:t>
      </w:r>
    </w:p>
    <w:p w14:paraId="597CAD04" w14:textId="77777777"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Vets, feel there may be some benefit in pharmaceutical companies bringing out another rival lungworm vaccine after extra research and development (</w:t>
      </w:r>
      <w:r w:rsidRPr="0093227A">
        <w:rPr>
          <w:rFonts w:ascii="Arial" w:eastAsia="Times New Roman" w:hAnsi="Arial" w:cs="Arial"/>
        </w:rPr>
        <w:t>Mason, 2022.  Pers Comm. Mr C. Mason is the Veterinary Centre Manger of SRUC).</w:t>
      </w:r>
    </w:p>
    <w:p w14:paraId="08AA201A" w14:textId="20F68812"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 common theme is apparent, that a lot of dairy heifers are not being vaccinated, with many being housed until they are confirmed pregnant at around 16 months of age when vaccination is no longer a viable option (Ridler et al., 2009). </w:t>
      </w:r>
    </w:p>
    <w:p w14:paraId="232E87E3" w14:textId="091E2997" w:rsidR="00F4066F" w:rsidRPr="0093227A"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5.12 </w:t>
      </w:r>
      <w:r w:rsidR="00FB1148" w:rsidRPr="0093227A">
        <w:rPr>
          <w:rFonts w:ascii="Arial" w:eastAsia="Times New Roman" w:hAnsi="Arial" w:cs="Arial"/>
          <w:b/>
          <w:bCs/>
          <w:color w:val="000000" w:themeColor="text1"/>
        </w:rPr>
        <w:t>Anthelmintic</w:t>
      </w:r>
      <w:r w:rsidR="00CE0DD8" w:rsidRPr="0093227A">
        <w:rPr>
          <w:rFonts w:ascii="Arial" w:eastAsia="Times New Roman" w:hAnsi="Arial" w:cs="Arial"/>
          <w:b/>
          <w:bCs/>
          <w:color w:val="000000" w:themeColor="text1"/>
        </w:rPr>
        <w:t xml:space="preserve"> Treatment</w:t>
      </w:r>
    </w:p>
    <w:p w14:paraId="31E3F28F" w14:textId="24879C87"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Treatment options for lungworm are mainly based on anthelmintics, however supportive treatment by non-steroidal anti-inflammatory and antibiotics may be advised by a Vet</w:t>
      </w:r>
      <w:r w:rsidR="00F044A5" w:rsidRPr="0093227A">
        <w:rPr>
          <w:rFonts w:ascii="Arial" w:eastAsia="Times New Roman" w:hAnsi="Arial" w:cs="Arial"/>
          <w:color w:val="000000" w:themeColor="text1"/>
        </w:rPr>
        <w:t xml:space="preserve"> (APHA, 2021).</w:t>
      </w:r>
    </w:p>
    <w:p w14:paraId="10DD1B50" w14:textId="77777777"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As the vast amount of anthelmintics are purchased from an SQP not linked with a Vet practice, there is a benefit for any SQP to contact the dairy farmers Vet when advising and prescribing an anthelmintic for an outbreak just in case an anti-inflammatory and or an antibiotic is needed (APHA, 2021). </w:t>
      </w:r>
    </w:p>
    <w:p w14:paraId="0D6D8ADB" w14:textId="11B8842A"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It is crucial to understand what anthelmintic practices are employed in relation to lungworm on dairy farms, and what drives these actions</w:t>
      </w:r>
      <w:r w:rsidR="007A111F" w:rsidRPr="0093227A">
        <w:rPr>
          <w:rFonts w:ascii="Arial" w:eastAsia="Times New Roman" w:hAnsi="Arial" w:cs="Arial"/>
          <w:color w:val="000000" w:themeColor="text1"/>
        </w:rPr>
        <w:t xml:space="preserve"> </w:t>
      </w:r>
      <w:r w:rsidR="00DC1124">
        <w:rPr>
          <w:rFonts w:ascii="Arial" w:eastAsia="Times New Roman" w:hAnsi="Arial" w:cs="Arial"/>
          <w:color w:val="000000" w:themeColor="text1"/>
        </w:rPr>
        <w:t>(Clay et al., 2019).</w:t>
      </w:r>
    </w:p>
    <w:p w14:paraId="1D7507B8" w14:textId="133CE259"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Principally, all the groups of anthelmintics are licenced against adult lungworm, so a myriad of choices exist with numerous brand names clouding the issue.  Further complexity centres on the route of administration, whether it be by injection, pour-on, oral bolus or drench formulation.</w:t>
      </w:r>
      <w:r w:rsidR="00873F68" w:rsidRPr="0093227A">
        <w:rPr>
          <w:rFonts w:ascii="Arial" w:eastAsia="Times New Roman" w:hAnsi="Arial" w:cs="Arial"/>
          <w:color w:val="000000" w:themeColor="text1"/>
        </w:rPr>
        <w:t xml:space="preserve"> </w:t>
      </w:r>
      <w:r w:rsidRPr="0093227A">
        <w:rPr>
          <w:rFonts w:ascii="Arial" w:eastAsia="Times New Roman" w:hAnsi="Arial" w:cs="Arial"/>
          <w:color w:val="000000" w:themeColor="text1"/>
        </w:rPr>
        <w:t xml:space="preserve">Only certain products will treat the L4 stage of lungworm.  Furthermore, there are products that have a persistent duration of activity against infection or re-infection of </w:t>
      </w:r>
      <w:r w:rsidRPr="0093227A">
        <w:rPr>
          <w:rFonts w:ascii="Arial" w:eastAsia="Times New Roman" w:hAnsi="Arial" w:cs="Arial"/>
          <w:i/>
          <w:iCs/>
          <w:color w:val="000000" w:themeColor="text1"/>
        </w:rPr>
        <w:t xml:space="preserve">D. viviparus, </w:t>
      </w:r>
      <w:r w:rsidRPr="0093227A">
        <w:rPr>
          <w:rFonts w:ascii="Arial" w:eastAsia="Times New Roman" w:hAnsi="Arial" w:cs="Arial"/>
          <w:color w:val="000000" w:themeColor="text1"/>
        </w:rPr>
        <w:t>such as Dectomax Pour-On containing doramectin</w:t>
      </w:r>
      <w:r w:rsidR="00F044A5" w:rsidRPr="0093227A">
        <w:rPr>
          <w:rFonts w:ascii="Arial" w:eastAsia="Times New Roman" w:hAnsi="Arial" w:cs="Arial"/>
          <w:color w:val="000000" w:themeColor="text1"/>
        </w:rPr>
        <w:t xml:space="preserve"> (Noah Compendium, 2022).</w:t>
      </w:r>
    </w:p>
    <w:p w14:paraId="2DB5D7EA" w14:textId="52ECDCEA"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Interview data suggests that either Ivermectin Pour-On’s or Doramectin Pour-On’s are the usual choices within two months of calving. The injectable formulations of these active ingredients are also widely used.</w:t>
      </w:r>
    </w:p>
    <w:p w14:paraId="3428FD15" w14:textId="638A3320"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Farmers </w:t>
      </w:r>
      <w:r w:rsidR="00EC4F64">
        <w:rPr>
          <w:rFonts w:ascii="Arial" w:eastAsia="Times New Roman" w:hAnsi="Arial" w:cs="Arial"/>
          <w:color w:val="000000" w:themeColor="text1"/>
        </w:rPr>
        <w:t>favour</w:t>
      </w:r>
      <w:r w:rsidRPr="0093227A">
        <w:rPr>
          <w:rFonts w:ascii="Arial" w:eastAsia="Times New Roman" w:hAnsi="Arial" w:cs="Arial"/>
          <w:color w:val="000000" w:themeColor="text1"/>
        </w:rPr>
        <w:t xml:space="preserve"> inexpensive but effective Ivermectin or long acting moxidectin injection. Oxfendazole oral boluses are also being used on farm to control lungworm, particularly on land away from the farm, which is often rented with poor handling facilities</w:t>
      </w:r>
      <w:r w:rsidR="004B6B2F" w:rsidRPr="0093227A">
        <w:rPr>
          <w:rFonts w:ascii="Arial" w:eastAsia="Times New Roman" w:hAnsi="Arial" w:cs="Arial"/>
          <w:color w:val="000000" w:themeColor="text1"/>
        </w:rPr>
        <w:t>. Poor handling facilities along with other p</w:t>
      </w:r>
      <w:r w:rsidR="00377C5B" w:rsidRPr="0093227A">
        <w:rPr>
          <w:rFonts w:ascii="Arial" w:eastAsia="Times New Roman" w:hAnsi="Arial" w:cs="Arial"/>
          <w:color w:val="000000" w:themeColor="text1"/>
        </w:rPr>
        <w:t>sychological</w:t>
      </w:r>
      <w:r w:rsidR="004B6B2F" w:rsidRPr="0093227A">
        <w:rPr>
          <w:rFonts w:ascii="Arial" w:eastAsia="Times New Roman" w:hAnsi="Arial" w:cs="Arial"/>
          <w:color w:val="000000" w:themeColor="text1"/>
        </w:rPr>
        <w:t xml:space="preserve"> barriers </w:t>
      </w:r>
      <w:r w:rsidR="008936EB" w:rsidRPr="0093227A">
        <w:rPr>
          <w:rFonts w:ascii="Arial" w:eastAsia="Times New Roman" w:hAnsi="Arial" w:cs="Arial"/>
          <w:color w:val="000000" w:themeColor="text1"/>
        </w:rPr>
        <w:t xml:space="preserve">that include one health such as </w:t>
      </w:r>
      <w:r w:rsidR="00ED176D" w:rsidRPr="0093227A">
        <w:rPr>
          <w:rFonts w:ascii="Arial" w:eastAsia="Times New Roman" w:hAnsi="Arial" w:cs="Arial"/>
          <w:color w:val="000000" w:themeColor="text1"/>
        </w:rPr>
        <w:t>personal injury</w:t>
      </w:r>
      <w:r w:rsidR="008936EB" w:rsidRPr="0093227A">
        <w:rPr>
          <w:rFonts w:ascii="Arial" w:eastAsia="Times New Roman" w:hAnsi="Arial" w:cs="Arial"/>
          <w:color w:val="000000" w:themeColor="text1"/>
        </w:rPr>
        <w:t xml:space="preserve"> can also influence dairy farmers decisions (</w:t>
      </w:r>
      <w:r w:rsidR="005D68FD" w:rsidRPr="0093227A">
        <w:rPr>
          <w:rFonts w:ascii="Arial" w:eastAsia="Times New Roman" w:hAnsi="Arial" w:cs="Arial"/>
          <w:color w:val="000000" w:themeColor="text1"/>
        </w:rPr>
        <w:t>Brennan et al., 2016).</w:t>
      </w:r>
      <w:r w:rsidR="001A35F4" w:rsidRPr="0093227A">
        <w:rPr>
          <w:rFonts w:ascii="Arial" w:eastAsia="Times New Roman" w:hAnsi="Arial" w:cs="Arial"/>
          <w:color w:val="FF0000"/>
        </w:rPr>
        <w:t xml:space="preserve"> </w:t>
      </w:r>
    </w:p>
    <w:p w14:paraId="2381D6A3" w14:textId="30056648"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However, it also emerged that Levamisole oral drench has worked well for many years now and is quite commonly used when treating a group of young animals that are showing clinical signs</w:t>
      </w:r>
      <w:r w:rsidR="00F044A5" w:rsidRPr="0093227A">
        <w:rPr>
          <w:rFonts w:ascii="Arial" w:eastAsia="Times New Roman" w:hAnsi="Arial" w:cs="Arial"/>
          <w:color w:val="000000" w:themeColor="text1"/>
        </w:rPr>
        <w:t xml:space="preserve"> (Matthews, 2008).</w:t>
      </w:r>
      <w:r w:rsidRPr="0093227A">
        <w:rPr>
          <w:rFonts w:ascii="Arial" w:eastAsia="Times New Roman" w:hAnsi="Arial" w:cs="Arial"/>
          <w:color w:val="000000" w:themeColor="text1"/>
        </w:rPr>
        <w:t xml:space="preserve"> </w:t>
      </w:r>
    </w:p>
    <w:p w14:paraId="4713F40C" w14:textId="77777777" w:rsidR="00CE0DD8" w:rsidRPr="0093227A" w:rsidRDefault="00CE0DD8" w:rsidP="0093227A">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lastRenderedPageBreak/>
        <w:t xml:space="preserve">It is highly desirable that advisors such as Vets and SQP’s have a good understanding of all the products available to them for the control of lungworm and just as important is tailoring their advice to the individual farm (Forbes, 2018). </w:t>
      </w:r>
    </w:p>
    <w:p w14:paraId="20B8A411" w14:textId="21211498" w:rsidR="006529B4" w:rsidRPr="00EC73FD" w:rsidRDefault="00CE0DD8" w:rsidP="00EC73FD">
      <w:pPr>
        <w:spacing w:line="288" w:lineRule="auto"/>
        <w:jc w:val="both"/>
        <w:rPr>
          <w:rFonts w:ascii="Arial" w:eastAsia="Times New Roman" w:hAnsi="Arial" w:cs="Arial"/>
          <w:color w:val="000000" w:themeColor="text1"/>
        </w:rPr>
      </w:pPr>
      <w:r w:rsidRPr="0093227A">
        <w:rPr>
          <w:rFonts w:ascii="Arial" w:eastAsia="Times New Roman" w:hAnsi="Arial" w:cs="Arial"/>
          <w:color w:val="000000" w:themeColor="text1"/>
        </w:rPr>
        <w:t xml:space="preserve">Eprinomectin is commonly used when there is an outbreak of lungworm in a milking herd, because of its zero milk-withhold.  The topical pour-on solutions are most </w:t>
      </w:r>
      <w:r w:rsidR="00D515CB" w:rsidRPr="0093227A">
        <w:rPr>
          <w:rFonts w:ascii="Arial" w:eastAsia="Times New Roman" w:hAnsi="Arial" w:cs="Arial"/>
          <w:color w:val="000000" w:themeColor="text1"/>
        </w:rPr>
        <w:t>popular;</w:t>
      </w:r>
      <w:r w:rsidRPr="0093227A">
        <w:rPr>
          <w:rFonts w:ascii="Arial" w:eastAsia="Times New Roman" w:hAnsi="Arial" w:cs="Arial"/>
          <w:color w:val="000000" w:themeColor="text1"/>
        </w:rPr>
        <w:t xml:space="preserve"> however, an injectable formulation is available which used to be POM-VPS. However, reclassification as a POM-V offers Vets the chance to become involved. It has a significantly longer meat withdrawal (63 days) compared to the eprinomectin pour-on’s which range from 10 to 15 days, </w:t>
      </w:r>
      <w:r w:rsidR="00BB39FF">
        <w:rPr>
          <w:rFonts w:ascii="Arial" w:eastAsia="Times New Roman" w:hAnsi="Arial" w:cs="Arial"/>
          <w:color w:val="000000" w:themeColor="text1"/>
        </w:rPr>
        <w:t xml:space="preserve">and the persistent activity is also lower than the pour-on’s, </w:t>
      </w:r>
      <w:r w:rsidRPr="0093227A">
        <w:rPr>
          <w:rFonts w:ascii="Arial" w:eastAsia="Times New Roman" w:hAnsi="Arial" w:cs="Arial"/>
          <w:color w:val="000000" w:themeColor="text1"/>
        </w:rPr>
        <w:t>all this must be taken into account (Noah Compendium, 2022).</w:t>
      </w:r>
    </w:p>
    <w:p w14:paraId="43EA5C67" w14:textId="056C2448" w:rsidR="00A848D8"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5.13 </w:t>
      </w:r>
      <w:r w:rsidR="0066237F" w:rsidRPr="0066237F">
        <w:rPr>
          <w:rFonts w:ascii="Arial" w:eastAsia="Times New Roman" w:hAnsi="Arial" w:cs="Arial"/>
          <w:b/>
          <w:bCs/>
          <w:color w:val="000000" w:themeColor="text1"/>
        </w:rPr>
        <w:t xml:space="preserve">Grazing </w:t>
      </w:r>
      <w:r w:rsidR="00B63F77">
        <w:rPr>
          <w:rFonts w:ascii="Arial" w:eastAsia="Times New Roman" w:hAnsi="Arial" w:cs="Arial"/>
          <w:b/>
          <w:bCs/>
          <w:color w:val="000000" w:themeColor="text1"/>
        </w:rPr>
        <w:t>M</w:t>
      </w:r>
      <w:r w:rsidR="0066237F" w:rsidRPr="0066237F">
        <w:rPr>
          <w:rFonts w:ascii="Arial" w:eastAsia="Times New Roman" w:hAnsi="Arial" w:cs="Arial"/>
          <w:b/>
          <w:bCs/>
          <w:color w:val="000000" w:themeColor="text1"/>
        </w:rPr>
        <w:t xml:space="preserve">anagement and </w:t>
      </w:r>
      <w:r w:rsidR="00B63F77">
        <w:rPr>
          <w:rFonts w:ascii="Arial" w:eastAsia="Times New Roman" w:hAnsi="Arial" w:cs="Arial"/>
          <w:b/>
          <w:bCs/>
          <w:color w:val="000000" w:themeColor="text1"/>
        </w:rPr>
        <w:t>C</w:t>
      </w:r>
      <w:r w:rsidR="0066237F" w:rsidRPr="0066237F">
        <w:rPr>
          <w:rFonts w:ascii="Arial" w:eastAsia="Times New Roman" w:hAnsi="Arial" w:cs="Arial"/>
          <w:b/>
          <w:bCs/>
          <w:color w:val="000000" w:themeColor="text1"/>
        </w:rPr>
        <w:t xml:space="preserve">limate </w:t>
      </w:r>
      <w:r w:rsidR="00B63F77">
        <w:rPr>
          <w:rFonts w:ascii="Arial" w:eastAsia="Times New Roman" w:hAnsi="Arial" w:cs="Arial"/>
          <w:b/>
          <w:bCs/>
          <w:color w:val="000000" w:themeColor="text1"/>
        </w:rPr>
        <w:t>C</w:t>
      </w:r>
      <w:r w:rsidR="0066237F" w:rsidRPr="0066237F">
        <w:rPr>
          <w:rFonts w:ascii="Arial" w:eastAsia="Times New Roman" w:hAnsi="Arial" w:cs="Arial"/>
          <w:b/>
          <w:bCs/>
          <w:color w:val="000000" w:themeColor="text1"/>
        </w:rPr>
        <w:t>hange</w:t>
      </w:r>
      <w:r w:rsidR="0093285E">
        <w:rPr>
          <w:rFonts w:ascii="Arial" w:eastAsia="Times New Roman" w:hAnsi="Arial" w:cs="Arial"/>
          <w:b/>
          <w:bCs/>
          <w:color w:val="000000" w:themeColor="text1"/>
        </w:rPr>
        <w:t xml:space="preserve"> and </w:t>
      </w:r>
      <w:r w:rsidR="00B63F77">
        <w:rPr>
          <w:rFonts w:ascii="Arial" w:eastAsia="Times New Roman" w:hAnsi="Arial" w:cs="Arial"/>
          <w:b/>
          <w:bCs/>
          <w:color w:val="000000" w:themeColor="text1"/>
        </w:rPr>
        <w:t>Di</w:t>
      </w:r>
      <w:r w:rsidR="0093285E">
        <w:rPr>
          <w:rFonts w:ascii="Arial" w:eastAsia="Times New Roman" w:hAnsi="Arial" w:cs="Arial"/>
          <w:b/>
          <w:bCs/>
          <w:color w:val="000000" w:themeColor="text1"/>
        </w:rPr>
        <w:t>agnosis</w:t>
      </w:r>
    </w:p>
    <w:p w14:paraId="12BFD65C" w14:textId="3A42675B" w:rsidR="00F044A5" w:rsidRPr="00A025B4"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All parties agreed, as previously discussed, that climate and seasonal changes were playing a role in the evolution of lungworm epidemiology. Both practicing Vets and allied Vets working in Veterinary investigation centres and laboratories, acknowledged that they were only seeing the worst cases.  Inevitably many cases go unreported, and farmers will employ multiple treatments to save their stock</w:t>
      </w:r>
      <w:r w:rsidRPr="00227E5E">
        <w:rPr>
          <w:rFonts w:ascii="Arial" w:eastAsia="Times New Roman" w:hAnsi="Arial" w:cs="Arial"/>
          <w:color w:val="FF0000"/>
        </w:rPr>
        <w:t xml:space="preserve"> </w:t>
      </w:r>
      <w:r>
        <w:rPr>
          <w:rFonts w:ascii="Arial" w:eastAsia="Times New Roman" w:hAnsi="Arial" w:cs="Arial"/>
          <w:color w:val="000000" w:themeColor="text1"/>
        </w:rPr>
        <w:t>(</w:t>
      </w:r>
      <w:r>
        <w:rPr>
          <w:rFonts w:ascii="Arial" w:eastAsia="Times New Roman" w:hAnsi="Arial" w:cs="Arial"/>
        </w:rPr>
        <w:t>Mason, 2022. Pers Comm. Mr C. Mason is the Veterinary Centre Manger of SRUC).</w:t>
      </w:r>
    </w:p>
    <w:p w14:paraId="67CA6498" w14:textId="748AA6D3" w:rsidR="00F044A5"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In the past with traditional grazing patterns, most young animals would have experienced some sort of exposure to lungworm but these days many are denied that opportunity</w:t>
      </w:r>
      <w:r w:rsidR="00847583">
        <w:rPr>
          <w:rFonts w:ascii="Arial" w:eastAsia="Times New Roman" w:hAnsi="Arial" w:cs="Arial"/>
          <w:color w:val="000000" w:themeColor="text1"/>
        </w:rPr>
        <w:t xml:space="preserve"> (</w:t>
      </w:r>
      <w:r w:rsidR="002F727C">
        <w:rPr>
          <w:rFonts w:ascii="Arial" w:eastAsia="Times New Roman" w:hAnsi="Arial" w:cs="Arial"/>
          <w:color w:val="000000" w:themeColor="text1"/>
        </w:rPr>
        <w:t xml:space="preserve">Shortall, 2022). </w:t>
      </w:r>
      <w:r>
        <w:rPr>
          <w:rFonts w:ascii="Arial" w:eastAsia="Times New Roman" w:hAnsi="Arial" w:cs="Arial"/>
          <w:color w:val="000000" w:themeColor="text1"/>
        </w:rPr>
        <w:t>Today those that remain naïve risk facing a massive challenge at some point, and this will result in serious clinical disease (McLeonard and Dijk, 2017).</w:t>
      </w:r>
    </w:p>
    <w:p w14:paraId="6693A324" w14:textId="3791CB45" w:rsidR="00F044A5" w:rsidRPr="00F044A5"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Modern farming practices evolved to be more profitable for other good commercial reasons invite the downside of reduced larval exposure and alternative commercial losses</w:t>
      </w:r>
      <w:r w:rsidR="00847583">
        <w:rPr>
          <w:rFonts w:ascii="Arial" w:eastAsia="Times New Roman" w:hAnsi="Arial" w:cs="Arial"/>
          <w:color w:val="000000" w:themeColor="text1"/>
        </w:rPr>
        <w:t xml:space="preserve"> (</w:t>
      </w:r>
      <w:r w:rsidR="002F727C">
        <w:rPr>
          <w:rFonts w:ascii="Arial" w:eastAsia="Times New Roman" w:hAnsi="Arial" w:cs="Arial"/>
          <w:color w:val="000000" w:themeColor="text1"/>
        </w:rPr>
        <w:t>Hawkins et al., 2020</w:t>
      </w:r>
      <w:r w:rsidR="00847583">
        <w:rPr>
          <w:rFonts w:ascii="Arial" w:eastAsia="Times New Roman" w:hAnsi="Arial" w:cs="Arial"/>
          <w:color w:val="000000" w:themeColor="text1"/>
        </w:rPr>
        <w:t>).</w:t>
      </w:r>
    </w:p>
    <w:p w14:paraId="32A825BE" w14:textId="45B26E49" w:rsidR="002326AB" w:rsidRDefault="00004C8F" w:rsidP="0093227A">
      <w:pPr>
        <w:spacing w:line="288"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5.14 </w:t>
      </w:r>
      <w:r w:rsidR="00377C5B">
        <w:rPr>
          <w:rFonts w:ascii="Arial" w:eastAsia="Times New Roman" w:hAnsi="Arial" w:cs="Arial"/>
          <w:b/>
          <w:bCs/>
          <w:color w:val="000000" w:themeColor="text1"/>
        </w:rPr>
        <w:t xml:space="preserve">Farmer Motivation - </w:t>
      </w:r>
      <w:r w:rsidR="00D81929" w:rsidRPr="00D81929">
        <w:rPr>
          <w:rFonts w:ascii="Arial" w:eastAsia="Times New Roman" w:hAnsi="Arial" w:cs="Arial"/>
          <w:b/>
          <w:bCs/>
          <w:color w:val="000000" w:themeColor="text1"/>
        </w:rPr>
        <w:t xml:space="preserve">Supermarket </w:t>
      </w:r>
      <w:r w:rsidR="00B63F77">
        <w:rPr>
          <w:rFonts w:ascii="Arial" w:eastAsia="Times New Roman" w:hAnsi="Arial" w:cs="Arial"/>
          <w:b/>
          <w:bCs/>
          <w:color w:val="000000" w:themeColor="text1"/>
        </w:rPr>
        <w:t>M</w:t>
      </w:r>
      <w:r w:rsidR="00D81929" w:rsidRPr="00D81929">
        <w:rPr>
          <w:rFonts w:ascii="Arial" w:eastAsia="Times New Roman" w:hAnsi="Arial" w:cs="Arial"/>
          <w:b/>
          <w:bCs/>
          <w:color w:val="000000" w:themeColor="text1"/>
        </w:rPr>
        <w:t xml:space="preserve">ilk </w:t>
      </w:r>
      <w:r w:rsidR="00B63F77">
        <w:rPr>
          <w:rFonts w:ascii="Arial" w:eastAsia="Times New Roman" w:hAnsi="Arial" w:cs="Arial"/>
          <w:b/>
          <w:bCs/>
          <w:color w:val="000000" w:themeColor="text1"/>
        </w:rPr>
        <w:t>C</w:t>
      </w:r>
      <w:r w:rsidR="00D81929" w:rsidRPr="00D81929">
        <w:rPr>
          <w:rFonts w:ascii="Arial" w:eastAsia="Times New Roman" w:hAnsi="Arial" w:cs="Arial"/>
          <w:b/>
          <w:bCs/>
          <w:color w:val="000000" w:themeColor="text1"/>
        </w:rPr>
        <w:t xml:space="preserve">ontracts </w:t>
      </w:r>
      <w:r w:rsidR="00B63F77">
        <w:rPr>
          <w:rFonts w:ascii="Arial" w:eastAsia="Times New Roman" w:hAnsi="Arial" w:cs="Arial"/>
          <w:b/>
          <w:bCs/>
          <w:color w:val="000000" w:themeColor="text1"/>
        </w:rPr>
        <w:t>D</w:t>
      </w:r>
      <w:r w:rsidR="00D81929" w:rsidRPr="00D81929">
        <w:rPr>
          <w:rFonts w:ascii="Arial" w:eastAsia="Times New Roman" w:hAnsi="Arial" w:cs="Arial"/>
          <w:b/>
          <w:bCs/>
          <w:color w:val="000000" w:themeColor="text1"/>
        </w:rPr>
        <w:t xml:space="preserve">rive for </w:t>
      </w:r>
      <w:r w:rsidR="00B63F77">
        <w:rPr>
          <w:rFonts w:ascii="Arial" w:eastAsia="Times New Roman" w:hAnsi="Arial" w:cs="Arial"/>
          <w:b/>
          <w:bCs/>
          <w:color w:val="000000" w:themeColor="text1"/>
        </w:rPr>
        <w:t>C</w:t>
      </w:r>
      <w:r w:rsidR="00D81929" w:rsidRPr="00D81929">
        <w:rPr>
          <w:rFonts w:ascii="Arial" w:eastAsia="Times New Roman" w:hAnsi="Arial" w:cs="Arial"/>
          <w:b/>
          <w:bCs/>
          <w:color w:val="000000" w:themeColor="text1"/>
        </w:rPr>
        <w:t xml:space="preserve">hange </w:t>
      </w:r>
      <w:r w:rsidR="00B63F77">
        <w:rPr>
          <w:rFonts w:ascii="Arial" w:eastAsia="Times New Roman" w:hAnsi="Arial" w:cs="Arial"/>
          <w:b/>
          <w:bCs/>
          <w:color w:val="000000" w:themeColor="text1"/>
        </w:rPr>
        <w:t>I</w:t>
      </w:r>
      <w:r w:rsidR="00D81929" w:rsidRPr="00D81929">
        <w:rPr>
          <w:rFonts w:ascii="Arial" w:eastAsia="Times New Roman" w:hAnsi="Arial" w:cs="Arial"/>
          <w:b/>
          <w:bCs/>
          <w:color w:val="000000" w:themeColor="text1"/>
        </w:rPr>
        <w:t xml:space="preserve">ncluding </w:t>
      </w:r>
      <w:r w:rsidR="00B63F77">
        <w:rPr>
          <w:rFonts w:ascii="Arial" w:eastAsia="Times New Roman" w:hAnsi="Arial" w:cs="Arial"/>
          <w:b/>
          <w:bCs/>
          <w:color w:val="000000" w:themeColor="text1"/>
        </w:rPr>
        <w:t>S</w:t>
      </w:r>
      <w:r w:rsidR="00D81929" w:rsidRPr="00D81929">
        <w:rPr>
          <w:rFonts w:ascii="Arial" w:eastAsia="Times New Roman" w:hAnsi="Arial" w:cs="Arial"/>
          <w:b/>
          <w:bCs/>
          <w:color w:val="000000" w:themeColor="text1"/>
        </w:rPr>
        <w:t xml:space="preserve">ustainability, </w:t>
      </w:r>
      <w:r w:rsidR="00B63F77">
        <w:rPr>
          <w:rFonts w:ascii="Arial" w:eastAsia="Times New Roman" w:hAnsi="Arial" w:cs="Arial"/>
          <w:b/>
          <w:bCs/>
          <w:color w:val="000000" w:themeColor="text1"/>
        </w:rPr>
        <w:t>E</w:t>
      </w:r>
      <w:r w:rsidR="00D81929" w:rsidRPr="00D81929">
        <w:rPr>
          <w:rFonts w:ascii="Arial" w:eastAsia="Times New Roman" w:hAnsi="Arial" w:cs="Arial"/>
          <w:b/>
          <w:bCs/>
          <w:color w:val="000000" w:themeColor="text1"/>
        </w:rPr>
        <w:t xml:space="preserve">nvironment and </w:t>
      </w:r>
      <w:r w:rsidR="00B63F77">
        <w:rPr>
          <w:rFonts w:ascii="Arial" w:eastAsia="Times New Roman" w:hAnsi="Arial" w:cs="Arial"/>
          <w:b/>
          <w:bCs/>
          <w:color w:val="000000" w:themeColor="text1"/>
        </w:rPr>
        <w:t>D</w:t>
      </w:r>
      <w:r w:rsidR="00D81929" w:rsidRPr="00D81929">
        <w:rPr>
          <w:rFonts w:ascii="Arial" w:eastAsia="Times New Roman" w:hAnsi="Arial" w:cs="Arial"/>
          <w:b/>
          <w:bCs/>
          <w:color w:val="000000" w:themeColor="text1"/>
        </w:rPr>
        <w:t xml:space="preserve">ung </w:t>
      </w:r>
      <w:r w:rsidR="00B63F77">
        <w:rPr>
          <w:rFonts w:ascii="Arial" w:eastAsia="Times New Roman" w:hAnsi="Arial" w:cs="Arial"/>
          <w:b/>
          <w:bCs/>
          <w:color w:val="000000" w:themeColor="text1"/>
        </w:rPr>
        <w:t>B</w:t>
      </w:r>
      <w:r w:rsidR="00D81929" w:rsidRPr="00D81929">
        <w:rPr>
          <w:rFonts w:ascii="Arial" w:eastAsia="Times New Roman" w:hAnsi="Arial" w:cs="Arial"/>
          <w:b/>
          <w:bCs/>
          <w:color w:val="000000" w:themeColor="text1"/>
        </w:rPr>
        <w:t>eetles</w:t>
      </w:r>
    </w:p>
    <w:p w14:paraId="7F143AFD" w14:textId="6728FA32" w:rsidR="00F044A5"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Dairy farmers interviewed felt that there are more principal factors to think about than the environment, and although most want to be sustainable, the environment comes down the list. Practicing and allied Vets took more of a concerned approach. However, dairy farmers may be open to change regarding anthelmintic resistance and can see the benefit in knowing their wormers are working (Forbes, 2018).</w:t>
      </w:r>
    </w:p>
    <w:p w14:paraId="4627F4C5" w14:textId="4ED76E45" w:rsidR="00F044A5"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Following recent education by engaged Vets and SQP’s and the ever-increasing milk contract pressures on necessary usage and rotation of chemical groups used, vaccinating for lungworm remains the route of choice</w:t>
      </w:r>
      <w:r w:rsidR="00ED176D">
        <w:rPr>
          <w:rFonts w:ascii="Arial" w:eastAsia="Times New Roman" w:hAnsi="Arial" w:cs="Arial"/>
          <w:color w:val="000000" w:themeColor="text1"/>
        </w:rPr>
        <w:t xml:space="preserve"> </w:t>
      </w:r>
      <w:r>
        <w:rPr>
          <w:rFonts w:ascii="Arial" w:eastAsia="Times New Roman" w:hAnsi="Arial" w:cs="Arial"/>
          <w:color w:val="000000" w:themeColor="text1"/>
        </w:rPr>
        <w:t xml:space="preserve">(Arla, 2018). </w:t>
      </w:r>
    </w:p>
    <w:p w14:paraId="640C3F3A" w14:textId="7F2A7965" w:rsidR="00F044A5"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Dairy farmers fundamentally understand the need for change and an increasing percentage can now see the unforeseen consequences of mass preventative use of the macrocylic lactone (3-ML) group on critical tunnelling dung beetles (Sands and Wall, 2016).</w:t>
      </w:r>
      <w:r w:rsidR="000C16DA">
        <w:rPr>
          <w:rFonts w:ascii="Arial" w:eastAsia="Times New Roman" w:hAnsi="Arial" w:cs="Arial"/>
          <w:color w:val="000000" w:themeColor="text1"/>
        </w:rPr>
        <w:t xml:space="preserve"> </w:t>
      </w:r>
      <w:r>
        <w:rPr>
          <w:rFonts w:ascii="Arial" w:eastAsia="Times New Roman" w:hAnsi="Arial" w:cs="Arial"/>
          <w:color w:val="000000" w:themeColor="text1"/>
        </w:rPr>
        <w:t>Past studies show Ivermectin treated dung reduces ryegrass growth by 18% (Sands and Wall, 2016), so dairy farmers must begin to understand the real benefits that the dung beetle offers.</w:t>
      </w:r>
    </w:p>
    <w:p w14:paraId="64BE63E5" w14:textId="56AF6E17" w:rsidR="00CE770C" w:rsidRPr="0093227A" w:rsidRDefault="00F044A5" w:rsidP="0093227A">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Gold standard is heading towards using the lungworm vaccine plus the oxfendazole bolus on youngstock or undertaking regular faecal egg counts which then inform treatment when needed (Baxter-Smith, 2021).</w:t>
      </w:r>
    </w:p>
    <w:p w14:paraId="268F1756" w14:textId="2976009C" w:rsidR="00EB77DB" w:rsidRDefault="00EF09DC" w:rsidP="0093227A">
      <w:pPr>
        <w:spacing w:line="288" w:lineRule="auto"/>
        <w:jc w:val="both"/>
        <w:rPr>
          <w:rFonts w:ascii="Arial" w:eastAsia="Times New Roman" w:hAnsi="Arial" w:cs="Arial"/>
          <w:b/>
          <w:bCs/>
        </w:rPr>
      </w:pPr>
      <w:r>
        <w:rPr>
          <w:rFonts w:ascii="Arial" w:eastAsia="Times New Roman" w:hAnsi="Arial" w:cs="Arial"/>
          <w:b/>
          <w:bCs/>
        </w:rPr>
        <w:lastRenderedPageBreak/>
        <w:t>6.0 Conclusion</w:t>
      </w:r>
    </w:p>
    <w:p w14:paraId="2F022259" w14:textId="15A12EA2" w:rsidR="00B4509D" w:rsidRDefault="00B4509D" w:rsidP="00B65146">
      <w:pPr>
        <w:spacing w:line="288" w:lineRule="auto"/>
        <w:jc w:val="both"/>
        <w:rPr>
          <w:rFonts w:ascii="Arial" w:eastAsia="Times New Roman" w:hAnsi="Arial" w:cs="Arial"/>
        </w:rPr>
      </w:pPr>
      <w:r>
        <w:rPr>
          <w:rFonts w:ascii="Arial" w:eastAsia="Times New Roman" w:hAnsi="Arial" w:cs="Arial"/>
        </w:rPr>
        <w:t>There is an increasing concern that lungworm disease is rising in prevalence with management becoming more challenging.</w:t>
      </w:r>
    </w:p>
    <w:p w14:paraId="6386BFB0" w14:textId="56CF8ADE" w:rsidR="00B4509D" w:rsidRDefault="00B4509D" w:rsidP="00B65146">
      <w:pPr>
        <w:spacing w:line="288" w:lineRule="auto"/>
        <w:jc w:val="both"/>
        <w:rPr>
          <w:rFonts w:ascii="Arial" w:eastAsia="Times New Roman" w:hAnsi="Arial" w:cs="Arial"/>
        </w:rPr>
      </w:pPr>
      <w:r>
        <w:rPr>
          <w:rFonts w:ascii="Arial" w:eastAsia="Times New Roman" w:hAnsi="Arial" w:cs="Arial"/>
        </w:rPr>
        <w:t xml:space="preserve">The industry is seeing farm more outbreaks of lungworm in adult dairy cows and two-year-old dairy heifers once they </w:t>
      </w:r>
      <w:r w:rsidR="00447AE9">
        <w:rPr>
          <w:rFonts w:ascii="Arial" w:eastAsia="Times New Roman" w:hAnsi="Arial" w:cs="Arial"/>
        </w:rPr>
        <w:t>have joined the milking herd. Immunity and lack of exposure plays an important role. It is that youngstock are exposed to a trickle of lungworm from an early age, so that immunity can start to develop when animals are young.</w:t>
      </w:r>
    </w:p>
    <w:p w14:paraId="3BF077CC" w14:textId="39EF7A9E" w:rsidR="00447AE9" w:rsidRDefault="00447AE9" w:rsidP="00B65146">
      <w:pPr>
        <w:spacing w:line="288" w:lineRule="auto"/>
        <w:jc w:val="both"/>
        <w:rPr>
          <w:rFonts w:ascii="Arial" w:eastAsia="Times New Roman" w:hAnsi="Arial" w:cs="Arial"/>
        </w:rPr>
      </w:pPr>
      <w:r>
        <w:rPr>
          <w:rFonts w:ascii="Arial" w:eastAsia="Times New Roman" w:hAnsi="Arial" w:cs="Arial"/>
        </w:rPr>
        <w:t>Dairy farmers financial motivation and a need for their youngstock to grow without any parasitic check, has led to an overuse of anthelmintics to control both roundworm and lungworm.</w:t>
      </w:r>
      <w:r w:rsidR="006F5642">
        <w:rPr>
          <w:rFonts w:ascii="Arial" w:eastAsia="Times New Roman" w:hAnsi="Arial" w:cs="Arial"/>
        </w:rPr>
        <w:t xml:space="preserve"> </w:t>
      </w:r>
      <w:r>
        <w:rPr>
          <w:rFonts w:ascii="Arial" w:eastAsia="Times New Roman" w:hAnsi="Arial" w:cs="Arial"/>
        </w:rPr>
        <w:t>However</w:t>
      </w:r>
      <w:r w:rsidR="00B71319">
        <w:rPr>
          <w:rFonts w:ascii="Arial" w:eastAsia="Times New Roman" w:hAnsi="Arial" w:cs="Arial"/>
        </w:rPr>
        <w:t xml:space="preserve"> </w:t>
      </w:r>
      <w:r>
        <w:rPr>
          <w:rFonts w:ascii="Arial" w:eastAsia="Times New Roman" w:hAnsi="Arial" w:cs="Arial"/>
        </w:rPr>
        <w:t xml:space="preserve">effective knowledge transfer and advice from increasingly well-educated advisors, has meant that more farmers understand the basis of lungworm disease and its prevention and control. This process must continue, </w:t>
      </w:r>
      <w:r w:rsidR="00B71319">
        <w:rPr>
          <w:rFonts w:ascii="Arial" w:eastAsia="Times New Roman" w:hAnsi="Arial" w:cs="Arial"/>
        </w:rPr>
        <w:t>especially regarding the implementation of herd health plans. Therefore, vets and SQP’s may well need extra edu</w:t>
      </w:r>
      <w:r w:rsidR="006F5642">
        <w:rPr>
          <w:rFonts w:ascii="Arial" w:eastAsia="Times New Roman" w:hAnsi="Arial" w:cs="Arial"/>
        </w:rPr>
        <w:t>c</w:t>
      </w:r>
      <w:r w:rsidR="00B71319">
        <w:rPr>
          <w:rFonts w:ascii="Arial" w:eastAsia="Times New Roman" w:hAnsi="Arial" w:cs="Arial"/>
        </w:rPr>
        <w:t>ation to familiarise themselves with the parasite and the products available to control lungworm.</w:t>
      </w:r>
    </w:p>
    <w:p w14:paraId="3C8CC829" w14:textId="30788D9F" w:rsidR="00E27E04" w:rsidRDefault="00B71319" w:rsidP="00B65146">
      <w:pPr>
        <w:spacing w:line="288" w:lineRule="auto"/>
        <w:jc w:val="both"/>
        <w:rPr>
          <w:rFonts w:ascii="Arial" w:eastAsia="Times New Roman" w:hAnsi="Arial" w:cs="Arial"/>
        </w:rPr>
      </w:pPr>
      <w:r>
        <w:rPr>
          <w:rFonts w:ascii="Arial" w:eastAsia="Times New Roman" w:hAnsi="Arial" w:cs="Arial"/>
        </w:rPr>
        <w:t xml:space="preserve">In the Research Hypothesis, the researcher felt that vets and paraprofessionals might consider that lungworm is underdiscussed. This can be more apparent with vets due to their </w:t>
      </w:r>
      <w:r w:rsidR="00E27E04">
        <w:rPr>
          <w:rFonts w:ascii="Arial" w:eastAsia="Times New Roman" w:hAnsi="Arial" w:cs="Arial"/>
        </w:rPr>
        <w:t>potential lack of involvement on farm.</w:t>
      </w:r>
      <w:r w:rsidR="006F5642">
        <w:rPr>
          <w:rFonts w:ascii="Arial" w:eastAsia="Times New Roman" w:hAnsi="Arial" w:cs="Arial"/>
        </w:rPr>
        <w:t xml:space="preserve"> </w:t>
      </w:r>
      <w:r w:rsidR="00E27E04">
        <w:rPr>
          <w:rFonts w:ascii="Arial" w:eastAsia="Times New Roman" w:hAnsi="Arial" w:cs="Arial"/>
        </w:rPr>
        <w:t>Dairy farmers often say that they are adequately educated on Lungworm. The author was surprised about this, as many of them remark that, with the increased importance of lungworm, more information would be beneficial. Unfortunately, the farmers vets were often reluctant to discuss the issue in depth.</w:t>
      </w:r>
    </w:p>
    <w:p w14:paraId="179FEB9F" w14:textId="211A5F75" w:rsidR="00E27E04" w:rsidRDefault="00EE76A4" w:rsidP="00B65146">
      <w:pPr>
        <w:spacing w:line="288" w:lineRule="auto"/>
        <w:jc w:val="both"/>
        <w:rPr>
          <w:rFonts w:ascii="Arial" w:eastAsia="Times New Roman" w:hAnsi="Arial" w:cs="Arial"/>
        </w:rPr>
      </w:pPr>
      <w:r>
        <w:rPr>
          <w:rFonts w:ascii="Arial" w:eastAsia="Times New Roman" w:hAnsi="Arial" w:cs="Arial"/>
        </w:rPr>
        <w:t xml:space="preserve">Vaccination programmes are an important element in a comprehensive well-planned herd health control strategy and lungworm is entirely preventable by proper use of the </w:t>
      </w:r>
      <w:proofErr w:type="spellStart"/>
      <w:r>
        <w:rPr>
          <w:rFonts w:ascii="Arial" w:eastAsia="Times New Roman" w:hAnsi="Arial" w:cs="Arial"/>
        </w:rPr>
        <w:t>Bovilis</w:t>
      </w:r>
      <w:proofErr w:type="spellEnd"/>
      <w:r>
        <w:rPr>
          <w:rFonts w:ascii="Arial" w:eastAsia="Times New Roman" w:hAnsi="Arial" w:cs="Arial"/>
        </w:rPr>
        <w:t xml:space="preserve"> Huskvac vaccination regime. Vaccination will also potentially reduce the need to use as much precious anthelmintic. Alongside faecal egg counting for roundworm and regular stock weighing, all these measures should reduce the development of further anthelmintic resistance in helminth populations.</w:t>
      </w:r>
    </w:p>
    <w:p w14:paraId="66580F78" w14:textId="440290A5" w:rsidR="004D7496" w:rsidRDefault="00EE76A4" w:rsidP="00B65146">
      <w:pPr>
        <w:spacing w:line="288" w:lineRule="auto"/>
        <w:jc w:val="both"/>
        <w:rPr>
          <w:rFonts w:ascii="Arial" w:eastAsia="Times New Roman" w:hAnsi="Arial" w:cs="Arial"/>
        </w:rPr>
      </w:pPr>
      <w:r>
        <w:rPr>
          <w:rFonts w:ascii="Arial" w:eastAsia="Times New Roman" w:hAnsi="Arial" w:cs="Arial"/>
        </w:rPr>
        <w:t>During the last three decades the epidemiology of lungworm in the UK would appear to have changed. Increased prevalence is an emerging scenario</w:t>
      </w:r>
      <w:r w:rsidR="004E1A28">
        <w:rPr>
          <w:rFonts w:ascii="Arial" w:eastAsia="Times New Roman" w:hAnsi="Arial" w:cs="Arial"/>
        </w:rPr>
        <w:t>, possibly due to a lack of herd/animal immunity. Vaccination sales have stayed relatively stable over recent years, so there is probably a lower than optimal uptake of the lungworm vaccine.</w:t>
      </w:r>
      <w:r w:rsidR="006F5642">
        <w:rPr>
          <w:rFonts w:ascii="Arial" w:eastAsia="Times New Roman" w:hAnsi="Arial" w:cs="Arial"/>
        </w:rPr>
        <w:t xml:space="preserve"> </w:t>
      </w:r>
      <w:r w:rsidR="004E1A28">
        <w:rPr>
          <w:rFonts w:ascii="Arial" w:eastAsia="Times New Roman" w:hAnsi="Arial" w:cs="Arial"/>
        </w:rPr>
        <w:t>Management practices, including grazing and housing have also changed significantly, with youngstock being housed a lot more than they once were. It is more usual for them to graze at pasture for only a few months of the year, with the same trend seen in the milking portion of the herd. Some herds in the UK are now housing permanently or zero graze</w:t>
      </w:r>
      <w:r w:rsidR="004D7496">
        <w:rPr>
          <w:rFonts w:ascii="Arial" w:eastAsia="Times New Roman" w:hAnsi="Arial" w:cs="Arial"/>
        </w:rPr>
        <w:t>. Hence the now common usage of the term ‘’immunity gap.’’ Heifers are often ill prepared immunologically upon entering the main herd.</w:t>
      </w:r>
      <w:r w:rsidR="006F5642">
        <w:rPr>
          <w:rFonts w:ascii="Arial" w:eastAsia="Times New Roman" w:hAnsi="Arial" w:cs="Arial"/>
        </w:rPr>
        <w:t xml:space="preserve"> </w:t>
      </w:r>
      <w:r w:rsidR="004D7496">
        <w:rPr>
          <w:rFonts w:ascii="Arial" w:eastAsia="Times New Roman" w:hAnsi="Arial" w:cs="Arial"/>
        </w:rPr>
        <w:t>So, with cattle having less parasitic exposure, when they do come under heavy challenge, there can be widespread morbidity and significant mortality.</w:t>
      </w:r>
    </w:p>
    <w:p w14:paraId="65C93FB0" w14:textId="705E82EA" w:rsidR="004D7496" w:rsidRDefault="004D7496" w:rsidP="00B65146">
      <w:pPr>
        <w:spacing w:line="288" w:lineRule="auto"/>
        <w:jc w:val="both"/>
        <w:rPr>
          <w:rFonts w:ascii="Arial" w:eastAsia="Times New Roman" w:hAnsi="Arial" w:cs="Arial"/>
        </w:rPr>
      </w:pPr>
      <w:r>
        <w:rPr>
          <w:rFonts w:ascii="Arial" w:eastAsia="Times New Roman" w:hAnsi="Arial" w:cs="Arial"/>
        </w:rPr>
        <w:t xml:space="preserve">Moreover, there is the effect of an ever-increasing movement of replacement animals to consider. This is a national and European trend and only serves to increase the introduction of potentially naïve milking dairy heifers and adult cows into UK herds, with the </w:t>
      </w:r>
      <w:r w:rsidR="001F54E8">
        <w:rPr>
          <w:rFonts w:ascii="Arial" w:eastAsia="Times New Roman" w:hAnsi="Arial" w:cs="Arial"/>
        </w:rPr>
        <w:t>obvious implications for the balance of herd immunity.</w:t>
      </w:r>
    </w:p>
    <w:p w14:paraId="74D146F0" w14:textId="7DFD8BBA" w:rsidR="001F54E8" w:rsidRDefault="001F54E8" w:rsidP="00B65146">
      <w:pPr>
        <w:spacing w:line="288" w:lineRule="auto"/>
        <w:jc w:val="both"/>
        <w:rPr>
          <w:rFonts w:ascii="Arial" w:eastAsia="Times New Roman" w:hAnsi="Arial" w:cs="Arial"/>
        </w:rPr>
      </w:pPr>
      <w:r>
        <w:rPr>
          <w:rFonts w:ascii="Arial" w:eastAsia="Times New Roman" w:hAnsi="Arial" w:cs="Arial"/>
        </w:rPr>
        <w:lastRenderedPageBreak/>
        <w:t>Quarantine and biosecurity protocols, as outlined in Red Tractor and herd health plans may lack full implementation. Consequently, even low levels of existing challenge can cause an outbreak. Vaccination is often not practiced when incoming stock join the existing herd.</w:t>
      </w:r>
    </w:p>
    <w:p w14:paraId="02E650C4" w14:textId="10FF2CA4" w:rsidR="001F54E8" w:rsidRDefault="001F54E8" w:rsidP="00B65146">
      <w:pPr>
        <w:spacing w:line="288" w:lineRule="auto"/>
        <w:jc w:val="both"/>
        <w:rPr>
          <w:rFonts w:ascii="Arial" w:eastAsia="Times New Roman" w:hAnsi="Arial" w:cs="Arial"/>
        </w:rPr>
      </w:pPr>
      <w:r>
        <w:rPr>
          <w:rFonts w:ascii="Arial" w:eastAsia="Times New Roman" w:hAnsi="Arial" w:cs="Arial"/>
        </w:rPr>
        <w:t xml:space="preserve">Lungworm vaccination uptake continues to face certain barriers. The scarcity and quality of on-farm labour for cattle handling, two-dose regime and price continue to feature. The commercial sensitivity is key, as frequent </w:t>
      </w:r>
      <w:r w:rsidR="004919F4">
        <w:rPr>
          <w:rFonts w:ascii="Arial" w:eastAsia="Times New Roman" w:hAnsi="Arial" w:cs="Arial"/>
        </w:rPr>
        <w:t xml:space="preserve">reference is made to the cost differential between anthelmintics and the vaccine. These attitudes can result in the perfect storm of low immunity, high challenge, over-used anthelmintics and resultant serious losses. </w:t>
      </w:r>
    </w:p>
    <w:p w14:paraId="6BBF8D20" w14:textId="243EA0C4" w:rsidR="00B4509D" w:rsidRPr="004919F4" w:rsidRDefault="004919F4" w:rsidP="00B65146">
      <w:pPr>
        <w:spacing w:line="288" w:lineRule="auto"/>
        <w:jc w:val="both"/>
        <w:rPr>
          <w:rFonts w:ascii="Arial" w:eastAsia="Times New Roman" w:hAnsi="Arial" w:cs="Arial"/>
        </w:rPr>
      </w:pPr>
      <w:r>
        <w:rPr>
          <w:rFonts w:ascii="Arial" w:eastAsia="Times New Roman" w:hAnsi="Arial" w:cs="Arial"/>
        </w:rPr>
        <w:t>Increased pressure from supermarket milk contracts for environmental and resistance reasons may eventually reduce anthelmintic usage in favour of more considered management and vaccine usage.</w:t>
      </w:r>
    </w:p>
    <w:p w14:paraId="780DB2C7" w14:textId="68BA6186" w:rsidR="00EC33BD" w:rsidRDefault="00EC33BD" w:rsidP="00B65146">
      <w:pPr>
        <w:spacing w:line="288" w:lineRule="auto"/>
        <w:jc w:val="both"/>
        <w:rPr>
          <w:rFonts w:ascii="Arial" w:eastAsia="Times New Roman" w:hAnsi="Arial" w:cs="Arial"/>
          <w:b/>
          <w:bCs/>
        </w:rPr>
      </w:pPr>
      <w:r>
        <w:rPr>
          <w:rFonts w:ascii="Arial" w:eastAsia="Times New Roman" w:hAnsi="Arial" w:cs="Arial"/>
          <w:b/>
          <w:bCs/>
        </w:rPr>
        <w:t>Recommendations</w:t>
      </w:r>
    </w:p>
    <w:p w14:paraId="73D09DA1" w14:textId="0F9F827C" w:rsidR="00B858B5" w:rsidRPr="00B858B5" w:rsidRDefault="00B858B5" w:rsidP="00B65146">
      <w:pPr>
        <w:spacing w:line="288" w:lineRule="auto"/>
        <w:jc w:val="both"/>
        <w:rPr>
          <w:rFonts w:ascii="Arial" w:eastAsia="Times New Roman" w:hAnsi="Arial" w:cs="Arial"/>
          <w:color w:val="000000" w:themeColor="text1"/>
        </w:rPr>
      </w:pPr>
      <w:r>
        <w:rPr>
          <w:rFonts w:ascii="Arial" w:eastAsia="Times New Roman" w:hAnsi="Arial" w:cs="Arial"/>
          <w:color w:val="000000" w:themeColor="text1"/>
        </w:rPr>
        <w:t>The study shows that the quality of advice varies from practice to practice and even within each practice.  Whilst farmers might talk to the SQP more, is the advice given good enough by these SQP’s?  This study shows this is questionable.</w:t>
      </w:r>
    </w:p>
    <w:p w14:paraId="2B4B7D4D" w14:textId="463E1E18" w:rsidR="008A3BA1" w:rsidRDefault="008A3BA1" w:rsidP="00B65146">
      <w:pPr>
        <w:spacing w:after="0" w:line="288" w:lineRule="auto"/>
        <w:jc w:val="both"/>
        <w:rPr>
          <w:rFonts w:ascii="Arial" w:eastAsia="Times New Roman" w:hAnsi="Arial" w:cs="Arial"/>
        </w:rPr>
      </w:pPr>
      <w:r>
        <w:rPr>
          <w:rFonts w:ascii="Arial" w:eastAsia="Times New Roman" w:hAnsi="Arial" w:cs="Arial"/>
        </w:rPr>
        <w:t>The researcher would recommend extra education on parasitology for both qualified and unqualified Vets and SQP’s.</w:t>
      </w:r>
      <w:r w:rsidR="006F5642">
        <w:rPr>
          <w:rFonts w:ascii="Arial" w:eastAsia="Times New Roman" w:hAnsi="Arial" w:cs="Arial"/>
        </w:rPr>
        <w:t xml:space="preserve"> </w:t>
      </w:r>
      <w:r>
        <w:rPr>
          <w:rFonts w:ascii="Arial" w:eastAsia="Times New Roman" w:hAnsi="Arial" w:cs="Arial"/>
        </w:rPr>
        <w:t>More CPD on lungworm and the role of immunity to be added in the future to avoid “Husk” becoming a headline disease like BVD.</w:t>
      </w:r>
    </w:p>
    <w:p w14:paraId="0B963847" w14:textId="77777777" w:rsidR="008A3BA1" w:rsidRPr="00305BDE" w:rsidRDefault="008A3BA1" w:rsidP="00B65146">
      <w:pPr>
        <w:spacing w:after="0" w:line="288" w:lineRule="auto"/>
        <w:jc w:val="both"/>
        <w:rPr>
          <w:rFonts w:ascii="Arial" w:eastAsia="Times New Roman" w:hAnsi="Arial" w:cs="Arial"/>
          <w:strike/>
          <w:color w:val="FF0000"/>
        </w:rPr>
      </w:pPr>
    </w:p>
    <w:p w14:paraId="0B0CC16E" w14:textId="77777777" w:rsidR="00F41136" w:rsidRDefault="008A3BA1" w:rsidP="00B65146">
      <w:pPr>
        <w:spacing w:after="0" w:line="288" w:lineRule="auto"/>
        <w:jc w:val="both"/>
        <w:rPr>
          <w:rFonts w:ascii="Arial" w:eastAsia="Times New Roman" w:hAnsi="Arial" w:cs="Arial"/>
        </w:rPr>
      </w:pPr>
      <w:r>
        <w:rPr>
          <w:rFonts w:ascii="Arial" w:eastAsia="Times New Roman" w:hAnsi="Arial" w:cs="Arial"/>
        </w:rPr>
        <w:t xml:space="preserve">A joined-up </w:t>
      </w:r>
      <w:r w:rsidR="004919F4">
        <w:rPr>
          <w:rFonts w:ascii="Arial" w:eastAsia="Times New Roman" w:hAnsi="Arial" w:cs="Arial"/>
        </w:rPr>
        <w:t xml:space="preserve">parasitological </w:t>
      </w:r>
      <w:r>
        <w:rPr>
          <w:rFonts w:ascii="Arial" w:eastAsia="Times New Roman" w:hAnsi="Arial" w:cs="Arial"/>
        </w:rPr>
        <w:t>approac</w:t>
      </w:r>
      <w:r w:rsidR="004919F4">
        <w:rPr>
          <w:rFonts w:ascii="Arial" w:eastAsia="Times New Roman" w:hAnsi="Arial" w:cs="Arial"/>
        </w:rPr>
        <w:t>h</w:t>
      </w:r>
      <w:r>
        <w:rPr>
          <w:rFonts w:ascii="Arial" w:eastAsia="Times New Roman" w:hAnsi="Arial" w:cs="Arial"/>
        </w:rPr>
        <w:t xml:space="preserve"> by both Vets and SQP’s</w:t>
      </w:r>
      <w:r w:rsidR="00F41136">
        <w:rPr>
          <w:rFonts w:ascii="Arial" w:eastAsia="Times New Roman" w:hAnsi="Arial" w:cs="Arial"/>
        </w:rPr>
        <w:t xml:space="preserve"> in the herd health plan is key.</w:t>
      </w:r>
    </w:p>
    <w:p w14:paraId="1CF9A66E" w14:textId="360EDD22" w:rsidR="008A3BA1" w:rsidRDefault="00F41136" w:rsidP="00B65146">
      <w:pPr>
        <w:spacing w:after="0" w:line="288" w:lineRule="auto"/>
        <w:jc w:val="both"/>
        <w:rPr>
          <w:rFonts w:ascii="Arial" w:eastAsia="Times New Roman" w:hAnsi="Arial" w:cs="Arial"/>
        </w:rPr>
      </w:pPr>
      <w:r>
        <w:rPr>
          <w:rFonts w:ascii="Arial" w:eastAsia="Times New Roman" w:hAnsi="Arial" w:cs="Arial"/>
        </w:rPr>
        <w:t>Currently there is substantial evidence of lungworm advice falling in the gap between vets and SQP’s. Both channels could be encouraged to engage a lot more.</w:t>
      </w:r>
    </w:p>
    <w:p w14:paraId="73461F9D" w14:textId="6437C810" w:rsidR="00F41136" w:rsidRDefault="00F41136" w:rsidP="00B65146">
      <w:pPr>
        <w:spacing w:after="0" w:line="288" w:lineRule="auto"/>
        <w:jc w:val="both"/>
        <w:rPr>
          <w:rFonts w:ascii="Arial" w:eastAsia="Times New Roman" w:hAnsi="Arial" w:cs="Arial"/>
        </w:rPr>
      </w:pPr>
    </w:p>
    <w:p w14:paraId="4B02FBBB" w14:textId="63643804" w:rsidR="00F41136" w:rsidRDefault="00F41136" w:rsidP="00B65146">
      <w:pPr>
        <w:spacing w:after="0" w:line="288" w:lineRule="auto"/>
        <w:jc w:val="both"/>
        <w:rPr>
          <w:rFonts w:ascii="Arial" w:eastAsia="Times New Roman" w:hAnsi="Arial" w:cs="Arial"/>
        </w:rPr>
      </w:pPr>
      <w:r>
        <w:rPr>
          <w:rFonts w:ascii="Arial" w:eastAsia="Times New Roman" w:hAnsi="Arial" w:cs="Arial"/>
        </w:rPr>
        <w:t xml:space="preserve">Regarding </w:t>
      </w:r>
      <w:r w:rsidR="000E1B79">
        <w:rPr>
          <w:rFonts w:ascii="Arial" w:eastAsia="Times New Roman" w:hAnsi="Arial" w:cs="Arial"/>
        </w:rPr>
        <w:t xml:space="preserve">quarantine and biosecurity, our dairy farmers need to pay rigid attention to where they source their cattle. </w:t>
      </w:r>
      <w:r w:rsidR="009E2C22">
        <w:rPr>
          <w:rFonts w:ascii="Arial" w:eastAsia="Times New Roman" w:hAnsi="Arial" w:cs="Arial"/>
        </w:rPr>
        <w:t>This applies to all potential disease ingress, not just lungworm.</w:t>
      </w:r>
    </w:p>
    <w:p w14:paraId="16C5DFFA" w14:textId="5F5B89ED" w:rsidR="009E2C22" w:rsidRDefault="009E2C22" w:rsidP="00B65146">
      <w:pPr>
        <w:spacing w:after="0" w:line="288" w:lineRule="auto"/>
        <w:jc w:val="both"/>
        <w:rPr>
          <w:rFonts w:ascii="Arial" w:eastAsia="Times New Roman" w:hAnsi="Arial" w:cs="Arial"/>
        </w:rPr>
      </w:pPr>
      <w:r>
        <w:rPr>
          <w:rFonts w:ascii="Arial" w:eastAsia="Times New Roman" w:hAnsi="Arial" w:cs="Arial"/>
        </w:rPr>
        <w:t>An influx of milking cows/heifers from any source is a signal to follow strict biosecurity guidelines but especially when buying from naïve herds in the UK or especially other European countries. The researcher would recommend more engagement between, vets and dairy farmers when replacement stock are brought onto farm.</w:t>
      </w:r>
    </w:p>
    <w:p w14:paraId="24AD9806" w14:textId="77777777" w:rsidR="008A3BA1" w:rsidRDefault="008A3BA1" w:rsidP="00B65146">
      <w:pPr>
        <w:spacing w:after="0" w:line="288" w:lineRule="auto"/>
        <w:jc w:val="both"/>
        <w:rPr>
          <w:rFonts w:ascii="Arial" w:eastAsia="Times New Roman" w:hAnsi="Arial" w:cs="Arial"/>
        </w:rPr>
      </w:pPr>
    </w:p>
    <w:p w14:paraId="32ADE37D" w14:textId="77777777" w:rsidR="008A3BA1" w:rsidRDefault="008A3BA1" w:rsidP="00B65146">
      <w:pPr>
        <w:spacing w:after="0" w:line="288" w:lineRule="auto"/>
        <w:jc w:val="both"/>
        <w:rPr>
          <w:rFonts w:ascii="Arial" w:eastAsia="Times New Roman" w:hAnsi="Arial" w:cs="Arial"/>
        </w:rPr>
      </w:pPr>
      <w:r>
        <w:rPr>
          <w:rFonts w:ascii="Arial" w:eastAsia="Times New Roman" w:hAnsi="Arial" w:cs="Arial"/>
        </w:rPr>
        <w:t>More farmer awareness on sustainability.</w:t>
      </w:r>
    </w:p>
    <w:p w14:paraId="53FD0CEC" w14:textId="77777777" w:rsidR="008A3BA1" w:rsidRDefault="008A3BA1" w:rsidP="00B65146">
      <w:pPr>
        <w:spacing w:after="0" w:line="288" w:lineRule="auto"/>
        <w:jc w:val="both"/>
        <w:rPr>
          <w:rFonts w:ascii="Arial" w:eastAsia="Times New Roman" w:hAnsi="Arial" w:cs="Arial"/>
        </w:rPr>
      </w:pPr>
    </w:p>
    <w:p w14:paraId="2DE5A3C2" w14:textId="62FE9AD2" w:rsidR="008A3BA1" w:rsidRDefault="008A3BA1" w:rsidP="00B65146">
      <w:pPr>
        <w:spacing w:after="0" w:line="288" w:lineRule="auto"/>
        <w:jc w:val="both"/>
        <w:rPr>
          <w:rFonts w:ascii="Arial" w:eastAsia="Times New Roman" w:hAnsi="Arial" w:cs="Arial"/>
        </w:rPr>
      </w:pPr>
      <w:r>
        <w:rPr>
          <w:rFonts w:ascii="Arial" w:eastAsia="Times New Roman" w:hAnsi="Arial" w:cs="Arial"/>
        </w:rPr>
        <w:t>The human populations perception of farming is changing, people want to know how the food that they are eating, or drinking is produced</w:t>
      </w:r>
      <w:r w:rsidR="009E2B43">
        <w:rPr>
          <w:rFonts w:ascii="Arial" w:eastAsia="Times New Roman" w:hAnsi="Arial" w:cs="Arial"/>
        </w:rPr>
        <w:t>.</w:t>
      </w:r>
    </w:p>
    <w:p w14:paraId="5DC82423" w14:textId="77777777" w:rsidR="008A3BA1" w:rsidRDefault="008A3BA1" w:rsidP="00B65146">
      <w:pPr>
        <w:spacing w:after="0" w:line="288" w:lineRule="auto"/>
        <w:jc w:val="both"/>
        <w:rPr>
          <w:rFonts w:ascii="Arial" w:eastAsia="Times New Roman" w:hAnsi="Arial" w:cs="Arial"/>
        </w:rPr>
      </w:pPr>
    </w:p>
    <w:p w14:paraId="12B7A66A" w14:textId="716DBAE1" w:rsidR="008A3BA1" w:rsidRDefault="009E2C22" w:rsidP="00B65146">
      <w:pPr>
        <w:spacing w:after="0" w:line="288" w:lineRule="auto"/>
        <w:jc w:val="both"/>
        <w:rPr>
          <w:rFonts w:ascii="Arial" w:eastAsia="Times New Roman" w:hAnsi="Arial" w:cs="Arial"/>
        </w:rPr>
      </w:pPr>
      <w:r>
        <w:rPr>
          <w:rFonts w:ascii="Arial" w:eastAsia="Times New Roman" w:hAnsi="Arial" w:cs="Arial"/>
        </w:rPr>
        <w:t>Mass prophylactic treatment of groups of animals with long acting anthelmintics must change</w:t>
      </w:r>
      <w:r w:rsidR="008439E2">
        <w:rPr>
          <w:rFonts w:ascii="Arial" w:eastAsia="Times New Roman" w:hAnsi="Arial" w:cs="Arial"/>
        </w:rPr>
        <w:t xml:space="preserve">. This is often the main driver of resistance in parasitic worm populations. </w:t>
      </w:r>
      <w:r w:rsidR="008A3BA1">
        <w:rPr>
          <w:rFonts w:ascii="Arial" w:eastAsia="Times New Roman" w:hAnsi="Arial" w:cs="Arial"/>
        </w:rPr>
        <w:t>Continuing such practices will ultimately create long term welfare problems in the future.</w:t>
      </w:r>
    </w:p>
    <w:p w14:paraId="3F711CE1" w14:textId="77777777" w:rsidR="008439E2" w:rsidRDefault="008439E2" w:rsidP="00B65146">
      <w:pPr>
        <w:spacing w:after="0" w:line="288" w:lineRule="auto"/>
        <w:jc w:val="both"/>
        <w:rPr>
          <w:rFonts w:ascii="Arial" w:eastAsia="Times New Roman" w:hAnsi="Arial" w:cs="Arial"/>
        </w:rPr>
      </w:pPr>
    </w:p>
    <w:p w14:paraId="1E6943C9" w14:textId="5995AEB0" w:rsidR="00B858B5" w:rsidRDefault="008A3BA1" w:rsidP="00B65146">
      <w:pPr>
        <w:spacing w:after="0" w:line="288" w:lineRule="auto"/>
        <w:jc w:val="both"/>
        <w:rPr>
          <w:rFonts w:ascii="Arial" w:eastAsia="Times New Roman" w:hAnsi="Arial" w:cs="Arial"/>
        </w:rPr>
      </w:pPr>
      <w:r>
        <w:rPr>
          <w:rFonts w:ascii="Arial" w:eastAsia="Times New Roman" w:hAnsi="Arial" w:cs="Arial"/>
        </w:rPr>
        <w:t>I would recommend that pharmaceutical companies and stakeholders such as Vets and SQP’s alongside groups such as BVA and AHDA consider how to manage the retail price</w:t>
      </w:r>
      <w:r w:rsidR="008439E2">
        <w:rPr>
          <w:rFonts w:ascii="Arial" w:eastAsia="Times New Roman" w:hAnsi="Arial" w:cs="Arial"/>
        </w:rPr>
        <w:t xml:space="preserve"> of some very affordable pour-on and injectable anthelmintics, particular</w:t>
      </w:r>
      <w:r w:rsidR="006F5642">
        <w:rPr>
          <w:rFonts w:ascii="Arial" w:eastAsia="Times New Roman" w:hAnsi="Arial" w:cs="Arial"/>
        </w:rPr>
        <w:t>l</w:t>
      </w:r>
      <w:r w:rsidR="008439E2">
        <w:rPr>
          <w:rFonts w:ascii="Arial" w:eastAsia="Times New Roman" w:hAnsi="Arial" w:cs="Arial"/>
        </w:rPr>
        <w:t>y ones with the active ingredient, Ivermectin.</w:t>
      </w:r>
    </w:p>
    <w:p w14:paraId="5E5B8BCC" w14:textId="790F0698" w:rsidR="002B7031" w:rsidRDefault="002B7031" w:rsidP="00704EDA">
      <w:pPr>
        <w:spacing w:after="0" w:line="288" w:lineRule="auto"/>
        <w:jc w:val="both"/>
        <w:rPr>
          <w:rFonts w:ascii="Arial" w:eastAsia="Times New Roman" w:hAnsi="Arial" w:cs="Arial"/>
        </w:rPr>
      </w:pPr>
    </w:p>
    <w:p w14:paraId="507CEE3A" w14:textId="77777777" w:rsidR="002B7031" w:rsidRPr="00704EDA" w:rsidRDefault="002B7031" w:rsidP="00704EDA">
      <w:pPr>
        <w:spacing w:after="0" w:line="288" w:lineRule="auto"/>
        <w:jc w:val="both"/>
        <w:rPr>
          <w:rFonts w:ascii="Arial" w:eastAsia="Times New Roman" w:hAnsi="Arial" w:cs="Arial"/>
        </w:rPr>
      </w:pPr>
    </w:p>
    <w:p w14:paraId="73184C92" w14:textId="77777777" w:rsidR="00651E23" w:rsidRPr="00651E23" w:rsidRDefault="00651E23" w:rsidP="00651E23">
      <w:pPr>
        <w:spacing w:after="264" w:line="240" w:lineRule="auto"/>
        <w:rPr>
          <w:rFonts w:ascii="Times New Roman" w:hAnsi="Times New Roman" w:cs="Times New Roman"/>
          <w:sz w:val="36"/>
          <w:szCs w:val="36"/>
          <w:lang w:val="en-US"/>
        </w:rPr>
      </w:pPr>
      <w:r w:rsidRPr="00651E23">
        <w:rPr>
          <w:rFonts w:ascii="Times New Roman" w:hAnsi="Times New Roman" w:cs="Times New Roman"/>
          <w:sz w:val="36"/>
          <w:szCs w:val="36"/>
          <w:lang w:val="en-US"/>
        </w:rPr>
        <w:lastRenderedPageBreak/>
        <w:t>References</w:t>
      </w:r>
    </w:p>
    <w:p w14:paraId="063E6784"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Aiello, S. and Mays, A. 2010. </w:t>
      </w:r>
      <w:r w:rsidRPr="00651E23">
        <w:rPr>
          <w:rFonts w:ascii="Times New Roman" w:hAnsi="Times New Roman" w:cs="Times New Roman"/>
          <w:i/>
          <w:sz w:val="24"/>
          <w:szCs w:val="24"/>
          <w:lang w:val="en-US"/>
        </w:rPr>
        <w:t>The Merck veterinary manual</w:t>
      </w:r>
      <w:r w:rsidRPr="00651E23">
        <w:rPr>
          <w:rFonts w:ascii="Times New Roman" w:hAnsi="Times New Roman" w:cs="Times New Roman"/>
          <w:sz w:val="24"/>
          <w:szCs w:val="24"/>
          <w:lang w:val="en-US"/>
        </w:rPr>
        <w:t>. In:Whitehouse Station, N.J. Merck &amp; Co. in cooperation with Merial Limited. pp.1309</w:t>
      </w:r>
    </w:p>
    <w:p w14:paraId="2315EAC7" w14:textId="77777777" w:rsidR="00651E23" w:rsidRPr="00651E23" w:rsidRDefault="00651E23" w:rsidP="00651E23">
      <w:pPr>
        <w:spacing w:after="336" w:line="360" w:lineRule="auto"/>
        <w:rPr>
          <w:rFonts w:ascii="Times New Roman" w:hAnsi="Times New Roman" w:cs="Times New Roman"/>
          <w:sz w:val="24"/>
          <w:szCs w:val="24"/>
          <w:lang w:val="en-US"/>
        </w:rPr>
      </w:pPr>
      <w:bookmarkStart w:id="44" w:name="_Hlk109074030"/>
      <w:r w:rsidRPr="00651E23">
        <w:rPr>
          <w:rFonts w:ascii="Times New Roman" w:hAnsi="Times New Roman" w:cs="Times New Roman"/>
          <w:sz w:val="24"/>
          <w:szCs w:val="24"/>
          <w:lang w:val="en-US"/>
        </w:rPr>
        <w:t>Agriculture and Horticulture Development Board</w:t>
      </w:r>
      <w:bookmarkEnd w:id="44"/>
      <w:r w:rsidRPr="00651E23">
        <w:rPr>
          <w:rFonts w:ascii="Times New Roman" w:hAnsi="Times New Roman" w:cs="Times New Roman"/>
          <w:sz w:val="24"/>
          <w:szCs w:val="24"/>
          <w:lang w:val="en-US"/>
        </w:rPr>
        <w:t xml:space="preserve">. 2022. </w:t>
      </w:r>
      <w:r w:rsidRPr="00651E23">
        <w:rPr>
          <w:rFonts w:ascii="Times New Roman" w:hAnsi="Times New Roman" w:cs="Times New Roman"/>
          <w:i/>
          <w:sz w:val="24"/>
          <w:szCs w:val="24"/>
          <w:lang w:val="en-US"/>
        </w:rPr>
        <w:t>Calf to calving</w:t>
      </w:r>
      <w:r w:rsidRPr="00651E23">
        <w:rPr>
          <w:rFonts w:ascii="Times New Roman" w:hAnsi="Times New Roman" w:cs="Times New Roman"/>
          <w:sz w:val="24"/>
          <w:szCs w:val="24"/>
          <w:lang w:val="en-US"/>
        </w:rPr>
        <w:t>. [online]. AHDB. Available from: https://ahdb.org.uk/knowledge-library/calf-to-calving [Accessed 1 July 2022].</w:t>
      </w:r>
    </w:p>
    <w:p w14:paraId="1ADC942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Agriculture and Horticulture Development Board. 2022. </w:t>
      </w:r>
      <w:r w:rsidRPr="00651E23">
        <w:rPr>
          <w:rFonts w:ascii="Times New Roman" w:hAnsi="Times New Roman" w:cs="Times New Roman"/>
          <w:i/>
          <w:sz w:val="24"/>
          <w:szCs w:val="24"/>
          <w:lang w:val="en-US"/>
        </w:rPr>
        <w:t>Medicine use in livestock: Health planning</w:t>
      </w:r>
      <w:r w:rsidRPr="00651E23">
        <w:rPr>
          <w:rFonts w:ascii="Times New Roman" w:hAnsi="Times New Roman" w:cs="Times New Roman"/>
          <w:sz w:val="24"/>
          <w:szCs w:val="24"/>
          <w:lang w:val="en-US"/>
        </w:rPr>
        <w:t>. [online]. AHDB. Available from: https://ahdb.org.uk/knowledge-library/medicine-livestock-health-planning [Accessed 18 July 2022].</w:t>
      </w:r>
    </w:p>
    <w:p w14:paraId="1B2BACE7" w14:textId="77777777" w:rsidR="00651E23" w:rsidRPr="00651E23" w:rsidRDefault="00651E23" w:rsidP="00651E23">
      <w:pPr>
        <w:spacing w:after="264"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Agriculture and Horticulture Development Board. 2022. </w:t>
      </w:r>
      <w:r w:rsidRPr="00651E23">
        <w:rPr>
          <w:rFonts w:ascii="Times New Roman" w:hAnsi="Times New Roman" w:cs="Times New Roman"/>
          <w:i/>
          <w:sz w:val="24"/>
          <w:szCs w:val="24"/>
          <w:lang w:val="en-US"/>
        </w:rPr>
        <w:t>UK and EU cow numbers.</w:t>
      </w:r>
      <w:r w:rsidRPr="00651E23">
        <w:rPr>
          <w:rFonts w:ascii="Times New Roman" w:hAnsi="Times New Roman" w:cs="Times New Roman"/>
          <w:sz w:val="24"/>
          <w:szCs w:val="24"/>
          <w:lang w:val="en-US"/>
        </w:rPr>
        <w:t xml:space="preserve"> [online]. AHDB. Available from: https://ahdb.org.uk/dairy/uk-and-eu-cow-numbers [Accessed 1 July 2022].</w:t>
      </w:r>
    </w:p>
    <w:p w14:paraId="7594D78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APHA (Animal and Plant Health Agency). 2021.</w:t>
      </w:r>
      <w:r w:rsidRPr="00651E23">
        <w:rPr>
          <w:rFonts w:ascii="Times New Roman" w:hAnsi="Times New Roman" w:cs="Times New Roman"/>
          <w:i/>
          <w:iCs/>
          <w:sz w:val="24"/>
          <w:szCs w:val="24"/>
          <w:lang w:val="en-US"/>
        </w:rPr>
        <w:t>Disease Surveillance Monthly Reports</w:t>
      </w:r>
      <w:r w:rsidRPr="00651E23">
        <w:rPr>
          <w:rFonts w:ascii="Times New Roman" w:hAnsi="Times New Roman" w:cs="Times New Roman"/>
          <w:sz w:val="24"/>
          <w:szCs w:val="24"/>
          <w:lang w:val="en-US"/>
        </w:rPr>
        <w:t>. [online]. UK Government. Available from: http://apha.defra.gov.uk/documents/surveillance/diseases/Lungworm%20information%20note.pdf [Accessed 19 June 2022].</w:t>
      </w:r>
    </w:p>
    <w:p w14:paraId="6A1C7BE7"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Archer, S. 2021. </w:t>
      </w:r>
      <w:r w:rsidRPr="00651E23">
        <w:rPr>
          <w:rFonts w:ascii="Times New Roman" w:hAnsi="Times New Roman" w:cs="Times New Roman"/>
          <w:i/>
          <w:iCs/>
          <w:sz w:val="24"/>
          <w:szCs w:val="24"/>
          <w:lang w:val="en-US"/>
        </w:rPr>
        <w:t>An observational study of growth rate and body weight variance partition for United Kingdom dairy calves from birth to 20 weeks of age</w:t>
      </w:r>
      <w:r w:rsidRPr="00651E23">
        <w:rPr>
          <w:rFonts w:ascii="Times New Roman" w:hAnsi="Times New Roman" w:cs="Times New Roman"/>
          <w:sz w:val="24"/>
          <w:szCs w:val="24"/>
          <w:lang w:val="en-US"/>
        </w:rPr>
        <w:t xml:space="preserve">. </w:t>
      </w:r>
      <w:r w:rsidRPr="00651E23">
        <w:rPr>
          <w:rFonts w:ascii="Times New Roman" w:hAnsi="Times New Roman" w:cs="Times New Roman"/>
          <w:i/>
          <w:sz w:val="24"/>
          <w:szCs w:val="24"/>
          <w:lang w:val="en-US"/>
        </w:rPr>
        <w:t>JDS Communications</w:t>
      </w:r>
      <w:r w:rsidRPr="00651E23">
        <w:rPr>
          <w:rFonts w:ascii="Times New Roman" w:hAnsi="Times New Roman" w:cs="Times New Roman"/>
          <w:sz w:val="24"/>
          <w:szCs w:val="24"/>
          <w:lang w:val="en-US"/>
        </w:rPr>
        <w:t>. 2(5), pp.248-252.</w:t>
      </w:r>
    </w:p>
    <w:p w14:paraId="260C51D2" w14:textId="63CC0E65"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Arla. 2018.</w:t>
      </w:r>
      <w:r w:rsidRPr="00651E23">
        <w:rPr>
          <w:rFonts w:ascii="Times New Roman" w:hAnsi="Times New Roman" w:cs="Times New Roman"/>
          <w:i/>
          <w:sz w:val="24"/>
          <w:szCs w:val="24"/>
          <w:lang w:val="en-US"/>
        </w:rPr>
        <w:t xml:space="preserve"> New farming standards model to bring sustainable change to dairy farming</w:t>
      </w:r>
      <w:r w:rsidRPr="00651E23">
        <w:rPr>
          <w:rFonts w:ascii="Times New Roman" w:hAnsi="Times New Roman" w:cs="Times New Roman"/>
          <w:sz w:val="24"/>
          <w:szCs w:val="24"/>
          <w:lang w:val="en-US"/>
        </w:rPr>
        <w:t>. [online]. Arla Foods UK. Available from: https://www.arlafoods.co.uk/overview/news--press/2018/pressrelease/arla-foods-uk-unveils-new-farming-standards-model-to-bring-sustainable-change-to-dairy-farming-2764879/ [Accessed 1 July 2022].</w:t>
      </w:r>
    </w:p>
    <w:p w14:paraId="41AB9DDC" w14:textId="7E1EC9B0" w:rsid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Atkinson, O. 2010. </w:t>
      </w:r>
      <w:r w:rsidRPr="00651E23">
        <w:rPr>
          <w:rFonts w:ascii="Times New Roman" w:hAnsi="Times New Roman" w:cs="Times New Roman"/>
          <w:i/>
          <w:sz w:val="24"/>
          <w:szCs w:val="24"/>
          <w:lang w:val="en-US"/>
        </w:rPr>
        <w:t>The role of the vet in knowledge transfer in the dairy industry</w:t>
      </w:r>
      <w:r w:rsidRPr="00651E23">
        <w:rPr>
          <w:rFonts w:ascii="Times New Roman" w:hAnsi="Times New Roman" w:cs="Times New Roman"/>
          <w:sz w:val="24"/>
          <w:szCs w:val="24"/>
          <w:lang w:val="en-US"/>
        </w:rPr>
        <w:t>. [online]. Nuffield Farming Scholarships Trusts. Available from: https://www.nuffieldscholar.org/sites/default/files/reports/2009_UK_Owen-Atkinson_The-Role-Of-The-Vet-In-Knowledge-Transfer-In-The-Dairy-Industry.pdf [Accessed 18 July 2022].</w:t>
      </w:r>
    </w:p>
    <w:p w14:paraId="59E64D65" w14:textId="77777777" w:rsidR="008A051E" w:rsidRPr="008A051E" w:rsidRDefault="008A051E" w:rsidP="008A051E">
      <w:pPr>
        <w:spacing w:after="336" w:line="360" w:lineRule="auto"/>
        <w:rPr>
          <w:rFonts w:ascii="Times New Roman" w:hAnsi="Times New Roman" w:cs="Times New Roman"/>
          <w:i/>
          <w:iCs/>
          <w:sz w:val="24"/>
          <w:szCs w:val="24"/>
          <w:lang w:val="en-US"/>
        </w:rPr>
      </w:pPr>
      <w:r w:rsidRPr="008A051E">
        <w:rPr>
          <w:rFonts w:ascii="Times New Roman" w:hAnsi="Times New Roman" w:cs="Times New Roman"/>
          <w:sz w:val="24"/>
          <w:szCs w:val="24"/>
          <w:lang w:val="en-US"/>
        </w:rPr>
        <w:lastRenderedPageBreak/>
        <w:t xml:space="preserve">Bard, A. Main, D. Roe, E. </w:t>
      </w:r>
      <w:proofErr w:type="spellStart"/>
      <w:r w:rsidRPr="008A051E">
        <w:rPr>
          <w:rFonts w:ascii="Times New Roman" w:hAnsi="Times New Roman" w:cs="Times New Roman"/>
          <w:sz w:val="24"/>
          <w:szCs w:val="24"/>
          <w:lang w:val="en-US"/>
        </w:rPr>
        <w:t>Haase</w:t>
      </w:r>
      <w:proofErr w:type="spellEnd"/>
      <w:r w:rsidRPr="008A051E">
        <w:rPr>
          <w:rFonts w:ascii="Times New Roman" w:hAnsi="Times New Roman" w:cs="Times New Roman"/>
          <w:sz w:val="24"/>
          <w:szCs w:val="24"/>
          <w:lang w:val="en-US"/>
        </w:rPr>
        <w:t xml:space="preserve">, A. </w:t>
      </w:r>
      <w:proofErr w:type="spellStart"/>
      <w:r w:rsidRPr="008A051E">
        <w:rPr>
          <w:rFonts w:ascii="Times New Roman" w:hAnsi="Times New Roman" w:cs="Times New Roman"/>
          <w:sz w:val="24"/>
          <w:szCs w:val="24"/>
          <w:lang w:val="en-US"/>
        </w:rPr>
        <w:t>Whay</w:t>
      </w:r>
      <w:proofErr w:type="spellEnd"/>
      <w:r w:rsidRPr="008A051E">
        <w:rPr>
          <w:rFonts w:ascii="Times New Roman" w:hAnsi="Times New Roman" w:cs="Times New Roman"/>
          <w:sz w:val="24"/>
          <w:szCs w:val="24"/>
          <w:lang w:val="en-US"/>
        </w:rPr>
        <w:t xml:space="preserve">, H. and </w:t>
      </w:r>
      <w:proofErr w:type="spellStart"/>
      <w:r w:rsidRPr="008A051E">
        <w:rPr>
          <w:rFonts w:ascii="Times New Roman" w:hAnsi="Times New Roman" w:cs="Times New Roman"/>
          <w:sz w:val="24"/>
          <w:szCs w:val="24"/>
          <w:lang w:val="en-US"/>
        </w:rPr>
        <w:t>Reyher</w:t>
      </w:r>
      <w:proofErr w:type="spellEnd"/>
      <w:r w:rsidRPr="008A051E">
        <w:rPr>
          <w:rFonts w:ascii="Times New Roman" w:hAnsi="Times New Roman" w:cs="Times New Roman"/>
          <w:sz w:val="24"/>
          <w:szCs w:val="24"/>
          <w:lang w:val="en-US"/>
        </w:rPr>
        <w:t xml:space="preserve">, K. 2019. </w:t>
      </w:r>
      <w:r w:rsidRPr="008A051E">
        <w:rPr>
          <w:rFonts w:ascii="Times New Roman" w:hAnsi="Times New Roman" w:cs="Times New Roman"/>
          <w:i/>
          <w:iCs/>
          <w:sz w:val="24"/>
          <w:szCs w:val="24"/>
          <w:lang w:val="en-US"/>
        </w:rPr>
        <w:t>To change or not to change? Veterinarian and farmer perceptions of relational factors influencing the enactment of veterinary advice on dairy farms in the United Kingdom.</w:t>
      </w:r>
      <w:r w:rsidRPr="008A051E">
        <w:rPr>
          <w:rFonts w:ascii="Times New Roman" w:hAnsi="Times New Roman" w:cs="Times New Roman"/>
          <w:sz w:val="24"/>
          <w:szCs w:val="24"/>
          <w:lang w:val="en-US"/>
        </w:rPr>
        <w:t xml:space="preserve"> </w:t>
      </w:r>
      <w:r w:rsidRPr="008A051E">
        <w:rPr>
          <w:rFonts w:ascii="Times New Roman" w:hAnsi="Times New Roman" w:cs="Times New Roman"/>
          <w:iCs/>
          <w:sz w:val="24"/>
          <w:szCs w:val="24"/>
          <w:lang w:val="en-US"/>
        </w:rPr>
        <w:t>Journal of Dairy Science</w:t>
      </w:r>
      <w:r w:rsidRPr="008A051E">
        <w:rPr>
          <w:rFonts w:ascii="Times New Roman" w:hAnsi="Times New Roman" w:cs="Times New Roman"/>
          <w:sz w:val="24"/>
          <w:szCs w:val="24"/>
          <w:lang w:val="en-US"/>
        </w:rPr>
        <w:t>, 102(11), pp.10379-10394.</w:t>
      </w:r>
    </w:p>
    <w:p w14:paraId="6FD3E014" w14:textId="77777777" w:rsidR="00651E23" w:rsidRPr="00651E23" w:rsidRDefault="00651E23" w:rsidP="00651E23">
      <w:pPr>
        <w:spacing w:after="336" w:line="360" w:lineRule="auto"/>
        <w:rPr>
          <w:lang w:val="en-US"/>
        </w:rPr>
      </w:pPr>
      <w:proofErr w:type="spellStart"/>
      <w:r w:rsidRPr="00651E23">
        <w:rPr>
          <w:rFonts w:ascii="Times New Roman" w:hAnsi="Times New Roman" w:cs="Times New Roman"/>
          <w:sz w:val="24"/>
          <w:szCs w:val="24"/>
          <w:lang w:val="en-US"/>
        </w:rPr>
        <w:t>Barkema</w:t>
      </w:r>
      <w:proofErr w:type="spellEnd"/>
      <w:r w:rsidRPr="00651E23">
        <w:rPr>
          <w:rFonts w:ascii="Times New Roman" w:hAnsi="Times New Roman" w:cs="Times New Roman"/>
          <w:sz w:val="24"/>
          <w:szCs w:val="24"/>
          <w:lang w:val="en-US"/>
        </w:rPr>
        <w:t xml:space="preserve">, H. von Keyserlingk, M. Kastelic, J. Lam, T. Luby, C. Roy, J. LeBlanc, S. Keefe, G. and Kelton, D. 2015. </w:t>
      </w:r>
      <w:r w:rsidRPr="00651E23">
        <w:rPr>
          <w:rFonts w:ascii="Times New Roman" w:hAnsi="Times New Roman" w:cs="Times New Roman"/>
          <w:i/>
          <w:iCs/>
          <w:sz w:val="24"/>
          <w:szCs w:val="24"/>
          <w:lang w:val="en-US"/>
        </w:rPr>
        <w:t>Invited review: Changes in the dairy industry affecting dairy cattle health and welfare</w:t>
      </w:r>
      <w:r w:rsidRPr="00651E23">
        <w:rPr>
          <w:rFonts w:ascii="Times New Roman" w:hAnsi="Times New Roman" w:cs="Times New Roman"/>
          <w:sz w:val="24"/>
          <w:szCs w:val="24"/>
          <w:lang w:val="en-US"/>
        </w:rPr>
        <w:t>. Journal of Dairy Science, 98(11), pp.7426-7445.</w:t>
      </w:r>
    </w:p>
    <w:p w14:paraId="2E485355"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Baxter-Smith, K. and Simpson, R. 2020. </w:t>
      </w:r>
      <w:r w:rsidRPr="00651E23">
        <w:rPr>
          <w:rFonts w:ascii="Times New Roman" w:hAnsi="Times New Roman" w:cs="Times New Roman"/>
          <w:i/>
          <w:iCs/>
          <w:sz w:val="24"/>
          <w:szCs w:val="24"/>
          <w:lang w:val="en-US"/>
        </w:rPr>
        <w:t xml:space="preserve">Insights into UK farmers' attitudes towards cattle youngstock rearing and disease. Livestock. </w:t>
      </w:r>
      <w:r w:rsidRPr="00651E23">
        <w:rPr>
          <w:rFonts w:ascii="Times New Roman" w:hAnsi="Times New Roman" w:cs="Times New Roman"/>
          <w:sz w:val="24"/>
          <w:szCs w:val="24"/>
          <w:lang w:val="en-US"/>
        </w:rPr>
        <w:t>MAG Online Library</w:t>
      </w:r>
      <w:r w:rsidRPr="00651E23">
        <w:rPr>
          <w:rFonts w:ascii="Times New Roman" w:hAnsi="Times New Roman" w:cs="Times New Roman"/>
          <w:i/>
          <w:iCs/>
          <w:sz w:val="24"/>
          <w:szCs w:val="24"/>
          <w:lang w:val="en-US"/>
        </w:rPr>
        <w:t>.</w:t>
      </w:r>
      <w:r w:rsidRPr="00651E23">
        <w:rPr>
          <w:rFonts w:ascii="Times New Roman" w:hAnsi="Times New Roman" w:cs="Times New Roman"/>
          <w:sz w:val="24"/>
          <w:szCs w:val="24"/>
          <w:lang w:val="en-US"/>
        </w:rPr>
        <w:t>25(6), pp.274-281.</w:t>
      </w:r>
    </w:p>
    <w:p w14:paraId="27B1A54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Baxter-smith, K. 2021. </w:t>
      </w:r>
      <w:r w:rsidRPr="00651E23">
        <w:rPr>
          <w:rFonts w:ascii="Times New Roman" w:hAnsi="Times New Roman" w:cs="Times New Roman"/>
          <w:i/>
          <w:sz w:val="24"/>
          <w:szCs w:val="24"/>
          <w:lang w:val="en-US"/>
        </w:rPr>
        <w:t>Act now to prevent lungworm ahead of turnout, vet says.</w:t>
      </w:r>
      <w:r w:rsidRPr="00651E23">
        <w:rPr>
          <w:rFonts w:ascii="Times New Roman" w:hAnsi="Times New Roman" w:cs="Times New Roman"/>
          <w:sz w:val="24"/>
          <w:szCs w:val="24"/>
          <w:lang w:val="en-US"/>
        </w:rPr>
        <w:t xml:space="preserve"> [online]. Farmers Guide. Available from: https://www.farmersguide.co.uk/act-now-to-prevent-lungworm-ahead-of-turnout-vet-says/ [Accessed 15 June 2022].</w:t>
      </w:r>
    </w:p>
    <w:p w14:paraId="651EF7AD"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Bennett, R. and IJpelaar, J. 2005. </w:t>
      </w:r>
      <w:r w:rsidRPr="00651E23">
        <w:rPr>
          <w:rFonts w:ascii="Times New Roman" w:hAnsi="Times New Roman" w:cs="Times New Roman"/>
          <w:i/>
          <w:iCs/>
          <w:sz w:val="24"/>
          <w:szCs w:val="24"/>
          <w:lang w:val="en-US"/>
        </w:rPr>
        <w:t>Updated Estimates of the Costs Associated with Thirty-Four Endemic Livestock Diseases in Great Britain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Agricultural Economics</w:t>
      </w:r>
      <w:r w:rsidRPr="00651E23">
        <w:rPr>
          <w:rFonts w:ascii="Times New Roman" w:hAnsi="Times New Roman" w:cs="Times New Roman"/>
          <w:sz w:val="24"/>
          <w:szCs w:val="24"/>
          <w:lang w:val="en-US"/>
        </w:rPr>
        <w:t>, 56(1), pp.135-144.</w:t>
      </w:r>
    </w:p>
    <w:p w14:paraId="701081FC"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Best, C. Pyatt, A. Roden, J. Behnke, M. and Phillips, K. 2021. </w:t>
      </w:r>
      <w:r w:rsidRPr="00651E23">
        <w:rPr>
          <w:rFonts w:ascii="Times New Roman" w:hAnsi="Times New Roman" w:cs="Times New Roman"/>
          <w:i/>
          <w:iCs/>
          <w:sz w:val="24"/>
          <w:szCs w:val="24"/>
          <w:lang w:val="en-US"/>
        </w:rPr>
        <w:t xml:space="preserve">Sheep farmers’ attitudes towards lameness control: Qualitative exploration of factors affecting adoption of the lameness Five-Point Plan. </w:t>
      </w:r>
      <w:r w:rsidRPr="00651E23">
        <w:rPr>
          <w:rFonts w:ascii="Times New Roman" w:hAnsi="Times New Roman" w:cs="Times New Roman"/>
          <w:i/>
          <w:sz w:val="24"/>
          <w:szCs w:val="24"/>
          <w:lang w:val="en-US"/>
        </w:rPr>
        <w:t>PLOS ONE</w:t>
      </w:r>
      <w:r w:rsidRPr="00651E23">
        <w:rPr>
          <w:rFonts w:ascii="Times New Roman" w:hAnsi="Times New Roman" w:cs="Times New Roman"/>
          <w:sz w:val="24"/>
          <w:szCs w:val="24"/>
          <w:lang w:val="en-US"/>
        </w:rPr>
        <w:t>. 16(2), pp.0246798.</w:t>
      </w:r>
    </w:p>
    <w:p w14:paraId="44578E18"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Beynon, S. Wainwright, W. and Christie, M. 2015. </w:t>
      </w:r>
      <w:r w:rsidRPr="00651E23">
        <w:rPr>
          <w:rFonts w:ascii="Times New Roman" w:hAnsi="Times New Roman" w:cs="Times New Roman"/>
          <w:i/>
          <w:iCs/>
          <w:sz w:val="24"/>
          <w:szCs w:val="24"/>
          <w:lang w:val="en-US"/>
        </w:rPr>
        <w:t xml:space="preserve">The application of an ecosystem services framework to estimate the economic value of dung beetles to the U.K. </w:t>
      </w:r>
      <w:r w:rsidRPr="00651E23">
        <w:rPr>
          <w:rFonts w:ascii="Times New Roman" w:hAnsi="Times New Roman" w:cs="Times New Roman"/>
          <w:sz w:val="24"/>
          <w:szCs w:val="24"/>
          <w:lang w:val="en-US"/>
        </w:rPr>
        <w:t>cattle industry. Ecological Entomology. 40, pp.124-135.</w:t>
      </w:r>
    </w:p>
    <w:p w14:paraId="6DF2F7C5"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Borsberry, S. 2012. </w:t>
      </w:r>
      <w:r w:rsidRPr="00651E23">
        <w:rPr>
          <w:rFonts w:ascii="Times New Roman" w:hAnsi="Times New Roman" w:cs="Times New Roman"/>
          <w:i/>
          <w:sz w:val="24"/>
          <w:szCs w:val="24"/>
          <w:lang w:val="en-US"/>
        </w:rPr>
        <w:t>Impact of Lungworm on Cattle Health and Future Production</w:t>
      </w:r>
      <w:r w:rsidRPr="00651E23">
        <w:rPr>
          <w:rFonts w:ascii="Times New Roman" w:hAnsi="Times New Roman" w:cs="Times New Roman"/>
          <w:sz w:val="24"/>
          <w:szCs w:val="24"/>
          <w:lang w:val="en-US"/>
        </w:rPr>
        <w:t>. [online]. Vet Times. Available from: https://www.vettimes.co.uk/article/impact-of-lungworm-on-cattle-health-and-future-production/ [Accessed 17 June 2022].</w:t>
      </w:r>
    </w:p>
    <w:p w14:paraId="1D184498"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Boulton, A. Rushton, J. and Wathes, D. 2017. </w:t>
      </w:r>
      <w:r w:rsidRPr="00651E23">
        <w:rPr>
          <w:rFonts w:ascii="Times New Roman" w:hAnsi="Times New Roman" w:cs="Times New Roman"/>
          <w:i/>
          <w:iCs/>
          <w:sz w:val="24"/>
          <w:szCs w:val="24"/>
          <w:lang w:val="en-US"/>
        </w:rPr>
        <w:t>An empirical analysis of the cost of rearing dairy heifers from birth to first calving and the time taken to repay these costs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Cambridge University Press.</w:t>
      </w:r>
      <w:r w:rsidRPr="00651E23">
        <w:rPr>
          <w:rFonts w:ascii="Times New Roman" w:hAnsi="Times New Roman" w:cs="Times New Roman"/>
          <w:sz w:val="24"/>
          <w:szCs w:val="24"/>
          <w:lang w:val="en-US"/>
        </w:rPr>
        <w:t xml:space="preserve"> 11(8), pp.1372-1380.</w:t>
      </w:r>
    </w:p>
    <w:p w14:paraId="470C30C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Braun, V. and Clarke, V. 2006. </w:t>
      </w:r>
      <w:r w:rsidRPr="00651E23">
        <w:rPr>
          <w:rFonts w:ascii="Times New Roman" w:hAnsi="Times New Roman" w:cs="Times New Roman"/>
          <w:i/>
          <w:iCs/>
          <w:sz w:val="24"/>
          <w:szCs w:val="24"/>
          <w:lang w:val="en-US"/>
        </w:rPr>
        <w:t>Using thematic analysis in psychology</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Qualitative Research in Psychology</w:t>
      </w:r>
      <w:r w:rsidRPr="00651E23">
        <w:rPr>
          <w:rFonts w:ascii="Times New Roman" w:hAnsi="Times New Roman" w:cs="Times New Roman"/>
          <w:sz w:val="24"/>
          <w:szCs w:val="24"/>
          <w:lang w:val="en-US"/>
        </w:rPr>
        <w:t>, 3(2), pp.77-101.</w:t>
      </w:r>
    </w:p>
    <w:p w14:paraId="39B8B0B7"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Brennan, M. Wright, N. Wapenaar, W. Jarratt, S. Hobson-West, P. Richens, I. Kaler, J. Buchanan, H. Huxley, J. and O’Connor, H. 2016. </w:t>
      </w:r>
      <w:r w:rsidRPr="00651E23">
        <w:rPr>
          <w:rFonts w:ascii="Times New Roman" w:hAnsi="Times New Roman" w:cs="Times New Roman"/>
          <w:i/>
          <w:iCs/>
          <w:sz w:val="24"/>
          <w:szCs w:val="24"/>
          <w:lang w:val="en-US"/>
        </w:rPr>
        <w:t>Exploring Attitudes and Beliefs towards Implementing Cattle Disease Prevention and Control Measures: A Qualitative Study with Dairy Farmers in Great Britain. Animals,</w:t>
      </w:r>
      <w:r w:rsidRPr="00651E23">
        <w:rPr>
          <w:rFonts w:ascii="Times New Roman" w:hAnsi="Times New Roman" w:cs="Times New Roman"/>
          <w:sz w:val="24"/>
          <w:szCs w:val="24"/>
          <w:lang w:val="en-US"/>
        </w:rPr>
        <w:t xml:space="preserve"> 6(10), pp.61.</w:t>
      </w:r>
    </w:p>
    <w:p w14:paraId="7D603591"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British Cattle Veterinary Association. 2022. </w:t>
      </w:r>
      <w:r w:rsidRPr="00651E23">
        <w:rPr>
          <w:rFonts w:ascii="Times New Roman" w:hAnsi="Times New Roman" w:cs="Times New Roman"/>
          <w:i/>
          <w:sz w:val="24"/>
          <w:szCs w:val="24"/>
          <w:lang w:val="en-US"/>
        </w:rPr>
        <w:t>Parasiticides</w:t>
      </w:r>
      <w:r w:rsidRPr="00651E23">
        <w:rPr>
          <w:rFonts w:ascii="Times New Roman" w:hAnsi="Times New Roman" w:cs="Times New Roman"/>
          <w:sz w:val="24"/>
          <w:szCs w:val="24"/>
          <w:lang w:val="en-US"/>
        </w:rPr>
        <w:t>. [online]. BCVA. Available from: https://www.bcva.org.uk/system/files/basic_page_files/220428%20BCVA%20Policy%20Parasiticides%20Updated%20April%202022%20FINAL%20APPROVED%20SW.pdf [Accessed 1 July 2022].</w:t>
      </w:r>
    </w:p>
    <w:p w14:paraId="6EF3FAC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Charlier, J. De Waele, V. Ducheyne, E. van der Voort, M. Vande Velde, F. and Claerebout, E. 2015. </w:t>
      </w:r>
      <w:r w:rsidRPr="00651E23">
        <w:rPr>
          <w:rFonts w:ascii="Times New Roman" w:hAnsi="Times New Roman" w:cs="Times New Roman"/>
          <w:i/>
          <w:iCs/>
          <w:sz w:val="24"/>
          <w:szCs w:val="24"/>
          <w:lang w:val="en-US"/>
        </w:rPr>
        <w:t>Decision making on helminths in cattle: diagnostics, economics and human behavior.</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Irish Veterinary Journal</w:t>
      </w:r>
      <w:r w:rsidRPr="00651E23">
        <w:rPr>
          <w:rFonts w:ascii="Times New Roman" w:hAnsi="Times New Roman" w:cs="Times New Roman"/>
          <w:sz w:val="24"/>
          <w:szCs w:val="24"/>
          <w:lang w:val="en-US"/>
        </w:rPr>
        <w:t>. 69(1).</w:t>
      </w:r>
    </w:p>
    <w:p w14:paraId="20E79A5A"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Charlier, J. Rinaldi, L. Musella, V. Ploeger, H. Chartier, C. Vineer, H. Hinney, B. von Samson-Himmelstjerna, G. Băcescu, B. Mickiewicz, M. Mateus, T. Martinez-Valladares, M. Quealy, S. Azaizeh, H. Sekovska, B. Akkari, H, Petkevicius, S. Hektoen, L. Höglund, J. Morgan, E. Bartley, D. and Claerebout, E. 2020. </w:t>
      </w:r>
      <w:r w:rsidRPr="00651E23">
        <w:rPr>
          <w:rFonts w:ascii="Times New Roman" w:hAnsi="Times New Roman" w:cs="Times New Roman"/>
          <w:i/>
          <w:iCs/>
          <w:sz w:val="24"/>
          <w:szCs w:val="24"/>
          <w:lang w:val="en-US"/>
        </w:rPr>
        <w:t>Initial assessment of the economic burden of major parasitic helminth infections to the ruminant livestock industry in Europe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Preventive Veterinary Medicine.</w:t>
      </w:r>
      <w:r w:rsidRPr="00651E23">
        <w:rPr>
          <w:rFonts w:ascii="Times New Roman" w:hAnsi="Times New Roman" w:cs="Times New Roman"/>
          <w:sz w:val="24"/>
          <w:szCs w:val="24"/>
          <w:lang w:val="en-US"/>
        </w:rPr>
        <w:t xml:space="preserve"> 182, pp.105103.</w:t>
      </w:r>
    </w:p>
    <w:p w14:paraId="7019393F"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Crawshaw, W. and Smith, J. 2003. </w:t>
      </w:r>
      <w:r w:rsidRPr="00651E23">
        <w:rPr>
          <w:rFonts w:ascii="Times New Roman" w:hAnsi="Times New Roman" w:cs="Times New Roman"/>
          <w:i/>
          <w:iCs/>
          <w:sz w:val="24"/>
          <w:szCs w:val="24"/>
          <w:lang w:val="en-US"/>
        </w:rPr>
        <w:t>Dictyocaulosis in housed five- to eight-month-old dairy-bred calves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Record</w:t>
      </w:r>
      <w:r w:rsidRPr="00651E23">
        <w:rPr>
          <w:rFonts w:ascii="Times New Roman" w:hAnsi="Times New Roman" w:cs="Times New Roman"/>
          <w:sz w:val="24"/>
          <w:szCs w:val="24"/>
          <w:lang w:val="en-US"/>
        </w:rPr>
        <w:t>. 153(5), pp.149-150.</w:t>
      </w:r>
    </w:p>
    <w:p w14:paraId="12B61BD4"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Cresswell, L. Richens, I. Archer, S. Breen, J. Huxley, J. Randall, L. Remnant, J. Wapenaar, W. Biggs, A. Kerby, M. and Statham, J. 2013. </w:t>
      </w:r>
      <w:r w:rsidRPr="00651E23">
        <w:rPr>
          <w:rFonts w:ascii="Times New Roman" w:hAnsi="Times New Roman" w:cs="Times New Roman"/>
          <w:i/>
          <w:iCs/>
          <w:sz w:val="24"/>
          <w:szCs w:val="24"/>
          <w:lang w:val="en-US"/>
        </w:rPr>
        <w:t>Veterinary vaccination advice and perceived farmer compliance on UK dairy farms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Livestock</w:t>
      </w:r>
      <w:r w:rsidRPr="00651E23">
        <w:rPr>
          <w:rFonts w:ascii="Times New Roman" w:hAnsi="Times New Roman" w:cs="Times New Roman"/>
          <w:sz w:val="24"/>
          <w:szCs w:val="24"/>
          <w:lang w:val="en-US"/>
        </w:rPr>
        <w:t>. 18(5), pp.166-174.</w:t>
      </w:r>
    </w:p>
    <w:p w14:paraId="6F5643E4"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COWS, 2020. </w:t>
      </w:r>
      <w:r w:rsidRPr="00651E23">
        <w:rPr>
          <w:rFonts w:ascii="Times New Roman" w:hAnsi="Times New Roman" w:cs="Times New Roman"/>
          <w:i/>
          <w:sz w:val="24"/>
          <w:szCs w:val="24"/>
          <w:lang w:val="en-US"/>
        </w:rPr>
        <w:t>Integrated parasite control on cattleman’s farms</w:t>
      </w:r>
      <w:r w:rsidRPr="00651E23">
        <w:rPr>
          <w:rFonts w:ascii="Times New Roman" w:hAnsi="Times New Roman" w:cs="Times New Roman"/>
          <w:sz w:val="24"/>
          <w:szCs w:val="24"/>
          <w:lang w:val="en-US"/>
        </w:rPr>
        <w:t>. [online]. Cattleparasites. Available from: https://www.cattleparasites.org.uk/app/uploads/2018/04/Integrated-parasite-control-on-cattle-farms.pdf [Accessed 1 July 2022].</w:t>
      </w:r>
    </w:p>
    <w:p w14:paraId="5B7784A7"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Clay, N. Garnett, T. and Lorimer, J. 2019. </w:t>
      </w:r>
      <w:r w:rsidRPr="00651E23">
        <w:rPr>
          <w:rFonts w:ascii="Times New Roman" w:hAnsi="Times New Roman" w:cs="Times New Roman"/>
          <w:i/>
          <w:iCs/>
          <w:sz w:val="24"/>
          <w:szCs w:val="24"/>
          <w:lang w:val="en-US"/>
        </w:rPr>
        <w:t>Dairy intensification: Drivers, impacts and alternatives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Ambio.</w:t>
      </w:r>
      <w:r w:rsidRPr="00651E23">
        <w:rPr>
          <w:rFonts w:ascii="Times New Roman" w:hAnsi="Times New Roman" w:cs="Times New Roman"/>
          <w:sz w:val="24"/>
          <w:szCs w:val="24"/>
          <w:lang w:val="en-US"/>
        </w:rPr>
        <w:t xml:space="preserve"> 49(1), pp.35-48.</w:t>
      </w:r>
    </w:p>
    <w:p w14:paraId="1328DA3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Damory, 2021. </w:t>
      </w:r>
      <w:r w:rsidRPr="00651E23">
        <w:rPr>
          <w:rFonts w:ascii="Times New Roman" w:hAnsi="Times New Roman" w:cs="Times New Roman"/>
          <w:i/>
          <w:sz w:val="24"/>
          <w:szCs w:val="24"/>
          <w:lang w:val="en-US"/>
        </w:rPr>
        <w:t>Farm</w:t>
      </w:r>
      <w:r w:rsidRPr="00651E23">
        <w:rPr>
          <w:rFonts w:ascii="Times New Roman" w:hAnsi="Times New Roman" w:cs="Times New Roman"/>
          <w:sz w:val="24"/>
          <w:szCs w:val="24"/>
          <w:lang w:val="en-US"/>
        </w:rPr>
        <w:t>. [online]. Damory Vets. Available From: https://www.damoryvets.co.uk/Damory_Farm.html [Accessed 1 July 2022].</w:t>
      </w:r>
    </w:p>
    <w:p w14:paraId="2147C712" w14:textId="77777777" w:rsidR="00651E23" w:rsidRPr="00651E23" w:rsidRDefault="00651E23" w:rsidP="00651E23">
      <w:pPr>
        <w:spacing w:after="336" w:line="360" w:lineRule="auto"/>
        <w:rPr>
          <w:rFonts w:ascii="Times New Roman" w:hAnsi="Times New Roman" w:cs="Times New Roman"/>
          <w:i/>
          <w:iCs/>
          <w:sz w:val="24"/>
          <w:szCs w:val="24"/>
          <w:lang w:val="en-US"/>
        </w:rPr>
      </w:pPr>
      <w:r w:rsidRPr="00651E23">
        <w:rPr>
          <w:rFonts w:ascii="Times New Roman" w:hAnsi="Times New Roman" w:cs="Times New Roman"/>
          <w:sz w:val="24"/>
          <w:szCs w:val="24"/>
          <w:lang w:val="en-US"/>
        </w:rPr>
        <w:t xml:space="preserve">De Vries, A. and Marcondes, M. 2020. Review: </w:t>
      </w:r>
      <w:r w:rsidRPr="00651E23">
        <w:rPr>
          <w:rFonts w:ascii="Times New Roman" w:hAnsi="Times New Roman" w:cs="Times New Roman"/>
          <w:i/>
          <w:iCs/>
          <w:sz w:val="24"/>
          <w:szCs w:val="24"/>
          <w:lang w:val="en-US"/>
        </w:rPr>
        <w:t xml:space="preserve">Overview of factors affecting productive lifespan of dairy cows. </w:t>
      </w:r>
      <w:r w:rsidRPr="00651E23">
        <w:rPr>
          <w:rFonts w:ascii="Times New Roman" w:hAnsi="Times New Roman" w:cs="Times New Roman"/>
          <w:sz w:val="24"/>
          <w:szCs w:val="24"/>
          <w:lang w:val="en-US"/>
        </w:rPr>
        <w:t>National Center for Biotechnology Information .14, pp. s155-s164.</w:t>
      </w:r>
    </w:p>
    <w:p w14:paraId="59ACD0A2"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Dobbs, M. 2022. </w:t>
      </w:r>
      <w:r w:rsidRPr="00651E23">
        <w:rPr>
          <w:rFonts w:ascii="Times New Roman" w:hAnsi="Times New Roman" w:cs="Times New Roman"/>
          <w:i/>
          <w:sz w:val="24"/>
          <w:szCs w:val="24"/>
          <w:lang w:val="en-US"/>
        </w:rPr>
        <w:t>The changing role of vets on farm</w:t>
      </w:r>
      <w:r w:rsidRPr="00651E23">
        <w:rPr>
          <w:rFonts w:ascii="Times New Roman" w:hAnsi="Times New Roman" w:cs="Times New Roman"/>
          <w:sz w:val="24"/>
          <w:szCs w:val="24"/>
          <w:lang w:val="en-US"/>
        </w:rPr>
        <w:t>. [online]. MSD Animal Health. Available From: https://www.msd-animal-health-hub.co.uk/dairy-vets [Accessed 19 June 2022].</w:t>
      </w:r>
    </w:p>
    <w:p w14:paraId="55CCC18C"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Dorso, L. Rouault, M. Barbotin, C. Chartier, C. and Assié, S. 2021. </w:t>
      </w:r>
      <w:r w:rsidRPr="00651E23">
        <w:rPr>
          <w:rFonts w:ascii="Times New Roman" w:hAnsi="Times New Roman" w:cs="Times New Roman"/>
          <w:i/>
          <w:iCs/>
          <w:sz w:val="24"/>
          <w:szCs w:val="24"/>
          <w:lang w:val="en-US"/>
        </w:rPr>
        <w:t>Infectious Bovine Respiratory Diseases in Adult Cattle</w:t>
      </w:r>
      <w:r w:rsidRPr="00651E23">
        <w:rPr>
          <w:rFonts w:ascii="Times New Roman" w:hAnsi="Times New Roman" w:cs="Times New Roman"/>
          <w:sz w:val="24"/>
          <w:szCs w:val="24"/>
          <w:lang w:val="en-US"/>
        </w:rPr>
        <w:t xml:space="preserve">: An Extensive Necropsic and Etiological Study. </w:t>
      </w:r>
      <w:bookmarkStart w:id="45" w:name="_Hlk108033553"/>
      <w:r w:rsidRPr="00651E23">
        <w:rPr>
          <w:rFonts w:ascii="Times New Roman" w:hAnsi="Times New Roman" w:cs="Times New Roman"/>
          <w:sz w:val="24"/>
          <w:szCs w:val="24"/>
          <w:lang w:val="en-US"/>
        </w:rPr>
        <w:t>National Centre for Biotechnology Information</w:t>
      </w:r>
      <w:bookmarkEnd w:id="45"/>
      <w:r w:rsidRPr="00651E23">
        <w:rPr>
          <w:rFonts w:ascii="Times New Roman" w:hAnsi="Times New Roman" w:cs="Times New Roman"/>
          <w:sz w:val="24"/>
          <w:szCs w:val="24"/>
          <w:lang w:val="en-US"/>
        </w:rPr>
        <w:t>. 11(8), pp.2280.</w:t>
      </w:r>
    </w:p>
    <w:p w14:paraId="2B2A0AE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Down, P. Bradley, A. Breen, J. Hudson, C. and Green, M. 2016. </w:t>
      </w:r>
      <w:r w:rsidRPr="00651E23">
        <w:rPr>
          <w:rFonts w:ascii="Times New Roman" w:hAnsi="Times New Roman" w:cs="Times New Roman"/>
          <w:i/>
          <w:iCs/>
          <w:sz w:val="24"/>
          <w:szCs w:val="24"/>
          <w:lang w:val="en-US"/>
        </w:rPr>
        <w:t>Current management practices and interventions prioritised as part of a nationwide mastitis control plan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Record.</w:t>
      </w:r>
      <w:r w:rsidRPr="00651E23">
        <w:rPr>
          <w:rFonts w:ascii="Times New Roman" w:hAnsi="Times New Roman" w:cs="Times New Roman"/>
          <w:sz w:val="24"/>
          <w:szCs w:val="24"/>
          <w:lang w:val="en-US"/>
        </w:rPr>
        <w:t xml:space="preserve"> 178(18), pp.449-449.</w:t>
      </w:r>
    </w:p>
    <w:p w14:paraId="06F0064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Elsheikha, H. 2017. </w:t>
      </w:r>
      <w:r w:rsidRPr="00651E23">
        <w:rPr>
          <w:rFonts w:ascii="Times New Roman" w:hAnsi="Times New Roman" w:cs="Times New Roman"/>
          <w:i/>
          <w:sz w:val="24"/>
          <w:szCs w:val="24"/>
          <w:lang w:val="en-US"/>
        </w:rPr>
        <w:t>Endoparasites in cattle: studies and diagnostics</w:t>
      </w:r>
      <w:r w:rsidRPr="00651E23">
        <w:rPr>
          <w:rFonts w:ascii="Times New Roman" w:hAnsi="Times New Roman" w:cs="Times New Roman"/>
          <w:sz w:val="24"/>
          <w:szCs w:val="24"/>
          <w:lang w:val="en-US"/>
        </w:rPr>
        <w:t>. [online]. Vet Times. Available From: https://www.vettimes.co.uk/article/endoparasites-in-cattle-studies-and-diagnostics/ [Accessed 1 July 2022].</w:t>
      </w:r>
    </w:p>
    <w:p w14:paraId="412C74AE"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Enticott, G. Donaldson, A. Lowe, P. Power, M. Proctor, A. and Wilkinson, K. 2011</w:t>
      </w:r>
      <w:r w:rsidRPr="00651E23">
        <w:rPr>
          <w:rFonts w:ascii="Times New Roman" w:hAnsi="Times New Roman" w:cs="Times New Roman"/>
          <w:i/>
          <w:iCs/>
          <w:sz w:val="24"/>
          <w:szCs w:val="24"/>
          <w:lang w:val="en-US"/>
        </w:rPr>
        <w:t>. The changing role of veterinary expertise in the food chain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Philosophical Transactions of the Royal Society B: Biological Sciences.</w:t>
      </w:r>
      <w:r w:rsidRPr="00651E23">
        <w:rPr>
          <w:rFonts w:ascii="Times New Roman" w:hAnsi="Times New Roman" w:cs="Times New Roman"/>
          <w:sz w:val="24"/>
          <w:szCs w:val="24"/>
          <w:lang w:val="en-US"/>
        </w:rPr>
        <w:t xml:space="preserve"> 366(1573), pp.1955-1965.</w:t>
      </w:r>
    </w:p>
    <w:p w14:paraId="61851039"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Etikan, I. Musa, S. and Alkassim, R. 2016. </w:t>
      </w:r>
      <w:r w:rsidRPr="00651E23">
        <w:rPr>
          <w:rFonts w:ascii="Times New Roman" w:hAnsi="Times New Roman" w:cs="Times New Roman"/>
          <w:i/>
          <w:iCs/>
          <w:sz w:val="24"/>
          <w:szCs w:val="24"/>
          <w:lang w:val="en-US"/>
        </w:rPr>
        <w:t>Comparison of Convenience Sampling and Purposive Sampling</w:t>
      </w:r>
      <w:r w:rsidRPr="00651E23">
        <w:rPr>
          <w:rFonts w:ascii="Times New Roman" w:hAnsi="Times New Roman" w:cs="Times New Roman"/>
          <w:sz w:val="24"/>
          <w:szCs w:val="24"/>
          <w:lang w:val="en-US"/>
        </w:rPr>
        <w:t>. American Journal of Theoretical and Applied Statistics, 5(1), pp.1.</w:t>
      </w:r>
    </w:p>
    <w:p w14:paraId="48CC52D1"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Eysker, M. Claessens, E. Lam, T. Moons, M. and Pijpers, A. 1994. </w:t>
      </w:r>
      <w:r w:rsidRPr="00651E23">
        <w:rPr>
          <w:rFonts w:ascii="Times New Roman" w:hAnsi="Times New Roman" w:cs="Times New Roman"/>
          <w:i/>
          <w:iCs/>
          <w:sz w:val="24"/>
          <w:szCs w:val="24"/>
          <w:lang w:val="en-US"/>
        </w:rPr>
        <w:t>The prevalence of patent lungworm infections in herd of dairy cows in the Netherlands.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Parasitology</w:t>
      </w:r>
      <w:r w:rsidRPr="00651E23">
        <w:rPr>
          <w:rFonts w:ascii="Times New Roman" w:hAnsi="Times New Roman" w:cs="Times New Roman"/>
          <w:sz w:val="24"/>
          <w:szCs w:val="24"/>
          <w:lang w:val="en-US"/>
        </w:rPr>
        <w:t>. 53(3-4), pp.263-267.</w:t>
      </w:r>
    </w:p>
    <w:p w14:paraId="6191FC48"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Forbes, A. 2018. </w:t>
      </w:r>
      <w:r w:rsidRPr="00651E23">
        <w:rPr>
          <w:rFonts w:ascii="Times New Roman" w:hAnsi="Times New Roman" w:cs="Times New Roman"/>
          <w:i/>
          <w:iCs/>
          <w:sz w:val="24"/>
          <w:szCs w:val="24"/>
          <w:lang w:val="en-US"/>
        </w:rPr>
        <w:t>Lungworm in cattle: epidemiology, pathology and immunobiolo</w:t>
      </w:r>
      <w:r w:rsidRPr="00651E23">
        <w:rPr>
          <w:rFonts w:ascii="Times New Roman" w:hAnsi="Times New Roman" w:cs="Times New Roman"/>
          <w:sz w:val="24"/>
          <w:szCs w:val="24"/>
          <w:lang w:val="en-US"/>
        </w:rPr>
        <w:t xml:space="preserve">gy. UK Vet </w:t>
      </w:r>
      <w:r w:rsidRPr="00651E23">
        <w:rPr>
          <w:rFonts w:ascii="Times New Roman" w:hAnsi="Times New Roman" w:cs="Times New Roman"/>
          <w:iCs/>
          <w:sz w:val="24"/>
          <w:szCs w:val="24"/>
          <w:lang w:val="en-US"/>
        </w:rPr>
        <w:t>Livestock</w:t>
      </w:r>
      <w:r w:rsidRPr="00651E23">
        <w:rPr>
          <w:rFonts w:ascii="Times New Roman" w:hAnsi="Times New Roman" w:cs="Times New Roman"/>
          <w:sz w:val="24"/>
          <w:szCs w:val="24"/>
          <w:lang w:val="en-US"/>
        </w:rPr>
        <w:t>. 23(2), pp.59-66.</w:t>
      </w:r>
    </w:p>
    <w:p w14:paraId="388846A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Forbes, A. 2018. </w:t>
      </w:r>
      <w:r w:rsidRPr="00651E23">
        <w:rPr>
          <w:rFonts w:ascii="Times New Roman" w:hAnsi="Times New Roman" w:cs="Times New Roman"/>
          <w:i/>
          <w:iCs/>
          <w:sz w:val="24"/>
          <w:szCs w:val="24"/>
          <w:lang w:val="en-US"/>
        </w:rPr>
        <w:t>Lungworm in cattle: treatment and control</w:t>
      </w:r>
      <w:r w:rsidRPr="00651E23">
        <w:rPr>
          <w:rFonts w:ascii="Times New Roman" w:hAnsi="Times New Roman" w:cs="Times New Roman"/>
          <w:sz w:val="24"/>
          <w:szCs w:val="24"/>
          <w:lang w:val="en-US"/>
        </w:rPr>
        <w:t xml:space="preserve">. UK Vet </w:t>
      </w:r>
      <w:r w:rsidRPr="00651E23">
        <w:rPr>
          <w:rFonts w:ascii="Times New Roman" w:hAnsi="Times New Roman" w:cs="Times New Roman"/>
          <w:iCs/>
          <w:sz w:val="24"/>
          <w:szCs w:val="24"/>
          <w:lang w:val="en-US"/>
        </w:rPr>
        <w:t>Livestock.</w:t>
      </w:r>
      <w:r w:rsidRPr="00651E23">
        <w:rPr>
          <w:rFonts w:ascii="Times New Roman" w:hAnsi="Times New Roman" w:cs="Times New Roman"/>
          <w:sz w:val="24"/>
          <w:szCs w:val="24"/>
          <w:lang w:val="en-US"/>
        </w:rPr>
        <w:t xml:space="preserve"> 23(3), pp.102-106.</w:t>
      </w:r>
    </w:p>
    <w:p w14:paraId="5F0A344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Fujiwara, M. Haskell, M. Macrae, A. and Rutherford, K. 2020. </w:t>
      </w:r>
      <w:r w:rsidRPr="00651E23">
        <w:rPr>
          <w:rFonts w:ascii="Times New Roman" w:hAnsi="Times New Roman" w:cs="Times New Roman"/>
          <w:i/>
          <w:iCs/>
          <w:sz w:val="24"/>
          <w:szCs w:val="24"/>
          <w:lang w:val="en-US"/>
        </w:rPr>
        <w:t>Impact of Maternal High Stocking Density during the Dry Period on Dairy Calf Health, Behaviour, and Welfare</w:t>
      </w:r>
      <w:r w:rsidRPr="00651E23">
        <w:rPr>
          <w:rFonts w:ascii="Times New Roman" w:hAnsi="Times New Roman" w:cs="Times New Roman"/>
          <w:sz w:val="24"/>
          <w:szCs w:val="24"/>
          <w:lang w:val="en-US"/>
        </w:rPr>
        <w:t>., National Centre for Biotechnology Information .10(6), p.922.</w:t>
      </w:r>
    </w:p>
    <w:p w14:paraId="25836A1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Grandin, T. 1997. </w:t>
      </w:r>
      <w:r w:rsidRPr="00651E23">
        <w:rPr>
          <w:rFonts w:ascii="Times New Roman" w:hAnsi="Times New Roman" w:cs="Times New Roman"/>
          <w:i/>
          <w:iCs/>
          <w:sz w:val="24"/>
          <w:szCs w:val="24"/>
          <w:lang w:val="en-US"/>
        </w:rPr>
        <w:t>The design and construction of facilities for handling cattle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Livestock Production Science</w:t>
      </w:r>
      <w:r w:rsidRPr="00651E23">
        <w:rPr>
          <w:rFonts w:ascii="Times New Roman" w:hAnsi="Times New Roman" w:cs="Times New Roman"/>
          <w:sz w:val="24"/>
          <w:szCs w:val="24"/>
          <w:lang w:val="en-US"/>
        </w:rPr>
        <w:t>. 49(2), pp.103-119.</w:t>
      </w:r>
    </w:p>
    <w:p w14:paraId="3D8900D1"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Hayes, C. McAloon, C. Kelly, E. Carty, C. Ryan, E. Mee, J. and O'Grady, L. 2021. </w:t>
      </w:r>
      <w:r w:rsidRPr="00651E23">
        <w:rPr>
          <w:rFonts w:ascii="Times New Roman" w:hAnsi="Times New Roman" w:cs="Times New Roman"/>
          <w:i/>
          <w:iCs/>
          <w:sz w:val="24"/>
          <w:szCs w:val="24"/>
          <w:lang w:val="en-US"/>
        </w:rPr>
        <w:t>The effect of dairy heifer pre-breeding growth rate on first lactation milk yield in spring-calving, pasture-based herds.</w:t>
      </w:r>
      <w:r w:rsidRPr="00651E23">
        <w:rPr>
          <w:rFonts w:ascii="Times New Roman" w:hAnsi="Times New Roman" w:cs="Times New Roman"/>
          <w:sz w:val="24"/>
          <w:szCs w:val="24"/>
          <w:lang w:val="en-US"/>
        </w:rPr>
        <w:t xml:space="preserve"> National Centre for Biotechnology Information. 15(3), p.100169. </w:t>
      </w:r>
    </w:p>
    <w:p w14:paraId="4BF12851"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Hawkins, A, Burdine, K. Amaral-Phillips, D. and Costa, J. 2020. </w:t>
      </w:r>
      <w:r w:rsidRPr="00651E23">
        <w:rPr>
          <w:rFonts w:ascii="Times New Roman" w:hAnsi="Times New Roman" w:cs="Times New Roman"/>
          <w:i/>
          <w:sz w:val="24"/>
          <w:szCs w:val="24"/>
          <w:lang w:val="en-US"/>
        </w:rPr>
        <w:t>Effects of Housing System on Dairy Heifer Replacement Cost From Birth to Calving: Evaluating Costs of Confinement, Dry-Lot, and Pasture-Based Systems and Their Impact on Total Rearing Investment</w:t>
      </w:r>
      <w:r w:rsidRPr="00651E23">
        <w:rPr>
          <w:rFonts w:ascii="Times New Roman" w:hAnsi="Times New Roman" w:cs="Times New Roman"/>
          <w:sz w:val="24"/>
          <w:szCs w:val="24"/>
          <w:lang w:val="en-US"/>
        </w:rPr>
        <w:t>.</w:t>
      </w:r>
    </w:p>
    <w:p w14:paraId="7DA495D2"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Farm Health. 2018. </w:t>
      </w:r>
      <w:r w:rsidRPr="00651E23">
        <w:rPr>
          <w:rFonts w:ascii="Times New Roman" w:hAnsi="Times New Roman" w:cs="Times New Roman"/>
          <w:i/>
          <w:sz w:val="24"/>
          <w:szCs w:val="24"/>
          <w:lang w:val="en-US"/>
        </w:rPr>
        <w:t xml:space="preserve"> Animal Health and Welfare Knowledge Hub Dictyocaulus viviparus</w:t>
      </w:r>
      <w:r w:rsidRPr="00651E23">
        <w:rPr>
          <w:rFonts w:ascii="Times New Roman" w:hAnsi="Times New Roman" w:cs="Times New Roman"/>
          <w:sz w:val="24"/>
          <w:szCs w:val="24"/>
          <w:lang w:val="en-US"/>
        </w:rPr>
        <w:t>. [online]. Farm Health Online. Available From: https://www.farmhealthonline.com/US/disease-management/cattle-diseases/dictyocaulus-viviparus/ [Accessed 1 July 2022].</w:t>
      </w:r>
    </w:p>
    <w:p w14:paraId="2E1496CC"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HSE ( Health and Safety Executive). 2012.</w:t>
      </w:r>
      <w:r w:rsidRPr="00651E23">
        <w:rPr>
          <w:rFonts w:ascii="Times New Roman" w:hAnsi="Times New Roman" w:cs="Times New Roman"/>
          <w:i/>
          <w:iCs/>
          <w:sz w:val="24"/>
          <w:szCs w:val="24"/>
          <w:lang w:val="en-US"/>
        </w:rPr>
        <w:t>Handling and Housing Cattle</w:t>
      </w:r>
      <w:r w:rsidRPr="00651E23">
        <w:rPr>
          <w:rFonts w:ascii="Times New Roman" w:hAnsi="Times New Roman" w:cs="Times New Roman"/>
          <w:sz w:val="24"/>
          <w:szCs w:val="24"/>
          <w:lang w:val="en-US"/>
        </w:rPr>
        <w:t>.[online].UK Government. Available from: https://www.hse.gov.uk/pubns/ais35.pdf [Accessed 18 July 2022].</w:t>
      </w:r>
    </w:p>
    <w:p w14:paraId="66E9CD2D"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Henriksen, S. and Pilegaard-Andersen, C. 1979. </w:t>
      </w:r>
      <w:r w:rsidRPr="00651E23">
        <w:rPr>
          <w:rFonts w:ascii="Times New Roman" w:hAnsi="Times New Roman" w:cs="Times New Roman"/>
          <w:i/>
          <w:iCs/>
          <w:sz w:val="24"/>
          <w:szCs w:val="24"/>
          <w:lang w:val="en-US"/>
        </w:rPr>
        <w:t>Dictyocaulus viviparus in Denmark. A survey of 15 years diagnostic examination of faeces samples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Nord Vet Med.</w:t>
      </w:r>
      <w:r w:rsidRPr="00651E23">
        <w:rPr>
          <w:rFonts w:ascii="Times New Roman" w:hAnsi="Times New Roman" w:cs="Times New Roman"/>
          <w:sz w:val="24"/>
          <w:szCs w:val="24"/>
          <w:lang w:val="en-US"/>
        </w:rPr>
        <w:t xml:space="preserve"> 11, pp.455-461.</w:t>
      </w:r>
    </w:p>
    <w:p w14:paraId="3271129D"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Holzhauer, M. Van Schaik, G. Saatkamp, H. and Ploeger, H. 2011. </w:t>
      </w:r>
      <w:r w:rsidRPr="00651E23">
        <w:rPr>
          <w:rFonts w:ascii="Times New Roman" w:hAnsi="Times New Roman" w:cs="Times New Roman"/>
          <w:i/>
          <w:iCs/>
          <w:sz w:val="24"/>
          <w:szCs w:val="24"/>
          <w:lang w:val="en-US"/>
        </w:rPr>
        <w:t>Journal of the British veterinary Association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Record</w:t>
      </w:r>
      <w:r w:rsidRPr="00651E23">
        <w:rPr>
          <w:rFonts w:ascii="Times New Roman" w:hAnsi="Times New Roman" w:cs="Times New Roman"/>
          <w:sz w:val="24"/>
          <w:szCs w:val="24"/>
          <w:lang w:val="en-US"/>
        </w:rPr>
        <w:t>, 169(19), p.P494</w:t>
      </w:r>
    </w:p>
    <w:p w14:paraId="36E3CDA7"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Holzhauer, M. van Schaik, G. Saatkamp, H. and Ploeger, H. 2011. </w:t>
      </w:r>
      <w:r w:rsidRPr="00651E23">
        <w:rPr>
          <w:rFonts w:ascii="Times New Roman" w:hAnsi="Times New Roman" w:cs="Times New Roman"/>
          <w:i/>
          <w:iCs/>
          <w:sz w:val="24"/>
          <w:szCs w:val="24"/>
          <w:lang w:val="en-US"/>
        </w:rPr>
        <w:t>Lungworm outbreaks in adult dairy cows: estimating economic losses and lessons to be learned</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Record.</w:t>
      </w:r>
      <w:r w:rsidRPr="00651E23">
        <w:rPr>
          <w:rFonts w:ascii="Times New Roman" w:hAnsi="Times New Roman" w:cs="Times New Roman"/>
          <w:sz w:val="24"/>
          <w:szCs w:val="24"/>
          <w:lang w:val="en-US"/>
        </w:rPr>
        <w:t xml:space="preserve"> 169(19), pp.494-494.</w:t>
      </w:r>
    </w:p>
    <w:p w14:paraId="5C55577C"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Howarth, B. and van Winden, S. 2021. </w:t>
      </w:r>
      <w:r w:rsidRPr="00651E23">
        <w:rPr>
          <w:rFonts w:ascii="Times New Roman" w:hAnsi="Times New Roman" w:cs="Times New Roman"/>
          <w:i/>
          <w:iCs/>
          <w:sz w:val="24"/>
          <w:szCs w:val="24"/>
          <w:lang w:val="en-US"/>
        </w:rPr>
        <w:t>Changing Veterinary Attitudes towards Delivering Biosecurity Advice to Beef Farmers.</w:t>
      </w:r>
      <w:r w:rsidRPr="00651E23">
        <w:rPr>
          <w:rFonts w:ascii="Times New Roman" w:hAnsi="Times New Roman" w:cs="Times New Roman"/>
          <w:sz w:val="24"/>
          <w:szCs w:val="24"/>
          <w:lang w:val="en-US"/>
        </w:rPr>
        <w:t xml:space="preserve"> National Centre for Biotechnology Information. 11(7), pp.1969.</w:t>
      </w:r>
    </w:p>
    <w:p w14:paraId="510A056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Kaler, J. and Green, L. 2013. </w:t>
      </w:r>
      <w:r w:rsidRPr="00651E23">
        <w:rPr>
          <w:rFonts w:ascii="Times New Roman" w:hAnsi="Times New Roman" w:cs="Times New Roman"/>
          <w:i/>
          <w:iCs/>
          <w:sz w:val="24"/>
          <w:szCs w:val="24"/>
          <w:lang w:val="en-US"/>
        </w:rPr>
        <w:t>Sheep farmer opinions on the current and future role of veterinarians in flock health management on sheep farms.</w:t>
      </w:r>
      <w:r w:rsidRPr="00651E23">
        <w:rPr>
          <w:rFonts w:ascii="Times New Roman" w:hAnsi="Times New Roman" w:cs="Times New Roman"/>
          <w:sz w:val="24"/>
          <w:szCs w:val="24"/>
          <w:lang w:val="en-US"/>
        </w:rPr>
        <w:t xml:space="preserve"> A qualitative study. Preventive Veterinary Medicine, 112(3-4), pp.370-377.</w:t>
      </w:r>
    </w:p>
    <w:p w14:paraId="087DA2E6"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Kelleher, A. Good, B. de Waal, T. and Keane, O. 2020. </w:t>
      </w:r>
      <w:r w:rsidRPr="00651E23">
        <w:rPr>
          <w:rFonts w:ascii="Times New Roman" w:hAnsi="Times New Roman" w:cs="Times New Roman"/>
          <w:i/>
          <w:iCs/>
          <w:sz w:val="24"/>
          <w:szCs w:val="24"/>
          <w:lang w:val="en-US"/>
        </w:rPr>
        <w:t>Anthelmintic resistance among gastrointestinal nematodes of cattle on dairy calf to beef farms in Ireland</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Irish Veterinary Journal,</w:t>
      </w:r>
      <w:r w:rsidRPr="00651E23">
        <w:rPr>
          <w:rFonts w:ascii="Times New Roman" w:hAnsi="Times New Roman" w:cs="Times New Roman"/>
          <w:sz w:val="24"/>
          <w:szCs w:val="24"/>
          <w:lang w:val="en-US"/>
        </w:rPr>
        <w:t xml:space="preserve"> 73(1).</w:t>
      </w:r>
    </w:p>
    <w:p w14:paraId="56DF15AA"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Klewer, A. Forbes, A. Schnieder, T. and Strube, C. 2012. </w:t>
      </w:r>
      <w:r w:rsidRPr="00651E23">
        <w:rPr>
          <w:rFonts w:ascii="Times New Roman" w:hAnsi="Times New Roman" w:cs="Times New Roman"/>
          <w:i/>
          <w:iCs/>
          <w:sz w:val="24"/>
          <w:szCs w:val="24"/>
          <w:lang w:val="en-US"/>
        </w:rPr>
        <w:t>A survey on Dictyocaulus viviparus antibodies in bulk milk of dairy herds in Northern Germany</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Preventive Veterinary Medicine</w:t>
      </w:r>
      <w:r w:rsidRPr="00651E23">
        <w:rPr>
          <w:rFonts w:ascii="Times New Roman" w:hAnsi="Times New Roman" w:cs="Times New Roman"/>
          <w:sz w:val="24"/>
          <w:szCs w:val="24"/>
          <w:lang w:val="en-US"/>
        </w:rPr>
        <w:t>. 103(2-3), pp.243-245.</w:t>
      </w:r>
    </w:p>
    <w:p w14:paraId="474EF8DE"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Lloyd, C. 2017. </w:t>
      </w:r>
      <w:r w:rsidRPr="00651E23">
        <w:rPr>
          <w:rFonts w:ascii="Times New Roman" w:hAnsi="Times New Roman" w:cs="Times New Roman"/>
          <w:i/>
          <w:iCs/>
          <w:sz w:val="24"/>
          <w:szCs w:val="24"/>
          <w:lang w:val="en-US"/>
        </w:rPr>
        <w:t>Proceedings of the British Society of Animal Science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Cambridge University Press</w:t>
      </w:r>
      <w:r w:rsidRPr="00651E23">
        <w:rPr>
          <w:rFonts w:ascii="Times New Roman" w:hAnsi="Times New Roman" w:cs="Times New Roman"/>
          <w:sz w:val="24"/>
          <w:szCs w:val="24"/>
          <w:lang w:val="en-US"/>
        </w:rPr>
        <w:t>. pp.140.</w:t>
      </w:r>
    </w:p>
    <w:p w14:paraId="3BAE3BE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Lurier, T. Delignette-Muller, M. Rannou, B. Strube, C. Arcangioli, M. and Bourgoin, G. 2018</w:t>
      </w:r>
      <w:r w:rsidRPr="00651E23">
        <w:rPr>
          <w:rFonts w:ascii="Times New Roman" w:hAnsi="Times New Roman" w:cs="Times New Roman"/>
          <w:i/>
          <w:iCs/>
          <w:sz w:val="24"/>
          <w:szCs w:val="24"/>
          <w:lang w:val="en-US"/>
        </w:rPr>
        <w:t>. Diagnosis of bovine dictyocaulosis by bronchoalveolar lavage technique: A comparative study using a Bayesian approach.</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Preventive Veterinary Medicine</w:t>
      </w:r>
      <w:r w:rsidRPr="00651E23">
        <w:rPr>
          <w:rFonts w:ascii="Times New Roman" w:hAnsi="Times New Roman" w:cs="Times New Roman"/>
          <w:sz w:val="24"/>
          <w:szCs w:val="24"/>
          <w:lang w:val="en-US"/>
        </w:rPr>
        <w:t>. 154, pp.124-131.</w:t>
      </w:r>
    </w:p>
    <w:p w14:paraId="263C21C6"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Main, D. Leach, K. Barker, Z. Sedgwick, A. Maggs, C. Bell, N. and Whay, H. 2012. </w:t>
      </w:r>
      <w:r w:rsidRPr="00651E23">
        <w:rPr>
          <w:rFonts w:ascii="Times New Roman" w:hAnsi="Times New Roman" w:cs="Times New Roman"/>
          <w:i/>
          <w:iCs/>
          <w:sz w:val="24"/>
          <w:szCs w:val="24"/>
          <w:lang w:val="en-US"/>
        </w:rPr>
        <w:t>Evaluating an intervention to reduce lameness in dairy cattle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Dairy Science</w:t>
      </w:r>
      <w:r w:rsidRPr="00651E23">
        <w:rPr>
          <w:rFonts w:ascii="Times New Roman" w:hAnsi="Times New Roman" w:cs="Times New Roman"/>
          <w:sz w:val="24"/>
          <w:szCs w:val="24"/>
          <w:lang w:val="en-US"/>
        </w:rPr>
        <w:t>. 95(6), pp.2946-2954.</w:t>
      </w:r>
    </w:p>
    <w:p w14:paraId="6BE86625"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Matthews, J, 2008. </w:t>
      </w:r>
      <w:r w:rsidRPr="00651E23">
        <w:rPr>
          <w:rFonts w:ascii="Times New Roman" w:hAnsi="Times New Roman" w:cs="Times New Roman"/>
          <w:i/>
          <w:iCs/>
          <w:sz w:val="24"/>
          <w:szCs w:val="24"/>
          <w:lang w:val="en-US"/>
        </w:rPr>
        <w:t>Clinical Forum: Bovine lungworm</w:t>
      </w:r>
      <w:r w:rsidRPr="00651E23">
        <w:rPr>
          <w:rFonts w:ascii="Times New Roman" w:hAnsi="Times New Roman" w:cs="Times New Roman"/>
          <w:sz w:val="24"/>
          <w:szCs w:val="24"/>
          <w:lang w:val="en-US"/>
        </w:rPr>
        <w:t>. National Centre for Biotechnology Information. 13(6), pp.23-30.</w:t>
      </w:r>
    </w:p>
    <w:p w14:paraId="4DA382A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Maunsell, F. and Donovan, G. 2008. Biosecurity and Risk Management for Dairy Replacements. </w:t>
      </w:r>
      <w:r w:rsidRPr="00651E23">
        <w:rPr>
          <w:rFonts w:ascii="Times New Roman" w:hAnsi="Times New Roman" w:cs="Times New Roman"/>
          <w:i/>
          <w:sz w:val="24"/>
          <w:szCs w:val="24"/>
          <w:lang w:val="en-US"/>
        </w:rPr>
        <w:t xml:space="preserve">Veterinary Clinics of North America: </w:t>
      </w:r>
      <w:r w:rsidRPr="00651E23">
        <w:rPr>
          <w:rFonts w:ascii="Times New Roman" w:hAnsi="Times New Roman" w:cs="Times New Roman"/>
          <w:iCs/>
          <w:sz w:val="24"/>
          <w:szCs w:val="24"/>
          <w:lang w:val="en-US"/>
        </w:rPr>
        <w:t>Food Animal Practice</w:t>
      </w:r>
      <w:r w:rsidRPr="00651E23">
        <w:rPr>
          <w:rFonts w:ascii="Times New Roman" w:hAnsi="Times New Roman" w:cs="Times New Roman"/>
          <w:sz w:val="24"/>
          <w:szCs w:val="24"/>
          <w:lang w:val="en-US"/>
        </w:rPr>
        <w:t>. 24(1), pp.155-190.</w:t>
      </w:r>
    </w:p>
    <w:p w14:paraId="14D7A85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McCarthy, C. 2020. </w:t>
      </w:r>
      <w:r w:rsidRPr="00651E23">
        <w:rPr>
          <w:rFonts w:ascii="Times New Roman" w:hAnsi="Times New Roman" w:cs="Times New Roman"/>
          <w:i/>
          <w:sz w:val="24"/>
          <w:szCs w:val="24"/>
          <w:lang w:val="en-US"/>
        </w:rPr>
        <w:t>Spatiotemporal trends in cattle lungworm disease (Dictyocaulus viviparus) in Great Britain from 1975 to 2014</w:t>
      </w:r>
      <w:r w:rsidRPr="00651E23">
        <w:rPr>
          <w:rFonts w:ascii="Times New Roman" w:hAnsi="Times New Roman" w:cs="Times New Roman"/>
          <w:sz w:val="24"/>
          <w:szCs w:val="24"/>
          <w:lang w:val="en-US"/>
        </w:rPr>
        <w:t>. [online]. British Veterinary Association. Available From: https://bvajournals.onlinelibrary.wiley.com/doi/epdf/10.1136/vr.105509 [Accessed 12 January 2022].</w:t>
      </w:r>
    </w:p>
    <w:p w14:paraId="306103FE"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McCarthy, C. Höglund, J, Christley, R. Juremalm, M. Kozlova, I. Smith, R. and van Dijk, J. 2019. </w:t>
      </w:r>
      <w:r w:rsidRPr="00651E23">
        <w:rPr>
          <w:rFonts w:ascii="Times New Roman" w:hAnsi="Times New Roman" w:cs="Times New Roman"/>
          <w:i/>
          <w:iCs/>
          <w:sz w:val="24"/>
          <w:szCs w:val="24"/>
          <w:lang w:val="en-US"/>
        </w:rPr>
        <w:t>A novel pooled milk test strategy for the herd level diagnosis of</w:t>
      </w:r>
      <w:r w:rsidRPr="00651E23">
        <w:rPr>
          <w:rFonts w:ascii="Times New Roman" w:hAnsi="Times New Roman" w:cs="Times New Roman"/>
          <w:sz w:val="24"/>
          <w:szCs w:val="24"/>
          <w:lang w:val="en-US"/>
        </w:rPr>
        <w:t xml:space="preserve"> Dictyocaulus viviparus. </w:t>
      </w:r>
      <w:r w:rsidRPr="00651E23">
        <w:rPr>
          <w:rFonts w:ascii="Times New Roman" w:hAnsi="Times New Roman" w:cs="Times New Roman"/>
          <w:iCs/>
          <w:sz w:val="24"/>
          <w:szCs w:val="24"/>
          <w:lang w:val="en-US"/>
        </w:rPr>
        <w:t>Veterinary Parasitology</w:t>
      </w:r>
      <w:r w:rsidRPr="00651E23">
        <w:rPr>
          <w:rFonts w:ascii="Times New Roman" w:hAnsi="Times New Roman" w:cs="Times New Roman"/>
          <w:sz w:val="24"/>
          <w:szCs w:val="24"/>
          <w:lang w:val="en-US"/>
        </w:rPr>
        <w:t>. 276, pp.100008.</w:t>
      </w:r>
    </w:p>
    <w:p w14:paraId="14E2F59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McLeonard, C. and Dijk, J. 2017. </w:t>
      </w:r>
      <w:r w:rsidRPr="00651E23">
        <w:rPr>
          <w:rFonts w:ascii="Times New Roman" w:hAnsi="Times New Roman" w:cs="Times New Roman"/>
          <w:i/>
          <w:iCs/>
          <w:sz w:val="24"/>
          <w:szCs w:val="24"/>
          <w:lang w:val="en-US"/>
        </w:rPr>
        <w:t>Controlling lungworm disease (husk) in dairy cattle</w:t>
      </w:r>
      <w:r w:rsidRPr="00651E23">
        <w:rPr>
          <w:rFonts w:ascii="Times New Roman" w:hAnsi="Times New Roman" w:cs="Times New Roman"/>
          <w:sz w:val="24"/>
          <w:szCs w:val="24"/>
          <w:lang w:val="en-US"/>
        </w:rPr>
        <w:t xml:space="preserve">. British Veterinary Association </w:t>
      </w:r>
      <w:r w:rsidRPr="00651E23">
        <w:rPr>
          <w:rFonts w:ascii="Times New Roman" w:hAnsi="Times New Roman" w:cs="Times New Roman"/>
          <w:iCs/>
          <w:sz w:val="24"/>
          <w:szCs w:val="24"/>
          <w:lang w:val="en-US"/>
        </w:rPr>
        <w:t>in Practice</w:t>
      </w:r>
      <w:r w:rsidRPr="00651E23">
        <w:rPr>
          <w:rFonts w:ascii="Times New Roman" w:hAnsi="Times New Roman" w:cs="Times New Roman"/>
          <w:sz w:val="24"/>
          <w:szCs w:val="24"/>
          <w:lang w:val="en-US"/>
        </w:rPr>
        <w:t>. 39(9), pp.408-419.</w:t>
      </w:r>
    </w:p>
    <w:p w14:paraId="61F3DB1F"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MSD. 2022. </w:t>
      </w:r>
      <w:r w:rsidRPr="00651E23">
        <w:rPr>
          <w:rFonts w:ascii="Times New Roman" w:hAnsi="Times New Roman" w:cs="Times New Roman"/>
          <w:i/>
          <w:sz w:val="24"/>
          <w:szCs w:val="24"/>
          <w:lang w:val="en-US"/>
        </w:rPr>
        <w:t>Lungworm - MSD Animal Health Republic of Ireland</w:t>
      </w:r>
      <w:r w:rsidRPr="00651E23">
        <w:rPr>
          <w:rFonts w:ascii="Times New Roman" w:hAnsi="Times New Roman" w:cs="Times New Roman"/>
          <w:sz w:val="24"/>
          <w:szCs w:val="24"/>
          <w:lang w:val="en-US"/>
        </w:rPr>
        <w:t>. [online]. MSD Animal Health. Available From: https://www.msd-animal-health.ie/species/cattle/lungworm/ [Accessed 15 June 2022].</w:t>
      </w:r>
    </w:p>
    <w:p w14:paraId="632A227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MSD, 2020. </w:t>
      </w:r>
      <w:r w:rsidRPr="00651E23">
        <w:rPr>
          <w:rFonts w:ascii="Times New Roman" w:hAnsi="Times New Roman" w:cs="Times New Roman"/>
          <w:i/>
          <w:sz w:val="24"/>
          <w:szCs w:val="24"/>
          <w:lang w:val="en-US"/>
        </w:rPr>
        <w:t>Key points for effective vaccine use</w:t>
      </w:r>
      <w:r w:rsidRPr="00651E23">
        <w:rPr>
          <w:rFonts w:ascii="Times New Roman" w:hAnsi="Times New Roman" w:cs="Times New Roman"/>
          <w:sz w:val="24"/>
          <w:szCs w:val="24"/>
          <w:lang w:val="en-US"/>
        </w:rPr>
        <w:t>. [online]. MSD Animal Health. Available from: Http://www.msd-Animal-health-hub.co.uk/DNOMF/ProjectLANB/Tools [Accessed 24 June 2022].</w:t>
      </w:r>
    </w:p>
    <w:p w14:paraId="6279A9F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MSD, 2021.</w:t>
      </w:r>
      <w:r w:rsidRPr="00651E23">
        <w:rPr>
          <w:rFonts w:ascii="Times New Roman" w:hAnsi="Times New Roman" w:cs="Times New Roman"/>
          <w:i/>
          <w:iCs/>
          <w:sz w:val="24"/>
          <w:szCs w:val="24"/>
          <w:lang w:val="en-US"/>
        </w:rPr>
        <w:t>Managing Lungworm</w:t>
      </w:r>
      <w:r w:rsidRPr="00651E23">
        <w:rPr>
          <w:rFonts w:ascii="Times New Roman" w:hAnsi="Times New Roman" w:cs="Times New Roman"/>
          <w:sz w:val="24"/>
          <w:szCs w:val="24"/>
          <w:lang w:val="en-US"/>
        </w:rPr>
        <w:t xml:space="preserve"> [online]. MSD Animal Health. Available from: https://www.farmacy.co.uk/userfiles/file/managing-lungworm-during-periods-of-limited-vaccine.pdf [Accessed 19 June 2022].</w:t>
      </w:r>
    </w:p>
    <w:p w14:paraId="7079538C"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MSD, 2021. </w:t>
      </w:r>
      <w:r w:rsidRPr="00651E23">
        <w:rPr>
          <w:rFonts w:ascii="Times New Roman" w:hAnsi="Times New Roman" w:cs="Times New Roman"/>
          <w:i/>
          <w:sz w:val="24"/>
          <w:szCs w:val="24"/>
          <w:lang w:val="en-US"/>
        </w:rPr>
        <w:t>Maximising a herd health plan positively and effectively.</w:t>
      </w:r>
      <w:r w:rsidRPr="00651E23">
        <w:rPr>
          <w:rFonts w:ascii="Times New Roman" w:hAnsi="Times New Roman" w:cs="Times New Roman"/>
          <w:sz w:val="24"/>
          <w:szCs w:val="24"/>
          <w:lang w:val="en-US"/>
        </w:rPr>
        <w:t xml:space="preserve"> [online]. MSD Animal Health. Available from: https://www.msd-animal-health-hub.co.uk/dairy-herd-health-plan [Accessed 19 June 2022].</w:t>
      </w:r>
    </w:p>
    <w:p w14:paraId="79870942"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NADIS. 2022. </w:t>
      </w:r>
      <w:r w:rsidRPr="00651E23">
        <w:rPr>
          <w:rFonts w:ascii="Times New Roman" w:hAnsi="Times New Roman" w:cs="Times New Roman"/>
          <w:i/>
          <w:sz w:val="24"/>
          <w:szCs w:val="24"/>
          <w:lang w:val="en-US"/>
        </w:rPr>
        <w:t>Lungworm in Cattle</w:t>
      </w:r>
      <w:r w:rsidRPr="00651E23">
        <w:rPr>
          <w:rFonts w:ascii="Times New Roman" w:hAnsi="Times New Roman" w:cs="Times New Roman"/>
          <w:sz w:val="24"/>
          <w:szCs w:val="24"/>
          <w:lang w:val="en-US"/>
        </w:rPr>
        <w:t>. [online]. National Animal Disease Information Service.  Available from: https://clients.nadis.org.uk/planner-articles/lungworm-in-cattle/ [Accessed 10 July 2022].</w:t>
      </w:r>
    </w:p>
    <w:p w14:paraId="4C7B1C4A" w14:textId="64B12091" w:rsid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lastRenderedPageBreak/>
        <w:t>NOAH. 2022. [online]. Noahcompendium.co.uk. Available From: https://www.noahcompendium.co.uk/ [Accessed 1 July 2022].</w:t>
      </w:r>
    </w:p>
    <w:p w14:paraId="0FE08AC6" w14:textId="77777777" w:rsidR="008A051E" w:rsidRPr="008A051E" w:rsidRDefault="008A051E" w:rsidP="008A051E">
      <w:pPr>
        <w:spacing w:after="336" w:line="360" w:lineRule="auto"/>
        <w:rPr>
          <w:lang w:val="en-US"/>
        </w:rPr>
      </w:pPr>
      <w:r w:rsidRPr="008A051E">
        <w:rPr>
          <w:rFonts w:ascii="Times New Roman" w:hAnsi="Times New Roman" w:cs="Times New Roman"/>
          <w:sz w:val="24"/>
          <w:szCs w:val="24"/>
          <w:lang w:val="en-US"/>
        </w:rPr>
        <w:t xml:space="preserve">O'Keeffe, J. </w:t>
      </w:r>
      <w:proofErr w:type="spellStart"/>
      <w:r w:rsidRPr="008A051E">
        <w:rPr>
          <w:rFonts w:ascii="Times New Roman" w:hAnsi="Times New Roman" w:cs="Times New Roman"/>
          <w:sz w:val="24"/>
          <w:szCs w:val="24"/>
          <w:lang w:val="en-US"/>
        </w:rPr>
        <w:t>Buytaert</w:t>
      </w:r>
      <w:proofErr w:type="spellEnd"/>
      <w:r w:rsidRPr="008A051E">
        <w:rPr>
          <w:rFonts w:ascii="Times New Roman" w:hAnsi="Times New Roman" w:cs="Times New Roman"/>
          <w:sz w:val="24"/>
          <w:szCs w:val="24"/>
          <w:lang w:val="en-US"/>
        </w:rPr>
        <w:t xml:space="preserve">, W. </w:t>
      </w:r>
      <w:proofErr w:type="spellStart"/>
      <w:r w:rsidRPr="008A051E">
        <w:rPr>
          <w:rFonts w:ascii="Times New Roman" w:hAnsi="Times New Roman" w:cs="Times New Roman"/>
          <w:sz w:val="24"/>
          <w:szCs w:val="24"/>
          <w:lang w:val="en-US"/>
        </w:rPr>
        <w:t>Mijic</w:t>
      </w:r>
      <w:proofErr w:type="spellEnd"/>
      <w:r w:rsidRPr="008A051E">
        <w:rPr>
          <w:rFonts w:ascii="Times New Roman" w:hAnsi="Times New Roman" w:cs="Times New Roman"/>
          <w:sz w:val="24"/>
          <w:szCs w:val="24"/>
          <w:lang w:val="en-US"/>
        </w:rPr>
        <w:t xml:space="preserve">, A. </w:t>
      </w:r>
      <w:proofErr w:type="spellStart"/>
      <w:r w:rsidRPr="008A051E">
        <w:rPr>
          <w:rFonts w:ascii="Times New Roman" w:hAnsi="Times New Roman" w:cs="Times New Roman"/>
          <w:sz w:val="24"/>
          <w:szCs w:val="24"/>
          <w:lang w:val="en-US"/>
        </w:rPr>
        <w:t>Brozović</w:t>
      </w:r>
      <w:proofErr w:type="spellEnd"/>
      <w:r w:rsidRPr="008A051E">
        <w:rPr>
          <w:rFonts w:ascii="Times New Roman" w:hAnsi="Times New Roman" w:cs="Times New Roman"/>
          <w:sz w:val="24"/>
          <w:szCs w:val="24"/>
          <w:lang w:val="en-US"/>
        </w:rPr>
        <w:t xml:space="preserve">, N. and Sinha, R. 2016. </w:t>
      </w:r>
      <w:r w:rsidRPr="008A051E">
        <w:rPr>
          <w:rFonts w:ascii="Times New Roman" w:hAnsi="Times New Roman" w:cs="Times New Roman"/>
          <w:i/>
          <w:iCs/>
          <w:sz w:val="24"/>
          <w:szCs w:val="24"/>
          <w:lang w:val="en-US"/>
        </w:rPr>
        <w:t xml:space="preserve">The use of semi-structured interviews for the </w:t>
      </w:r>
      <w:proofErr w:type="spellStart"/>
      <w:r w:rsidRPr="008A051E">
        <w:rPr>
          <w:rFonts w:ascii="Times New Roman" w:hAnsi="Times New Roman" w:cs="Times New Roman"/>
          <w:i/>
          <w:iCs/>
          <w:sz w:val="24"/>
          <w:szCs w:val="24"/>
          <w:lang w:val="en-US"/>
        </w:rPr>
        <w:t>characterisation</w:t>
      </w:r>
      <w:proofErr w:type="spellEnd"/>
      <w:r w:rsidRPr="008A051E">
        <w:rPr>
          <w:rFonts w:ascii="Times New Roman" w:hAnsi="Times New Roman" w:cs="Times New Roman"/>
          <w:i/>
          <w:iCs/>
          <w:sz w:val="24"/>
          <w:szCs w:val="24"/>
          <w:lang w:val="en-US"/>
        </w:rPr>
        <w:t xml:space="preserve"> of farmer irrigation practices.</w:t>
      </w:r>
      <w:r w:rsidRPr="008A051E">
        <w:rPr>
          <w:rFonts w:ascii="Times New Roman" w:hAnsi="Times New Roman" w:cs="Times New Roman"/>
          <w:sz w:val="24"/>
          <w:szCs w:val="24"/>
          <w:lang w:val="en-US"/>
        </w:rPr>
        <w:t xml:space="preserve"> </w:t>
      </w:r>
      <w:r w:rsidRPr="008A051E">
        <w:rPr>
          <w:rFonts w:ascii="Times New Roman" w:hAnsi="Times New Roman" w:cs="Times New Roman"/>
          <w:iCs/>
          <w:sz w:val="24"/>
          <w:szCs w:val="24"/>
          <w:lang w:val="en-US"/>
        </w:rPr>
        <w:t>Hydrology and Earth System Sciences</w:t>
      </w:r>
      <w:r w:rsidRPr="008A051E">
        <w:rPr>
          <w:rFonts w:ascii="Times New Roman" w:hAnsi="Times New Roman" w:cs="Times New Roman"/>
          <w:sz w:val="24"/>
          <w:szCs w:val="24"/>
          <w:lang w:val="en-US"/>
        </w:rPr>
        <w:t>. 20(5), pp.1911-1924.</w:t>
      </w:r>
    </w:p>
    <w:p w14:paraId="29F931B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Østerås, O. Solbu, H. Refsdal, A. Roalkvam, T. Filseth, O. and Minsaas, A. 2007. </w:t>
      </w:r>
      <w:r w:rsidRPr="00651E23">
        <w:rPr>
          <w:rFonts w:ascii="Times New Roman" w:hAnsi="Times New Roman" w:cs="Times New Roman"/>
          <w:i/>
          <w:iCs/>
          <w:sz w:val="24"/>
          <w:szCs w:val="24"/>
          <w:lang w:val="en-US"/>
        </w:rPr>
        <w:t>Results and Evaluation of Thirty Years of Health Recordings in the Norwegian Dairy Cattle Population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Dairy Science</w:t>
      </w:r>
      <w:r w:rsidRPr="00651E23">
        <w:rPr>
          <w:rFonts w:ascii="Times New Roman" w:hAnsi="Times New Roman" w:cs="Times New Roman"/>
          <w:sz w:val="24"/>
          <w:szCs w:val="24"/>
          <w:lang w:val="en-US"/>
        </w:rPr>
        <w:t>. 90(9), pp.4483-4497.</w:t>
      </w:r>
    </w:p>
    <w:p w14:paraId="57F492A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Ozols, E. 2022. </w:t>
      </w:r>
      <w:r w:rsidRPr="00651E23">
        <w:rPr>
          <w:rFonts w:ascii="Times New Roman" w:hAnsi="Times New Roman" w:cs="Times New Roman"/>
          <w:i/>
          <w:sz w:val="24"/>
          <w:szCs w:val="24"/>
          <w:lang w:val="en-US"/>
        </w:rPr>
        <w:t xml:space="preserve">Dairy Heifer Calf Growth Rate Monitoring. </w:t>
      </w:r>
      <w:r w:rsidRPr="00651E23">
        <w:rPr>
          <w:rFonts w:ascii="Times New Roman" w:hAnsi="Times New Roman" w:cs="Times New Roman"/>
          <w:sz w:val="24"/>
          <w:szCs w:val="24"/>
          <w:lang w:val="en-US"/>
        </w:rPr>
        <w:t>[online]. Westpoint Farm Vets. Available from: https://www.westpointfarmvets.co.uk/dairy-heifer-calf-growth-rate-monitoring/ [Accessed 19 June 2022].</w:t>
      </w:r>
    </w:p>
    <w:p w14:paraId="5CAB8083"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Paton, N. 2015. </w:t>
      </w:r>
      <w:r w:rsidRPr="00651E23">
        <w:rPr>
          <w:rFonts w:ascii="Times New Roman" w:hAnsi="Times New Roman" w:cs="Times New Roman"/>
          <w:i/>
          <w:sz w:val="24"/>
          <w:szCs w:val="24"/>
          <w:lang w:val="en-US"/>
        </w:rPr>
        <w:t>Controlling BVD &amp; Johnes</w:t>
      </w:r>
      <w:r w:rsidRPr="00651E23">
        <w:rPr>
          <w:rFonts w:ascii="Times New Roman" w:hAnsi="Times New Roman" w:cs="Times New Roman"/>
          <w:sz w:val="24"/>
          <w:szCs w:val="24"/>
          <w:lang w:val="en-US"/>
        </w:rPr>
        <w:t>. [online]. Meat promotion Wales. Available from: https://meatpromotion.wales/images/resources/Johnes_English.pdf [Accessed 1 July 2022].</w:t>
      </w:r>
    </w:p>
    <w:p w14:paraId="3A6E0BFD"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Pyatt, A. Walley, K. Wright, G. and Bleach, E. 2020. </w:t>
      </w:r>
      <w:r w:rsidRPr="00651E23">
        <w:rPr>
          <w:rFonts w:ascii="Times New Roman" w:hAnsi="Times New Roman" w:cs="Times New Roman"/>
          <w:i/>
          <w:iCs/>
          <w:sz w:val="24"/>
          <w:szCs w:val="24"/>
          <w:lang w:val="en-US"/>
        </w:rPr>
        <w:t>Co-Produced Care in Veterinary Services: A Qualitative Study of UK Stakeholders’ Perspectives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Sciences</w:t>
      </w:r>
      <w:r w:rsidRPr="00651E23">
        <w:rPr>
          <w:rFonts w:ascii="Times New Roman" w:hAnsi="Times New Roman" w:cs="Times New Roman"/>
          <w:sz w:val="24"/>
          <w:szCs w:val="24"/>
          <w:lang w:val="en-US"/>
        </w:rPr>
        <w:t>. 7(4), pp.149.</w:t>
      </w:r>
    </w:p>
    <w:p w14:paraId="2ACEC00E"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Red Tractor. 2020. Dairy Herd Health Plan. [online]. Red Tractor Assurance. Available from: https://redtractorassurance.org.uk/wp-content/uploads/2021/07/Dairy-Herd-Health-Plan.pdf [Accessed 1 July 2022].</w:t>
      </w:r>
    </w:p>
    <w:p w14:paraId="58AA961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Rickard Ballweber, L. 2022. </w:t>
      </w:r>
      <w:r w:rsidRPr="00651E23">
        <w:rPr>
          <w:rFonts w:ascii="Times New Roman" w:hAnsi="Times New Roman" w:cs="Times New Roman"/>
          <w:i/>
          <w:sz w:val="24"/>
          <w:szCs w:val="24"/>
          <w:lang w:val="en-US"/>
        </w:rPr>
        <w:t>Lungworm Infection in Animals - Respiratory System</w:t>
      </w:r>
      <w:r w:rsidRPr="00651E23">
        <w:rPr>
          <w:rFonts w:ascii="Times New Roman" w:hAnsi="Times New Roman" w:cs="Times New Roman"/>
          <w:sz w:val="24"/>
          <w:szCs w:val="24"/>
          <w:lang w:val="en-US"/>
        </w:rPr>
        <w:t>. [online]. MSD Veterinary Manual. Available from: https://www.merckvetmanual.com/respiratory-system/lungworm-infection/lungworm-infection-in-animals [Accessed 17 June 2022].</w:t>
      </w:r>
    </w:p>
    <w:p w14:paraId="234C519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Ridler, B. Broster, W. and Foot, A. 2009. </w:t>
      </w:r>
      <w:r w:rsidRPr="00651E23">
        <w:rPr>
          <w:rFonts w:ascii="Times New Roman" w:hAnsi="Times New Roman" w:cs="Times New Roman"/>
          <w:i/>
          <w:iCs/>
          <w:sz w:val="24"/>
          <w:szCs w:val="24"/>
          <w:lang w:val="en-US"/>
        </w:rPr>
        <w:t>The growth rate of heifers in a dairy herd</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The Journal of Agricultural Science</w:t>
      </w:r>
      <w:r w:rsidRPr="00651E23">
        <w:rPr>
          <w:rFonts w:ascii="Times New Roman" w:hAnsi="Times New Roman" w:cs="Times New Roman"/>
          <w:sz w:val="24"/>
          <w:szCs w:val="24"/>
          <w:lang w:val="en-US"/>
        </w:rPr>
        <w:t>, 61(1), pp.1-8.</w:t>
      </w:r>
    </w:p>
    <w:p w14:paraId="41E1C20D"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lastRenderedPageBreak/>
        <w:t xml:space="preserve">Rodriguez, J. Molnar, J. Fazio, R. Sydnor, E. and Lowe, M. 2008. </w:t>
      </w:r>
      <w:r w:rsidRPr="00651E23">
        <w:rPr>
          <w:rFonts w:ascii="Times New Roman" w:hAnsi="Times New Roman" w:cs="Times New Roman"/>
          <w:i/>
          <w:iCs/>
          <w:sz w:val="24"/>
          <w:szCs w:val="24"/>
          <w:lang w:val="en-US"/>
        </w:rPr>
        <w:t xml:space="preserve">Barriers to adoption of sustainable agriculture practices: Change agent perspectives. Renewable Agriculture and Food Systems. </w:t>
      </w:r>
      <w:r w:rsidRPr="00651E23">
        <w:rPr>
          <w:rFonts w:ascii="Times New Roman" w:hAnsi="Times New Roman" w:cs="Times New Roman"/>
          <w:sz w:val="24"/>
          <w:szCs w:val="24"/>
          <w:lang w:val="en-US"/>
        </w:rPr>
        <w:t>Cambridge University Press. 24(1), pp.60-71.</w:t>
      </w:r>
    </w:p>
    <w:p w14:paraId="0CDE442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Rose, D. Keating, C. and Morris, C. 2018. </w:t>
      </w:r>
      <w:r w:rsidRPr="00651E23">
        <w:rPr>
          <w:rFonts w:ascii="Times New Roman" w:hAnsi="Times New Roman" w:cs="Times New Roman"/>
          <w:i/>
          <w:sz w:val="24"/>
          <w:szCs w:val="24"/>
          <w:lang w:val="en-US"/>
        </w:rPr>
        <w:t>Understand how to influence farmers' decision-making behavior</w:t>
      </w:r>
      <w:r w:rsidRPr="00651E23">
        <w:rPr>
          <w:rFonts w:ascii="Times New Roman" w:hAnsi="Times New Roman" w:cs="Times New Roman"/>
          <w:sz w:val="24"/>
          <w:szCs w:val="24"/>
          <w:lang w:val="en-US"/>
        </w:rPr>
        <w:t>. [online] Agriculture and Horticulture Development Board. Available from: https://ahdb.org.uk/knowledge-library/understand-how-to-influence-farmers-decision-making-behaviour [Accessed 23 July 2022].</w:t>
      </w:r>
    </w:p>
    <w:p w14:paraId="45E9D81F"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Saatkamp, H. Eysker, M. and Verhoeff, J. 1994. </w:t>
      </w:r>
      <w:r w:rsidRPr="00651E23">
        <w:rPr>
          <w:rFonts w:ascii="Times New Roman" w:hAnsi="Times New Roman" w:cs="Times New Roman"/>
          <w:i/>
          <w:iCs/>
          <w:sz w:val="24"/>
          <w:szCs w:val="24"/>
          <w:lang w:val="en-US"/>
        </w:rPr>
        <w:t>Study on the causes of outbreaks of lungworm disease on commercial dairy farms in the Netherlands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Parasitology</w:t>
      </w:r>
      <w:r w:rsidRPr="00651E23">
        <w:rPr>
          <w:rFonts w:ascii="Times New Roman" w:hAnsi="Times New Roman" w:cs="Times New Roman"/>
          <w:sz w:val="24"/>
          <w:szCs w:val="24"/>
          <w:lang w:val="en-US"/>
        </w:rPr>
        <w:t>. 53(3-4), pp.253-261.</w:t>
      </w:r>
    </w:p>
    <w:p w14:paraId="37150770"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Sands, B. and Wall, R. 2016. </w:t>
      </w:r>
      <w:r w:rsidRPr="00651E23">
        <w:rPr>
          <w:rFonts w:ascii="Times New Roman" w:hAnsi="Times New Roman" w:cs="Times New Roman"/>
          <w:i/>
          <w:iCs/>
          <w:sz w:val="24"/>
          <w:szCs w:val="24"/>
          <w:lang w:val="en-US"/>
        </w:rPr>
        <w:t>Dung beetles reduce livestock gastrointestinal parasite availability on pasture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Applied Ecology</w:t>
      </w:r>
      <w:r w:rsidRPr="00651E23">
        <w:rPr>
          <w:rFonts w:ascii="Times New Roman" w:hAnsi="Times New Roman" w:cs="Times New Roman"/>
          <w:sz w:val="24"/>
          <w:szCs w:val="24"/>
          <w:lang w:val="en-US"/>
        </w:rPr>
        <w:t>. 54(4), pp.1180-1189.</w:t>
      </w:r>
    </w:p>
    <w:p w14:paraId="3CCB15ED" w14:textId="77777777" w:rsidR="00651E23" w:rsidRPr="00651E23" w:rsidRDefault="00651E23" w:rsidP="00651E23">
      <w:pPr>
        <w:spacing w:after="336" w:line="360" w:lineRule="auto"/>
        <w:rPr>
          <w:rFonts w:ascii="Times New Roman" w:hAnsi="Times New Roman" w:cs="Times New Roman"/>
          <w:sz w:val="24"/>
          <w:szCs w:val="24"/>
          <w:lang w:val="en-US"/>
        </w:rPr>
      </w:pPr>
    </w:p>
    <w:p w14:paraId="5614EE74"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Saunders, B. Sim, J. Kingstone, T. Baker, S. Waterfield, J. Bartlam, B. Burroughs, H. and Jinks, C. 2017. </w:t>
      </w:r>
      <w:r w:rsidRPr="00651E23">
        <w:rPr>
          <w:rFonts w:ascii="Times New Roman" w:hAnsi="Times New Roman" w:cs="Times New Roman"/>
          <w:i/>
          <w:iCs/>
          <w:sz w:val="24"/>
          <w:szCs w:val="24"/>
          <w:lang w:val="en-US"/>
        </w:rPr>
        <w:t>Saturation in qualitative research: exploring its conceptualization and operationalization</w:t>
      </w:r>
      <w:r w:rsidRPr="00651E23">
        <w:rPr>
          <w:rFonts w:ascii="Times New Roman" w:hAnsi="Times New Roman" w:cs="Times New Roman"/>
          <w:sz w:val="24"/>
          <w:szCs w:val="24"/>
          <w:lang w:val="en-US"/>
        </w:rPr>
        <w:t>. Quality &amp;amp; Quantity, 52(4), pp.1893-1907.</w:t>
      </w:r>
    </w:p>
    <w:p w14:paraId="7C0CAB4F"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Schunn, A. Conraths, F. Staubach, C. Fröhlich, A. Forbes, A. Schnieder, T. and Strube, C. 2013. </w:t>
      </w:r>
      <w:r w:rsidRPr="00651E23">
        <w:rPr>
          <w:rFonts w:ascii="Times New Roman" w:hAnsi="Times New Roman" w:cs="Times New Roman"/>
          <w:i/>
          <w:iCs/>
          <w:sz w:val="24"/>
          <w:szCs w:val="24"/>
          <w:lang w:val="en-US"/>
        </w:rPr>
        <w:t>Lungworm Infections in German Dairy Cattle Herds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PLOS ONE</w:t>
      </w:r>
      <w:r w:rsidRPr="00651E23">
        <w:rPr>
          <w:rFonts w:ascii="Times New Roman" w:hAnsi="Times New Roman" w:cs="Times New Roman"/>
          <w:sz w:val="24"/>
          <w:szCs w:val="24"/>
          <w:lang w:val="en-US"/>
        </w:rPr>
        <w:t>. 8(9), pp.e74429.</w:t>
      </w:r>
    </w:p>
    <w:p w14:paraId="0D14E75E"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SCOPS, 2022. </w:t>
      </w:r>
      <w:r w:rsidRPr="00651E23">
        <w:rPr>
          <w:rFonts w:ascii="Times New Roman" w:hAnsi="Times New Roman" w:cs="Times New Roman"/>
          <w:i/>
          <w:sz w:val="24"/>
          <w:szCs w:val="24"/>
          <w:lang w:val="en-US"/>
        </w:rPr>
        <w:t xml:space="preserve"> Sustainable Control of Parasites in Sheep</w:t>
      </w:r>
      <w:r w:rsidRPr="00651E23">
        <w:rPr>
          <w:rFonts w:ascii="Times New Roman" w:hAnsi="Times New Roman" w:cs="Times New Roman"/>
          <w:sz w:val="24"/>
          <w:szCs w:val="24"/>
          <w:lang w:val="en-US"/>
        </w:rPr>
        <w:t>. [online]. SCOPS. Available from: https://www.scops.org.uk/index.php [Accessed 1 July 2022].</w:t>
      </w:r>
    </w:p>
    <w:p w14:paraId="75FCC9C0"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Selman, I Wiseman, A. Breeze, R. and Pirie, H. 1977. </w:t>
      </w:r>
      <w:r w:rsidRPr="00651E23">
        <w:rPr>
          <w:rFonts w:ascii="Times New Roman" w:hAnsi="Times New Roman" w:cs="Times New Roman"/>
          <w:i/>
          <w:sz w:val="24"/>
          <w:szCs w:val="24"/>
          <w:lang w:val="en-US"/>
        </w:rPr>
        <w:t>Differential diagnosis of pulmonary disease in adult cattle in Britian</w:t>
      </w:r>
      <w:r w:rsidRPr="00651E23">
        <w:rPr>
          <w:rFonts w:ascii="Times New Roman" w:hAnsi="Times New Roman" w:cs="Times New Roman"/>
          <w:sz w:val="24"/>
          <w:szCs w:val="24"/>
          <w:lang w:val="en-US"/>
        </w:rPr>
        <w:t>. The Bovine Practioner. pp.63-74.</w:t>
      </w:r>
    </w:p>
    <w:p w14:paraId="7DD4CB53"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Shortall, O. 2022.Cows eat grass don’t they? Results of a social science project on the role of grass based and indoor systems ion the UK dairy sector [online]. The James Hutton Institute. Available from: https://www.hutton.ac.uk/webfm_send/780 [Accessed 18 July 2022].</w:t>
      </w:r>
    </w:p>
    <w:p w14:paraId="678923AA"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lastRenderedPageBreak/>
        <w:t xml:space="preserve">Small, R. 2022. </w:t>
      </w:r>
      <w:r w:rsidRPr="00651E23">
        <w:rPr>
          <w:rFonts w:ascii="Times New Roman" w:hAnsi="Times New Roman" w:cs="Times New Roman"/>
          <w:i/>
          <w:sz w:val="24"/>
          <w:szCs w:val="24"/>
          <w:lang w:val="en-US"/>
        </w:rPr>
        <w:t>Vaccinate calves against lungworm before turnout</w:t>
      </w:r>
      <w:r w:rsidRPr="00651E23">
        <w:rPr>
          <w:rFonts w:ascii="Times New Roman" w:hAnsi="Times New Roman" w:cs="Times New Roman"/>
          <w:sz w:val="24"/>
          <w:szCs w:val="24"/>
          <w:lang w:val="en-US"/>
        </w:rPr>
        <w:t>. [online]. The Cattle Site. Available from: https://thecattlesite.com/news/58083/vaccinate-calves-against-lungworm-before-turnout/ [Accessed 19 June 2022].</w:t>
      </w:r>
    </w:p>
    <w:p w14:paraId="132A1BFC"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Scotland’s Rural University College. 2022. </w:t>
      </w:r>
      <w:r w:rsidRPr="00651E23">
        <w:rPr>
          <w:rFonts w:ascii="Times New Roman" w:hAnsi="Times New Roman" w:cs="Times New Roman"/>
          <w:i/>
          <w:sz w:val="24"/>
          <w:szCs w:val="24"/>
          <w:lang w:val="en-US"/>
        </w:rPr>
        <w:t>Lungworm alert</w:t>
      </w:r>
      <w:r w:rsidRPr="00651E23">
        <w:rPr>
          <w:rFonts w:ascii="Times New Roman" w:hAnsi="Times New Roman" w:cs="Times New Roman"/>
          <w:sz w:val="24"/>
          <w:szCs w:val="24"/>
          <w:lang w:val="en-US"/>
        </w:rPr>
        <w:t>. [online]. SRUC. Available from: https://www.sruc.ac.uk/veterinary-surveillance-blog/lungworm-alert/ [Accessed 24 June 2022].</w:t>
      </w:r>
    </w:p>
    <w:p w14:paraId="51804340"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Statham, J. Hewitt, S. and Armstrong, D. 2021. </w:t>
      </w:r>
      <w:r w:rsidRPr="00651E23">
        <w:rPr>
          <w:rFonts w:ascii="Times New Roman" w:hAnsi="Times New Roman" w:cs="Times New Roman"/>
          <w:i/>
          <w:sz w:val="24"/>
          <w:szCs w:val="24"/>
          <w:lang w:val="en-US"/>
        </w:rPr>
        <w:t>Beef diseases directory</w:t>
      </w:r>
      <w:r w:rsidRPr="00651E23">
        <w:rPr>
          <w:rFonts w:ascii="Times New Roman" w:hAnsi="Times New Roman" w:cs="Times New Roman"/>
          <w:sz w:val="24"/>
          <w:szCs w:val="24"/>
          <w:lang w:val="en-US"/>
        </w:rPr>
        <w:t>. [online]. AHDB. Available from: https://ahdb.org.uk/knowledge-library/beef-diseases-directory [Accessed 17 June 2022].</w:t>
      </w:r>
    </w:p>
    <w:p w14:paraId="40A0CAA3"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Svensson, C. Lind, N. Reyher, K. Bard, A. and Emanuelson, U. 2019. </w:t>
      </w:r>
      <w:r w:rsidRPr="00651E23">
        <w:rPr>
          <w:rFonts w:ascii="Times New Roman" w:hAnsi="Times New Roman" w:cs="Times New Roman"/>
          <w:i/>
          <w:iCs/>
          <w:sz w:val="24"/>
          <w:szCs w:val="24"/>
          <w:lang w:val="en-US"/>
        </w:rPr>
        <w:t>Trust, feasibility, and priorities influence Swedish dairy farmers' adherence and nonadherence to veterinary advice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 xml:space="preserve">Journal of Dairy Science. </w:t>
      </w:r>
      <w:r w:rsidRPr="00651E23">
        <w:rPr>
          <w:rFonts w:ascii="Times New Roman" w:hAnsi="Times New Roman" w:cs="Times New Roman"/>
          <w:sz w:val="24"/>
          <w:szCs w:val="24"/>
          <w:lang w:val="en-US"/>
        </w:rPr>
        <w:t>102(11), pp.10360-10368.</w:t>
      </w:r>
    </w:p>
    <w:p w14:paraId="738AA7A1"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Szelewa, D. and Polakowski, M. 2022. </w:t>
      </w:r>
      <w:r w:rsidRPr="00651E23">
        <w:rPr>
          <w:rFonts w:ascii="Times New Roman" w:hAnsi="Times New Roman" w:cs="Times New Roman"/>
          <w:i/>
          <w:iCs/>
          <w:sz w:val="24"/>
          <w:szCs w:val="24"/>
          <w:lang w:val="en-US"/>
        </w:rPr>
        <w:t>European solidarity and “free movement of labour” during the pandemic: exposing the contradictions amid east–west migration</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Comparative European Politics</w:t>
      </w:r>
      <w:r w:rsidRPr="00651E23">
        <w:rPr>
          <w:rFonts w:ascii="Times New Roman" w:hAnsi="Times New Roman" w:cs="Times New Roman"/>
          <w:sz w:val="24"/>
          <w:szCs w:val="24"/>
          <w:lang w:val="en-US"/>
        </w:rPr>
        <w:t>. 20(2), pp.238-256.</w:t>
      </w:r>
    </w:p>
    <w:p w14:paraId="294DB237"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Taylor, M. 2010. </w:t>
      </w:r>
      <w:r w:rsidRPr="00651E23">
        <w:rPr>
          <w:rFonts w:ascii="Times New Roman" w:hAnsi="Times New Roman" w:cs="Times New Roman"/>
          <w:i/>
          <w:sz w:val="24"/>
          <w:szCs w:val="24"/>
          <w:lang w:val="en-US"/>
        </w:rPr>
        <w:t>Worms in cattle: Sustainable control plan</w:t>
      </w:r>
      <w:r w:rsidRPr="00651E23">
        <w:rPr>
          <w:rFonts w:ascii="Times New Roman" w:hAnsi="Times New Roman" w:cs="Times New Roman"/>
          <w:sz w:val="24"/>
          <w:szCs w:val="24"/>
          <w:lang w:val="en-US"/>
        </w:rPr>
        <w:t>. [online]. ADHB. Available from: https://ahdb.org.uk/knowledge-library/worms-cattle-sustainable-control-plan [Accessed 17 June 2022].</w:t>
      </w:r>
    </w:p>
    <w:p w14:paraId="24BAC305"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Timothy, S. 2020. </w:t>
      </w:r>
      <w:r w:rsidRPr="00651E23">
        <w:rPr>
          <w:rFonts w:ascii="Times New Roman" w:hAnsi="Times New Roman" w:cs="Times New Roman"/>
          <w:i/>
          <w:sz w:val="24"/>
          <w:szCs w:val="24"/>
          <w:lang w:val="en-US"/>
        </w:rPr>
        <w:t>Five tips for lungworm control</w:t>
      </w:r>
      <w:r w:rsidRPr="00651E23">
        <w:rPr>
          <w:rFonts w:ascii="Times New Roman" w:hAnsi="Times New Roman" w:cs="Times New Roman"/>
          <w:sz w:val="24"/>
          <w:szCs w:val="24"/>
          <w:lang w:val="en-US"/>
        </w:rPr>
        <w:t>. [online]. Beat The Parasites. Available from: https://www.beattheparasites.com/blog/five-tips-for-lungworm-control [Accessed 24 June 2022].</w:t>
      </w:r>
    </w:p>
    <w:p w14:paraId="2BD864E5"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Tong, A. Sainsbury, P. and Craig, J. 2007. </w:t>
      </w:r>
      <w:r w:rsidRPr="00651E23">
        <w:rPr>
          <w:rFonts w:ascii="Times New Roman" w:hAnsi="Times New Roman" w:cs="Times New Roman"/>
          <w:i/>
          <w:iCs/>
          <w:sz w:val="24"/>
          <w:szCs w:val="24"/>
          <w:lang w:val="en-US"/>
        </w:rPr>
        <w:t>Consolidated criteria for reporting qualitative research (COREQ): a 32-item checklist for interviews and focus groups</w:t>
      </w:r>
      <w:r w:rsidRPr="00651E23">
        <w:rPr>
          <w:rFonts w:ascii="Times New Roman" w:hAnsi="Times New Roman" w:cs="Times New Roman"/>
          <w:sz w:val="24"/>
          <w:szCs w:val="24"/>
          <w:lang w:val="en-US"/>
        </w:rPr>
        <w:t>. International Journal for Quality in Health Care, 19(6), pp.349-357.</w:t>
      </w:r>
    </w:p>
    <w:p w14:paraId="27A36302"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Tremetsberger, L. Leeb, C. and Winckler, C. 2015. </w:t>
      </w:r>
      <w:r w:rsidRPr="00651E23">
        <w:rPr>
          <w:rFonts w:ascii="Times New Roman" w:hAnsi="Times New Roman" w:cs="Times New Roman"/>
          <w:i/>
          <w:iCs/>
          <w:sz w:val="24"/>
          <w:szCs w:val="24"/>
          <w:lang w:val="en-US"/>
        </w:rPr>
        <w:t>Animal health and welfare planning improves udder health and cleanliness but not leg health in Austrian dairy herds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Dairy Science</w:t>
      </w:r>
      <w:r w:rsidRPr="00651E23">
        <w:rPr>
          <w:rFonts w:ascii="Times New Roman" w:hAnsi="Times New Roman" w:cs="Times New Roman"/>
          <w:sz w:val="24"/>
          <w:szCs w:val="24"/>
          <w:lang w:val="en-US"/>
        </w:rPr>
        <w:t>. 98(10), pp.6801-6811.</w:t>
      </w:r>
    </w:p>
    <w:p w14:paraId="421A17F2"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lastRenderedPageBreak/>
        <w:t>University Of Glasgow, 2018</w:t>
      </w:r>
      <w:r w:rsidRPr="00651E23">
        <w:rPr>
          <w:rFonts w:ascii="Times New Roman" w:hAnsi="Times New Roman" w:cs="Times New Roman"/>
          <w:i/>
          <w:iCs/>
          <w:sz w:val="24"/>
          <w:szCs w:val="24"/>
          <w:lang w:val="en-US"/>
        </w:rPr>
        <w:t>.Lungworm in cattle : Treatment and Control</w:t>
      </w:r>
      <w:r w:rsidRPr="00651E23">
        <w:rPr>
          <w:rFonts w:ascii="Times New Roman" w:hAnsi="Times New Roman" w:cs="Times New Roman"/>
          <w:sz w:val="24"/>
          <w:szCs w:val="24"/>
          <w:lang w:val="en-US"/>
        </w:rPr>
        <w:t>. [online]. University Of Glasgow. Available from: http://eprints.gla.ac.uk/162547/1/162547.pdf [Access sed 24 June 2022].</w:t>
      </w:r>
    </w:p>
    <w:p w14:paraId="7E157F0B"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Vaarst, M. Nissen, T. Østergaard, S. Klaas, I. Bennedsgaard, T. and Christensen, J. 2007. </w:t>
      </w:r>
      <w:r w:rsidRPr="00651E23">
        <w:rPr>
          <w:rFonts w:ascii="Times New Roman" w:hAnsi="Times New Roman" w:cs="Times New Roman"/>
          <w:i/>
          <w:sz w:val="24"/>
          <w:szCs w:val="24"/>
          <w:lang w:val="en-US"/>
        </w:rPr>
        <w:t>Danish Stable Schools for Experiential Common Learning in Groups of Organic Dairy Farmers</w:t>
      </w:r>
      <w:r w:rsidRPr="00651E23">
        <w:rPr>
          <w:rFonts w:ascii="Times New Roman" w:hAnsi="Times New Roman" w:cs="Times New Roman"/>
          <w:sz w:val="24"/>
          <w:szCs w:val="24"/>
          <w:lang w:val="en-US"/>
        </w:rPr>
        <w:t>.</w:t>
      </w:r>
    </w:p>
    <w:p w14:paraId="19B7CAED"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Valeeva, N. Lam, T. and Hogeveen, H. 2007. </w:t>
      </w:r>
      <w:r w:rsidRPr="00651E23">
        <w:rPr>
          <w:rFonts w:ascii="Times New Roman" w:hAnsi="Times New Roman" w:cs="Times New Roman"/>
          <w:i/>
          <w:iCs/>
          <w:sz w:val="24"/>
          <w:szCs w:val="24"/>
          <w:lang w:val="en-US"/>
        </w:rPr>
        <w:t>Motivation of Dairy Farmers to Improve Mastitis Management</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Journal of Dairy Science</w:t>
      </w:r>
      <w:r w:rsidRPr="00651E23">
        <w:rPr>
          <w:rFonts w:ascii="Times New Roman" w:hAnsi="Times New Roman" w:cs="Times New Roman"/>
          <w:sz w:val="24"/>
          <w:szCs w:val="24"/>
          <w:lang w:val="en-US"/>
        </w:rPr>
        <w:t>. 90(9), pp.4466-4477.</w:t>
      </w:r>
    </w:p>
    <w:p w14:paraId="3AF09860" w14:textId="77777777" w:rsidR="00651E23" w:rsidRPr="00651E23" w:rsidRDefault="00651E23" w:rsidP="00651E23">
      <w:pPr>
        <w:spacing w:after="336" w:line="360" w:lineRule="auto"/>
        <w:rPr>
          <w:rFonts w:ascii="Times New Roman" w:hAnsi="Times New Roman" w:cs="Times New Roman"/>
          <w:sz w:val="24"/>
          <w:szCs w:val="24"/>
          <w:lang w:val="en-US"/>
        </w:rPr>
      </w:pPr>
      <w:r w:rsidRPr="00651E23">
        <w:rPr>
          <w:rFonts w:ascii="Times New Roman" w:hAnsi="Times New Roman" w:cs="Times New Roman"/>
          <w:sz w:val="24"/>
          <w:szCs w:val="24"/>
          <w:lang w:val="en-US"/>
        </w:rPr>
        <w:t xml:space="preserve">Van Dijk, J. 2004. </w:t>
      </w:r>
      <w:r w:rsidRPr="00651E23">
        <w:rPr>
          <w:rFonts w:ascii="Times New Roman" w:hAnsi="Times New Roman" w:cs="Times New Roman"/>
          <w:i/>
          <w:iCs/>
          <w:sz w:val="24"/>
          <w:szCs w:val="24"/>
          <w:lang w:val="en-US"/>
        </w:rPr>
        <w:t>The Epidemiology and Control of Dictyocaulosis in Cattle</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Cattle Practice</w:t>
      </w:r>
      <w:r w:rsidRPr="00651E23">
        <w:rPr>
          <w:rFonts w:ascii="Times New Roman" w:hAnsi="Times New Roman" w:cs="Times New Roman"/>
          <w:sz w:val="24"/>
          <w:szCs w:val="24"/>
          <w:lang w:val="en-US"/>
        </w:rPr>
        <w:t>, 12, pp.133-143.</w:t>
      </w:r>
    </w:p>
    <w:p w14:paraId="3B127025"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Van der Leek, M, 2015</w:t>
      </w:r>
      <w:r w:rsidRPr="00651E23">
        <w:rPr>
          <w:rFonts w:ascii="Times New Roman" w:hAnsi="Times New Roman" w:cs="Times New Roman"/>
          <w:i/>
          <w:iCs/>
          <w:sz w:val="24"/>
          <w:szCs w:val="24"/>
          <w:lang w:val="en-US"/>
        </w:rPr>
        <w:t xml:space="preserve">. Beyond traditional dairy veterinary services: ‘It’s not just about the cows!’. </w:t>
      </w:r>
      <w:r w:rsidRPr="00651E23">
        <w:rPr>
          <w:rFonts w:ascii="Times New Roman" w:hAnsi="Times New Roman" w:cs="Times New Roman"/>
          <w:iCs/>
          <w:sz w:val="24"/>
          <w:szCs w:val="24"/>
          <w:lang w:val="en-US"/>
        </w:rPr>
        <w:t>Journal of the South African Veterinary Association</w:t>
      </w:r>
      <w:r w:rsidRPr="00651E23">
        <w:rPr>
          <w:rFonts w:ascii="Times New Roman" w:hAnsi="Times New Roman" w:cs="Times New Roman"/>
          <w:sz w:val="24"/>
          <w:szCs w:val="24"/>
          <w:lang w:val="en-US"/>
        </w:rPr>
        <w:t>. 86(1).</w:t>
      </w:r>
    </w:p>
    <w:p w14:paraId="4D650A0A"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Veterinary Defence Society, 2021. </w:t>
      </w:r>
      <w:r w:rsidRPr="00651E23">
        <w:rPr>
          <w:rFonts w:ascii="Times New Roman" w:hAnsi="Times New Roman" w:cs="Times New Roman"/>
          <w:i/>
          <w:sz w:val="24"/>
          <w:szCs w:val="24"/>
          <w:lang w:val="en-US"/>
        </w:rPr>
        <w:t>History</w:t>
      </w:r>
      <w:r w:rsidRPr="00651E23">
        <w:rPr>
          <w:rFonts w:ascii="Times New Roman" w:hAnsi="Times New Roman" w:cs="Times New Roman"/>
          <w:sz w:val="24"/>
          <w:szCs w:val="24"/>
          <w:lang w:val="en-US"/>
        </w:rPr>
        <w:t>. [online]. The Veterinary Defence Society. Available from: https://www.thevds.co.uk/history [Accessed 19 June 2022].</w:t>
      </w:r>
    </w:p>
    <w:p w14:paraId="383F103A"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Vercruysse, J. Hilderson, H. and Claerebout, E. 1995. </w:t>
      </w:r>
      <w:r w:rsidRPr="00651E23">
        <w:rPr>
          <w:rFonts w:ascii="Times New Roman" w:hAnsi="Times New Roman" w:cs="Times New Roman"/>
          <w:i/>
          <w:iCs/>
          <w:sz w:val="24"/>
          <w:szCs w:val="24"/>
          <w:lang w:val="en-US"/>
        </w:rPr>
        <w:t>Effect of chemoprophylaxis with ivermectin’s on the immune response to gastrointestinal nematodes in first-season grazing calves</w:t>
      </w:r>
      <w:r w:rsidRPr="00651E23">
        <w:rPr>
          <w:rFonts w:ascii="Times New Roman" w:hAnsi="Times New Roman" w:cs="Times New Roman"/>
          <w:sz w:val="24"/>
          <w:szCs w:val="24"/>
          <w:lang w:val="en-US"/>
        </w:rPr>
        <w:t xml:space="preserve">. </w:t>
      </w:r>
      <w:r w:rsidRPr="00651E23">
        <w:rPr>
          <w:rFonts w:ascii="Times New Roman" w:hAnsi="Times New Roman" w:cs="Times New Roman"/>
          <w:iCs/>
          <w:sz w:val="24"/>
          <w:szCs w:val="24"/>
          <w:lang w:val="en-US"/>
        </w:rPr>
        <w:t>Veterinary Parasitology</w:t>
      </w:r>
      <w:r w:rsidRPr="00651E23">
        <w:rPr>
          <w:rFonts w:ascii="Times New Roman" w:hAnsi="Times New Roman" w:cs="Times New Roman"/>
          <w:sz w:val="24"/>
          <w:szCs w:val="24"/>
          <w:lang w:val="en-US"/>
        </w:rPr>
        <w:t>. 58(1-2), pp.35-48.</w:t>
      </w:r>
    </w:p>
    <w:p w14:paraId="665E5ECE" w14:textId="77777777" w:rsidR="00651E23" w:rsidRPr="00651E23" w:rsidRDefault="00651E23" w:rsidP="00651E23">
      <w:pPr>
        <w:spacing w:after="336" w:line="360" w:lineRule="auto"/>
        <w:rPr>
          <w:lang w:val="en-US"/>
        </w:rPr>
      </w:pPr>
      <w:r w:rsidRPr="00651E23">
        <w:rPr>
          <w:rFonts w:ascii="Times New Roman" w:hAnsi="Times New Roman" w:cs="Times New Roman"/>
          <w:sz w:val="24"/>
          <w:szCs w:val="24"/>
          <w:lang w:val="en-US"/>
        </w:rPr>
        <w:t xml:space="preserve">Urquhart, C. 2013. </w:t>
      </w:r>
      <w:r w:rsidRPr="00651E23">
        <w:rPr>
          <w:rFonts w:ascii="Times New Roman" w:hAnsi="Times New Roman" w:cs="Times New Roman"/>
          <w:i/>
          <w:sz w:val="24"/>
          <w:szCs w:val="24"/>
          <w:lang w:val="en-US"/>
        </w:rPr>
        <w:t>SAGE Research Methods - Grounded Theory for Qualitative Research</w:t>
      </w:r>
      <w:r w:rsidRPr="00651E23">
        <w:rPr>
          <w:rFonts w:ascii="Times New Roman" w:hAnsi="Times New Roman" w:cs="Times New Roman"/>
          <w:iCs/>
          <w:sz w:val="24"/>
          <w:szCs w:val="24"/>
          <w:lang w:val="en-US"/>
        </w:rPr>
        <w:t>: A Practical Guide</w:t>
      </w:r>
      <w:r w:rsidRPr="00651E23">
        <w:rPr>
          <w:rFonts w:ascii="Times New Roman" w:hAnsi="Times New Roman" w:cs="Times New Roman"/>
          <w:sz w:val="24"/>
          <w:szCs w:val="24"/>
          <w:lang w:val="en-US"/>
        </w:rPr>
        <w:t>. [online]. Methods.sagepub.com. Available from: https://methods.sagepub.com/book/grounded-theory-for-qualitative-research [Accessed 23 July 2022].</w:t>
      </w:r>
    </w:p>
    <w:p w14:paraId="4D67E797" w14:textId="77777777" w:rsidR="00651E23" w:rsidRPr="00651E23" w:rsidRDefault="00651E23" w:rsidP="00651E23">
      <w:pPr>
        <w:spacing w:after="336" w:line="360" w:lineRule="auto"/>
        <w:rPr>
          <w:lang w:val="en-US"/>
        </w:rPr>
      </w:pPr>
    </w:p>
    <w:p w14:paraId="5EAEAEE1" w14:textId="77777777" w:rsidR="00F41B04" w:rsidRDefault="00F41B04">
      <w:pPr>
        <w:rPr>
          <w:rFonts w:ascii="Arial" w:eastAsia="Times New Roman" w:hAnsi="Arial" w:cs="Arial"/>
          <w:b/>
          <w:bCs/>
        </w:rPr>
      </w:pPr>
      <w:r>
        <w:rPr>
          <w:rFonts w:ascii="Arial" w:eastAsia="Times New Roman" w:hAnsi="Arial" w:cs="Arial"/>
          <w:b/>
          <w:bCs/>
        </w:rPr>
        <w:br w:type="page"/>
      </w:r>
    </w:p>
    <w:p w14:paraId="7EB6802F" w14:textId="6E678BA5" w:rsidR="00C56DD7" w:rsidRPr="00C56DD7" w:rsidRDefault="00C56DD7" w:rsidP="00E0137C">
      <w:pPr>
        <w:spacing w:line="24" w:lineRule="atLeast"/>
        <w:jc w:val="both"/>
        <w:rPr>
          <w:rFonts w:ascii="Arial" w:eastAsia="Times New Roman" w:hAnsi="Arial" w:cs="Arial"/>
          <w:b/>
          <w:bCs/>
        </w:rPr>
      </w:pPr>
      <w:r w:rsidRPr="00C56DD7">
        <w:rPr>
          <w:rFonts w:ascii="Arial" w:eastAsia="Times New Roman" w:hAnsi="Arial" w:cs="Arial"/>
          <w:b/>
          <w:bCs/>
        </w:rPr>
        <w:lastRenderedPageBreak/>
        <w:t>Append</w:t>
      </w:r>
      <w:r w:rsidR="00BB7232">
        <w:rPr>
          <w:rFonts w:ascii="Arial" w:eastAsia="Times New Roman" w:hAnsi="Arial" w:cs="Arial"/>
          <w:b/>
          <w:bCs/>
        </w:rPr>
        <w:t>ices</w:t>
      </w:r>
    </w:p>
    <w:p w14:paraId="3986E658" w14:textId="7C1C0907" w:rsidR="00BE5FCE" w:rsidRDefault="0004309D" w:rsidP="001656C3">
      <w:pPr>
        <w:spacing w:line="24" w:lineRule="atLeast"/>
        <w:jc w:val="both"/>
        <w:rPr>
          <w:rFonts w:ascii="Arial" w:hAnsi="Arial" w:cs="Arial"/>
          <w:b/>
          <w:bCs/>
        </w:rPr>
      </w:pPr>
      <w:r w:rsidRPr="0004309D">
        <w:rPr>
          <w:rFonts w:ascii="Arial" w:hAnsi="Arial" w:cs="Arial"/>
          <w:b/>
          <w:bCs/>
        </w:rPr>
        <w:t>Appendix</w:t>
      </w:r>
      <w:r>
        <w:rPr>
          <w:rFonts w:ascii="Arial" w:hAnsi="Arial" w:cs="Arial"/>
          <w:b/>
          <w:bCs/>
        </w:rPr>
        <w:t xml:space="preserve"> 1: Plain Language Statement</w:t>
      </w:r>
    </w:p>
    <w:p w14:paraId="5F537B82" w14:textId="77777777" w:rsidR="0004309D" w:rsidRDefault="0004309D" w:rsidP="0004309D">
      <w:pPr>
        <w:jc w:val="center"/>
        <w:rPr>
          <w:rFonts w:ascii="Arial" w:hAnsi="Arial" w:cs="Arial"/>
          <w:b/>
          <w:bCs/>
          <w:sz w:val="24"/>
          <w:szCs w:val="24"/>
          <w:lang w:val="en-US"/>
        </w:rPr>
      </w:pPr>
      <w:r>
        <w:rPr>
          <w:noProof/>
        </w:rPr>
        <w:drawing>
          <wp:inline distT="0" distB="0" distL="0" distR="0" wp14:anchorId="02FC68DA" wp14:editId="284F2181">
            <wp:extent cx="3733800" cy="126355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366" cy="1272205"/>
                    </a:xfrm>
                    <a:prstGeom prst="rect">
                      <a:avLst/>
                    </a:prstGeom>
                    <a:noFill/>
                    <a:ln>
                      <a:noFill/>
                    </a:ln>
                  </pic:spPr>
                </pic:pic>
              </a:graphicData>
            </a:graphic>
          </wp:inline>
        </w:drawing>
      </w:r>
    </w:p>
    <w:p w14:paraId="20B6050B" w14:textId="77777777" w:rsidR="0004309D" w:rsidRDefault="0004309D" w:rsidP="0004309D">
      <w:pPr>
        <w:jc w:val="center"/>
        <w:rPr>
          <w:rFonts w:ascii="Arial" w:hAnsi="Arial" w:cs="Arial"/>
          <w:b/>
          <w:bCs/>
          <w:sz w:val="24"/>
          <w:szCs w:val="24"/>
          <w:lang w:val="en-US"/>
        </w:rPr>
      </w:pPr>
    </w:p>
    <w:p w14:paraId="01EC302C" w14:textId="77777777" w:rsidR="0004309D" w:rsidRPr="00386AE4" w:rsidRDefault="0004309D" w:rsidP="0004309D">
      <w:pPr>
        <w:jc w:val="center"/>
        <w:rPr>
          <w:rFonts w:ascii="Arial" w:hAnsi="Arial" w:cs="Arial"/>
          <w:b/>
          <w:bCs/>
          <w:lang w:val="en-US"/>
        </w:rPr>
      </w:pPr>
      <w:r w:rsidRPr="00386AE4">
        <w:rPr>
          <w:rFonts w:ascii="Arial" w:hAnsi="Arial" w:cs="Arial"/>
          <w:b/>
          <w:bCs/>
          <w:lang w:val="en-US"/>
        </w:rPr>
        <w:t>Plain Language Statement</w:t>
      </w:r>
    </w:p>
    <w:p w14:paraId="5D00ABCC" w14:textId="77777777" w:rsidR="0004309D" w:rsidRPr="00386AE4" w:rsidRDefault="0004309D" w:rsidP="0004309D">
      <w:pPr>
        <w:spacing w:line="360" w:lineRule="auto"/>
        <w:rPr>
          <w:rFonts w:ascii="Arial" w:hAnsi="Arial" w:cs="Arial"/>
          <w:b/>
          <w:bCs/>
          <w:lang w:val="en-US"/>
        </w:rPr>
      </w:pPr>
    </w:p>
    <w:p w14:paraId="7DCBAA91" w14:textId="77777777" w:rsidR="0004309D" w:rsidRPr="00386AE4" w:rsidRDefault="0004309D" w:rsidP="0004309D">
      <w:pPr>
        <w:pStyle w:val="ListParagraph"/>
        <w:numPr>
          <w:ilvl w:val="0"/>
          <w:numId w:val="16"/>
        </w:numPr>
        <w:spacing w:line="360" w:lineRule="auto"/>
        <w:rPr>
          <w:rFonts w:ascii="Arial" w:hAnsi="Arial" w:cs="Arial"/>
          <w:b/>
          <w:bCs/>
          <w:lang w:val="en-US"/>
        </w:rPr>
      </w:pPr>
      <w:r w:rsidRPr="00386AE4">
        <w:rPr>
          <w:rFonts w:ascii="Arial" w:hAnsi="Arial" w:cs="Arial"/>
          <w:b/>
          <w:bCs/>
          <w:lang w:val="en-US"/>
        </w:rPr>
        <w:t>Introduction to the Research Study</w:t>
      </w:r>
    </w:p>
    <w:p w14:paraId="095B7E61" w14:textId="77777777" w:rsidR="0004309D" w:rsidRPr="00386AE4" w:rsidRDefault="0004309D" w:rsidP="0004309D">
      <w:pPr>
        <w:pStyle w:val="ListParagraph"/>
        <w:numPr>
          <w:ilvl w:val="0"/>
          <w:numId w:val="17"/>
        </w:numPr>
        <w:spacing w:line="360" w:lineRule="auto"/>
        <w:rPr>
          <w:rFonts w:ascii="Arial" w:hAnsi="Arial" w:cs="Arial"/>
          <w:b/>
          <w:bCs/>
        </w:rPr>
      </w:pPr>
      <w:r w:rsidRPr="00386AE4">
        <w:rPr>
          <w:rFonts w:ascii="Arial" w:hAnsi="Arial" w:cs="Arial"/>
          <w:lang w:val="en-US"/>
        </w:rPr>
        <w:t xml:space="preserve">The research working title is </w:t>
      </w:r>
      <w:r w:rsidRPr="00386AE4">
        <w:rPr>
          <w:rFonts w:ascii="Arial" w:hAnsi="Arial" w:cs="Arial"/>
          <w:b/>
          <w:bCs/>
        </w:rPr>
        <w:t xml:space="preserve">Analysing stakeholders’ perceptions of </w:t>
      </w:r>
      <w:r w:rsidRPr="00386AE4">
        <w:rPr>
          <w:rFonts w:ascii="Arial" w:hAnsi="Arial" w:cs="Arial"/>
          <w:b/>
          <w:bCs/>
          <w:i/>
          <w:iCs/>
        </w:rPr>
        <w:t>Dictycaulus viviparus</w:t>
      </w:r>
      <w:r w:rsidRPr="00386AE4">
        <w:rPr>
          <w:rFonts w:ascii="Arial" w:hAnsi="Arial" w:cs="Arial"/>
          <w:b/>
          <w:bCs/>
        </w:rPr>
        <w:t>: An exploration of attitudes towards lungworm and understanding of effective, sustainable control in dairy cattle</w:t>
      </w:r>
    </w:p>
    <w:p w14:paraId="160C12E7" w14:textId="77777777" w:rsidR="0004309D" w:rsidRPr="00386AE4" w:rsidRDefault="0004309D" w:rsidP="0004309D">
      <w:pPr>
        <w:pStyle w:val="ListParagraph"/>
        <w:numPr>
          <w:ilvl w:val="0"/>
          <w:numId w:val="17"/>
        </w:numPr>
        <w:spacing w:line="360" w:lineRule="auto"/>
        <w:rPr>
          <w:rFonts w:ascii="Arial" w:hAnsi="Arial" w:cs="Arial"/>
        </w:rPr>
      </w:pPr>
      <w:r w:rsidRPr="00386AE4">
        <w:rPr>
          <w:rFonts w:ascii="Arial" w:hAnsi="Arial" w:cs="Arial"/>
          <w:lang w:val="en-US"/>
        </w:rPr>
        <w:t>The research is being conducted by Mark Pass, a Veterinary Pharmacy MSc student at Harper Adams University.</w:t>
      </w:r>
    </w:p>
    <w:p w14:paraId="683DDC37" w14:textId="77777777" w:rsidR="0004309D" w:rsidRPr="00386AE4" w:rsidRDefault="0004309D" w:rsidP="0004309D">
      <w:pPr>
        <w:pStyle w:val="ListParagraph"/>
        <w:numPr>
          <w:ilvl w:val="0"/>
          <w:numId w:val="17"/>
        </w:numPr>
        <w:spacing w:line="360" w:lineRule="auto"/>
        <w:rPr>
          <w:rFonts w:ascii="Arial" w:hAnsi="Arial" w:cs="Arial"/>
        </w:rPr>
      </w:pPr>
      <w:r w:rsidRPr="00386AE4">
        <w:rPr>
          <w:rFonts w:ascii="Arial" w:hAnsi="Arial" w:cs="Arial"/>
          <w:lang w:val="en-US"/>
        </w:rPr>
        <w:t xml:space="preserve">Mark Pass can be contacted at </w:t>
      </w:r>
      <w:hyperlink r:id="rId15" w:history="1">
        <w:r w:rsidRPr="00386AE4">
          <w:rPr>
            <w:rStyle w:val="Hyperlink"/>
            <w:rFonts w:ascii="Arial" w:hAnsi="Arial" w:cs="Arial"/>
            <w:lang w:val="en-US"/>
          </w:rPr>
          <w:t>05382900@live.harper.ac.uk</w:t>
        </w:r>
      </w:hyperlink>
      <w:r w:rsidRPr="00386AE4">
        <w:rPr>
          <w:rFonts w:ascii="Arial" w:hAnsi="Arial" w:cs="Arial"/>
          <w:lang w:val="en-US"/>
        </w:rPr>
        <w:t xml:space="preserve"> </w:t>
      </w:r>
    </w:p>
    <w:p w14:paraId="283621F1" w14:textId="77777777" w:rsidR="0004309D" w:rsidRPr="00386AE4" w:rsidRDefault="0004309D" w:rsidP="0004309D">
      <w:pPr>
        <w:pStyle w:val="ListParagraph"/>
        <w:spacing w:line="360" w:lineRule="auto"/>
        <w:rPr>
          <w:rFonts w:ascii="Arial" w:hAnsi="Arial" w:cs="Arial"/>
        </w:rPr>
      </w:pPr>
    </w:p>
    <w:p w14:paraId="3FC0ECF9" w14:textId="77777777" w:rsidR="0004309D" w:rsidRPr="00386AE4" w:rsidRDefault="0004309D" w:rsidP="0004309D">
      <w:pPr>
        <w:pStyle w:val="ListParagraph"/>
        <w:numPr>
          <w:ilvl w:val="0"/>
          <w:numId w:val="16"/>
        </w:numPr>
        <w:spacing w:line="360" w:lineRule="auto"/>
        <w:rPr>
          <w:rFonts w:ascii="Arial" w:hAnsi="Arial" w:cs="Arial"/>
          <w:b/>
          <w:bCs/>
        </w:rPr>
      </w:pPr>
      <w:r w:rsidRPr="00386AE4">
        <w:rPr>
          <w:rFonts w:ascii="Arial" w:hAnsi="Arial" w:cs="Arial"/>
          <w:b/>
          <w:bCs/>
        </w:rPr>
        <w:t>Invitation paragraph</w:t>
      </w:r>
    </w:p>
    <w:p w14:paraId="674FDECD" w14:textId="77777777" w:rsidR="0004309D" w:rsidRPr="00386AE4" w:rsidRDefault="0004309D" w:rsidP="0004309D">
      <w:pPr>
        <w:spacing w:line="360" w:lineRule="auto"/>
        <w:ind w:left="360"/>
        <w:rPr>
          <w:rFonts w:ascii="Arial" w:hAnsi="Arial" w:cs="Arial"/>
        </w:rPr>
      </w:pPr>
      <w:r w:rsidRPr="00386AE4">
        <w:rPr>
          <w:rFonts w:ascii="Arial" w:hAnsi="Arial" w:cs="Arial"/>
        </w:rPr>
        <w:t>Following a personal telephone call, you are being invited to take part in a research study. Before you decide it is vital for you to understand why the research is being undertaken and what it will entail. I advise you to take some time to read all the information on this sheet very carefully, and discuss with your colleagues if you feel its necessary. Please feel free to ask me if there is anything you are unsure of or if you would like more information on a specific topic. Please take your time to consider if you wish to take part.</w:t>
      </w:r>
    </w:p>
    <w:p w14:paraId="7E235036" w14:textId="77777777" w:rsidR="0004309D" w:rsidRPr="00386AE4" w:rsidRDefault="0004309D" w:rsidP="0004309D">
      <w:pPr>
        <w:spacing w:line="360" w:lineRule="auto"/>
        <w:ind w:left="360"/>
        <w:rPr>
          <w:rFonts w:ascii="Arial" w:hAnsi="Arial" w:cs="Arial"/>
        </w:rPr>
      </w:pPr>
      <w:r w:rsidRPr="00386AE4">
        <w:rPr>
          <w:rFonts w:ascii="Arial" w:hAnsi="Arial" w:cs="Arial"/>
        </w:rPr>
        <w:t>In advance thank you for reading this.</w:t>
      </w:r>
    </w:p>
    <w:p w14:paraId="2BC91D7B" w14:textId="77777777" w:rsidR="0004309D" w:rsidRPr="00386AE4" w:rsidRDefault="0004309D" w:rsidP="0004309D">
      <w:pPr>
        <w:pStyle w:val="ListParagraph"/>
        <w:numPr>
          <w:ilvl w:val="0"/>
          <w:numId w:val="16"/>
        </w:numPr>
        <w:spacing w:line="360" w:lineRule="auto"/>
        <w:rPr>
          <w:rFonts w:ascii="Arial" w:hAnsi="Arial" w:cs="Arial"/>
          <w:b/>
          <w:bCs/>
        </w:rPr>
      </w:pPr>
      <w:r w:rsidRPr="00386AE4">
        <w:rPr>
          <w:rFonts w:ascii="Arial" w:hAnsi="Arial" w:cs="Arial"/>
          <w:b/>
          <w:bCs/>
        </w:rPr>
        <w:t>What is the purpose of the study?</w:t>
      </w:r>
    </w:p>
    <w:p w14:paraId="5D7CC6E2" w14:textId="77777777" w:rsidR="0004309D" w:rsidRPr="00386AE4" w:rsidRDefault="0004309D" w:rsidP="0004309D">
      <w:pPr>
        <w:spacing w:line="360" w:lineRule="auto"/>
        <w:rPr>
          <w:rFonts w:ascii="Arial" w:hAnsi="Arial" w:cs="Arial"/>
        </w:rPr>
      </w:pPr>
      <w:r w:rsidRPr="00386AE4">
        <w:rPr>
          <w:rFonts w:ascii="Arial" w:hAnsi="Arial" w:cs="Arial"/>
        </w:rPr>
        <w:t xml:space="preserve">This project seeks to investigate how those who are involved in raising and keeping dairy cattle view lungworm, controlling lungworm and what effects it might have. Stakeholders include ‘’dairy farmers and their current understanding of lungworm on their farm’’ and how they perceive the risk from </w:t>
      </w:r>
      <w:r w:rsidRPr="00386AE4">
        <w:rPr>
          <w:rFonts w:ascii="Arial" w:hAnsi="Arial" w:cs="Arial"/>
          <w:i/>
          <w:iCs/>
        </w:rPr>
        <w:t>D. viviparus</w:t>
      </w:r>
      <w:r w:rsidRPr="00386AE4">
        <w:rPr>
          <w:rFonts w:ascii="Arial" w:hAnsi="Arial" w:cs="Arial"/>
        </w:rPr>
        <w:t>. Other stakeholders include vets in practice and their attitudes towards lungworm control.</w:t>
      </w:r>
    </w:p>
    <w:p w14:paraId="16E6A5B8" w14:textId="77777777" w:rsidR="0004309D" w:rsidRPr="00386AE4" w:rsidRDefault="0004309D" w:rsidP="0004309D">
      <w:pPr>
        <w:spacing w:line="360" w:lineRule="auto"/>
        <w:rPr>
          <w:rFonts w:ascii="Arial" w:hAnsi="Arial" w:cs="Arial"/>
        </w:rPr>
      </w:pPr>
      <w:bookmarkStart w:id="46" w:name="_Hlk92097631"/>
      <w:r w:rsidRPr="00386AE4">
        <w:rPr>
          <w:rFonts w:ascii="Arial" w:hAnsi="Arial" w:cs="Arial"/>
        </w:rPr>
        <w:t xml:space="preserve">The aim of the study is to also analyse the epidemiology of lungworm (history of the infection)? </w:t>
      </w:r>
    </w:p>
    <w:p w14:paraId="2970409D" w14:textId="77777777" w:rsidR="0004309D" w:rsidRPr="00386AE4" w:rsidRDefault="0004309D" w:rsidP="0004309D">
      <w:pPr>
        <w:widowControl w:val="0"/>
        <w:spacing w:line="360" w:lineRule="auto"/>
        <w:jc w:val="both"/>
        <w:rPr>
          <w:rFonts w:ascii="Arial" w:hAnsi="Arial" w:cs="Arial"/>
        </w:rPr>
      </w:pPr>
      <w:r w:rsidRPr="00386AE4">
        <w:rPr>
          <w:rFonts w:ascii="Arial" w:hAnsi="Arial" w:cs="Arial"/>
        </w:rPr>
        <w:lastRenderedPageBreak/>
        <w:t xml:space="preserve">Combining this information, the overall aim is to investigate why lungworm outbreaks have risen annually over the last three decades and whether there is any pattern demographically between outbreaks and factors such as stakeholders’ opinions, climate and control techniques. Furthermore, to understand why outbreaks of lungworm are becoming a lot more common in adult dairy cattle. </w:t>
      </w:r>
    </w:p>
    <w:p w14:paraId="526B866C" w14:textId="77777777" w:rsidR="0004309D" w:rsidRPr="00386AE4" w:rsidRDefault="0004309D" w:rsidP="0004309D">
      <w:pPr>
        <w:widowControl w:val="0"/>
        <w:spacing w:line="360" w:lineRule="auto"/>
        <w:jc w:val="both"/>
        <w:rPr>
          <w:rFonts w:ascii="Arial" w:hAnsi="Arial" w:cs="Arial"/>
        </w:rPr>
      </w:pPr>
      <w:r w:rsidRPr="00386AE4">
        <w:rPr>
          <w:rFonts w:ascii="Arial" w:hAnsi="Arial" w:cs="Arial"/>
        </w:rPr>
        <w:t>Your experience as a UK dairy farmer, vet in practice or a member of staff from UK Veterinary Investigation Centre or laboratories is very important to helping us address our research questions and also important for UK bovine health and welfare too.</w:t>
      </w:r>
    </w:p>
    <w:p w14:paraId="0210D0B4"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Why have I been chosen?</w:t>
      </w:r>
    </w:p>
    <w:p w14:paraId="5A233958" w14:textId="77777777" w:rsidR="0004309D" w:rsidRPr="00386AE4" w:rsidRDefault="0004309D" w:rsidP="0004309D">
      <w:pPr>
        <w:widowControl w:val="0"/>
        <w:spacing w:line="360" w:lineRule="auto"/>
        <w:jc w:val="both"/>
        <w:rPr>
          <w:rFonts w:ascii="Arial" w:hAnsi="Arial" w:cs="Arial"/>
          <w:snapToGrid w:val="0"/>
        </w:rPr>
      </w:pPr>
      <w:r w:rsidRPr="00386AE4">
        <w:rPr>
          <w:rFonts w:ascii="Arial" w:hAnsi="Arial" w:cs="Arial"/>
        </w:rPr>
        <w:t>You have been chosen to be part of this interview process due to your</w:t>
      </w:r>
      <w:r w:rsidRPr="00386AE4">
        <w:rPr>
          <w:rFonts w:ascii="Arial" w:hAnsi="Arial" w:cs="Arial"/>
          <w:snapToGrid w:val="0"/>
        </w:rPr>
        <w:t xml:space="preserve"> knowledge and experience while also being a contact or an acquaintance that the researcher has made within the animal health industry working as an R-SQP (animal medicines advisor) for the Willows Vet Group. </w:t>
      </w:r>
    </w:p>
    <w:p w14:paraId="145BC867"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Do I have to take part?</w:t>
      </w:r>
    </w:p>
    <w:p w14:paraId="2023E353" w14:textId="77777777" w:rsidR="0004309D" w:rsidRPr="00386AE4" w:rsidRDefault="0004309D" w:rsidP="0004309D">
      <w:pPr>
        <w:widowControl w:val="0"/>
        <w:spacing w:line="360" w:lineRule="auto"/>
        <w:jc w:val="both"/>
        <w:rPr>
          <w:rFonts w:ascii="Arial" w:hAnsi="Arial" w:cs="Arial"/>
        </w:rPr>
      </w:pPr>
      <w:r w:rsidRPr="00386AE4">
        <w:rPr>
          <w:rFonts w:ascii="Arial" w:hAnsi="Arial" w:cs="Arial"/>
        </w:rPr>
        <w:t>It is your personal choice to decide if you wish to take part or not. If you should decide to participate, you are still free to withdraw at any time and without giving a reason.</w:t>
      </w:r>
    </w:p>
    <w:p w14:paraId="1BD49AB5" w14:textId="77777777" w:rsidR="0004309D" w:rsidRPr="00386AE4" w:rsidRDefault="0004309D" w:rsidP="0004309D">
      <w:pPr>
        <w:widowControl w:val="0"/>
        <w:spacing w:line="360" w:lineRule="auto"/>
        <w:jc w:val="both"/>
        <w:rPr>
          <w:rFonts w:ascii="Arial" w:hAnsi="Arial" w:cs="Arial"/>
        </w:rPr>
      </w:pPr>
      <w:r w:rsidRPr="00386AE4">
        <w:rPr>
          <w:rFonts w:ascii="Arial" w:hAnsi="Arial" w:cs="Arial"/>
        </w:rPr>
        <w:t>If you refuse to take part or withdraw from the research after it has been started, this will not jeopardise any professional relationship you have with the researcher in any way.</w:t>
      </w:r>
    </w:p>
    <w:p w14:paraId="463FC408"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What will happen to me if I take part?</w:t>
      </w:r>
    </w:p>
    <w:p w14:paraId="17503C2D" w14:textId="77777777" w:rsidR="0004309D" w:rsidRPr="00386AE4" w:rsidRDefault="0004309D" w:rsidP="0004309D">
      <w:pPr>
        <w:pStyle w:val="ListParagraph"/>
        <w:widowControl w:val="0"/>
        <w:numPr>
          <w:ilvl w:val="0"/>
          <w:numId w:val="18"/>
        </w:numPr>
        <w:spacing w:line="360" w:lineRule="auto"/>
        <w:jc w:val="both"/>
        <w:rPr>
          <w:rFonts w:ascii="Arial" w:hAnsi="Arial" w:cs="Arial"/>
          <w:b/>
          <w:bCs/>
        </w:rPr>
      </w:pPr>
      <w:r w:rsidRPr="00386AE4">
        <w:rPr>
          <w:rFonts w:ascii="Arial" w:hAnsi="Arial" w:cs="Arial"/>
        </w:rPr>
        <w:t xml:space="preserve">Participants will be required to be available for a face-to-face interview. However,  </w:t>
      </w:r>
      <w:r w:rsidRPr="00386AE4">
        <w:rPr>
          <w:rFonts w:ascii="Arial" w:hAnsi="Arial" w:cs="Arial"/>
          <w:iCs/>
          <w:color w:val="000000"/>
        </w:rPr>
        <w:t>however, if there are any Covid-19 lockdown restrictions local or national then interviews will take place virtually either by Microsoft Teams or Zoom.</w:t>
      </w:r>
    </w:p>
    <w:p w14:paraId="7C2158F2" w14:textId="77777777" w:rsidR="0004309D" w:rsidRPr="00386AE4" w:rsidRDefault="0004309D" w:rsidP="0004309D">
      <w:pPr>
        <w:pStyle w:val="ListParagraph"/>
        <w:widowControl w:val="0"/>
        <w:numPr>
          <w:ilvl w:val="0"/>
          <w:numId w:val="18"/>
        </w:numPr>
        <w:spacing w:line="360" w:lineRule="auto"/>
        <w:jc w:val="both"/>
        <w:rPr>
          <w:rFonts w:ascii="Arial" w:hAnsi="Arial" w:cs="Arial"/>
          <w:b/>
          <w:bCs/>
        </w:rPr>
      </w:pPr>
      <w:r w:rsidRPr="00386AE4">
        <w:rPr>
          <w:rFonts w:ascii="Arial" w:hAnsi="Arial" w:cs="Arial"/>
          <w:iCs/>
          <w:color w:val="000000"/>
        </w:rPr>
        <w:t>You will be asked a range</w:t>
      </w:r>
      <w:r w:rsidRPr="00386AE4">
        <w:rPr>
          <w:rFonts w:ascii="Arial" w:hAnsi="Arial" w:cs="Arial"/>
        </w:rPr>
        <w:t xml:space="preserve"> of initial and follow up questions</w:t>
      </w:r>
      <w:r w:rsidRPr="00386AE4">
        <w:rPr>
          <w:rFonts w:ascii="Arial" w:hAnsi="Arial" w:cs="Arial"/>
          <w:iCs/>
          <w:color w:val="000000"/>
        </w:rPr>
        <w:t xml:space="preserve">, and we are especially interested in your thoughts, opinions, knowledge and experience’s </w:t>
      </w:r>
      <w:r w:rsidRPr="00386AE4">
        <w:rPr>
          <w:rFonts w:ascii="Arial" w:hAnsi="Arial" w:cs="Arial"/>
        </w:rPr>
        <w:t xml:space="preserve"> towards controlling lungworm in cattle.</w:t>
      </w:r>
    </w:p>
    <w:p w14:paraId="265E2A83" w14:textId="77777777" w:rsidR="0004309D" w:rsidRPr="00386AE4" w:rsidRDefault="0004309D" w:rsidP="0004309D">
      <w:pPr>
        <w:pStyle w:val="ListParagraph"/>
        <w:widowControl w:val="0"/>
        <w:numPr>
          <w:ilvl w:val="0"/>
          <w:numId w:val="18"/>
        </w:numPr>
        <w:spacing w:line="360" w:lineRule="auto"/>
        <w:jc w:val="both"/>
        <w:rPr>
          <w:rFonts w:ascii="Arial" w:hAnsi="Arial" w:cs="Arial"/>
          <w:b/>
          <w:bCs/>
        </w:rPr>
      </w:pPr>
      <w:r w:rsidRPr="00386AE4">
        <w:rPr>
          <w:rFonts w:ascii="Arial" w:hAnsi="Arial" w:cs="Arial"/>
        </w:rPr>
        <w:t>The Interview will take approximately 30 minutes.</w:t>
      </w:r>
    </w:p>
    <w:p w14:paraId="05919AF7" w14:textId="77777777" w:rsidR="0004309D" w:rsidRPr="00386AE4" w:rsidRDefault="0004309D" w:rsidP="0004309D">
      <w:pPr>
        <w:pStyle w:val="ListParagraph"/>
        <w:widowControl w:val="0"/>
        <w:numPr>
          <w:ilvl w:val="0"/>
          <w:numId w:val="18"/>
        </w:numPr>
        <w:spacing w:line="360" w:lineRule="auto"/>
        <w:jc w:val="both"/>
        <w:rPr>
          <w:rFonts w:ascii="Arial" w:hAnsi="Arial" w:cs="Arial"/>
          <w:b/>
          <w:bCs/>
        </w:rPr>
      </w:pPr>
      <w:r w:rsidRPr="00386AE4">
        <w:rPr>
          <w:rFonts w:ascii="Arial" w:hAnsi="Arial" w:cs="Arial"/>
        </w:rPr>
        <w:t>The Interview will be audio recorded to allow the researcher to collect data that will be used and put into transcripts and analysed. Only the transcriptor will hear the audio before it is put into writing.</w:t>
      </w:r>
    </w:p>
    <w:p w14:paraId="3DF2B220" w14:textId="77777777" w:rsidR="0004309D" w:rsidRPr="00386AE4" w:rsidRDefault="0004309D" w:rsidP="0004309D">
      <w:pPr>
        <w:pStyle w:val="ListParagraph"/>
        <w:widowControl w:val="0"/>
        <w:numPr>
          <w:ilvl w:val="0"/>
          <w:numId w:val="18"/>
        </w:numPr>
        <w:spacing w:line="360" w:lineRule="auto"/>
        <w:jc w:val="both"/>
        <w:rPr>
          <w:rFonts w:ascii="Arial" w:hAnsi="Arial" w:cs="Arial"/>
          <w:b/>
          <w:bCs/>
        </w:rPr>
      </w:pPr>
      <w:r w:rsidRPr="00386AE4">
        <w:rPr>
          <w:rFonts w:ascii="Arial" w:hAnsi="Arial" w:cs="Arial"/>
        </w:rPr>
        <w:t>Interviews will take place during late winter and the spring of 2022.</w:t>
      </w:r>
    </w:p>
    <w:p w14:paraId="22A8388A" w14:textId="77777777" w:rsidR="0004309D" w:rsidRPr="00386AE4" w:rsidRDefault="0004309D" w:rsidP="0004309D">
      <w:pPr>
        <w:pStyle w:val="ListParagraph"/>
        <w:widowControl w:val="0"/>
        <w:spacing w:line="360" w:lineRule="auto"/>
        <w:jc w:val="both"/>
        <w:rPr>
          <w:rFonts w:ascii="Arial" w:hAnsi="Arial" w:cs="Arial"/>
          <w:b/>
          <w:bCs/>
        </w:rPr>
      </w:pPr>
    </w:p>
    <w:p w14:paraId="2A8DC17A"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Will my taking part in this study be kept confidential?</w:t>
      </w:r>
    </w:p>
    <w:p w14:paraId="1B4439C4" w14:textId="77777777" w:rsidR="0004309D" w:rsidRPr="00386AE4" w:rsidRDefault="0004309D" w:rsidP="0004309D">
      <w:pPr>
        <w:pStyle w:val="ListParagraph"/>
        <w:widowControl w:val="0"/>
        <w:numPr>
          <w:ilvl w:val="0"/>
          <w:numId w:val="19"/>
        </w:numPr>
        <w:spacing w:line="360" w:lineRule="auto"/>
        <w:jc w:val="both"/>
        <w:rPr>
          <w:rFonts w:ascii="Arial" w:hAnsi="Arial" w:cs="Arial"/>
          <w:b/>
          <w:bCs/>
        </w:rPr>
      </w:pPr>
      <w:r w:rsidRPr="00386AE4">
        <w:rPr>
          <w:rFonts w:ascii="Arial" w:hAnsi="Arial" w:cs="Arial"/>
        </w:rPr>
        <w:t xml:space="preserve">All information which is obtained from yourself throughout the course of the research will be kept strictly confidential. All data collected will be anonymised such as the first dairy farmer that’s interviewed will become DF1 within the study. </w:t>
      </w:r>
      <w:r w:rsidRPr="00386AE4">
        <w:rPr>
          <w:rFonts w:ascii="Arial" w:hAnsi="Arial" w:cs="Arial"/>
        </w:rPr>
        <w:lastRenderedPageBreak/>
        <w:t>The first vet for example will become V1 and any other stakeholders interviewed will be identified as S1. All information will have your name and address removed so that you cannot be recognised from it and no one will hear your voice.</w:t>
      </w:r>
    </w:p>
    <w:p w14:paraId="2368E2E1" w14:textId="77777777" w:rsidR="0004309D" w:rsidRPr="00386AE4" w:rsidRDefault="0004309D" w:rsidP="0004309D">
      <w:pPr>
        <w:pStyle w:val="ListParagraph"/>
        <w:widowControl w:val="0"/>
        <w:numPr>
          <w:ilvl w:val="0"/>
          <w:numId w:val="19"/>
        </w:numPr>
        <w:spacing w:line="360" w:lineRule="auto"/>
        <w:jc w:val="both"/>
        <w:rPr>
          <w:rFonts w:ascii="Arial" w:hAnsi="Arial" w:cs="Arial"/>
          <w:b/>
          <w:bCs/>
        </w:rPr>
      </w:pPr>
      <w:r w:rsidRPr="00386AE4">
        <w:rPr>
          <w:rFonts w:ascii="Arial" w:hAnsi="Arial" w:cs="Arial"/>
        </w:rPr>
        <w:t>Any data obtained will be analysed solely by the researcher.</w:t>
      </w:r>
    </w:p>
    <w:p w14:paraId="09D4A0F1" w14:textId="77777777" w:rsidR="0004309D" w:rsidRPr="00386AE4" w:rsidRDefault="0004309D" w:rsidP="0004309D">
      <w:pPr>
        <w:pStyle w:val="ListParagraph"/>
        <w:widowControl w:val="0"/>
        <w:numPr>
          <w:ilvl w:val="0"/>
          <w:numId w:val="19"/>
        </w:numPr>
        <w:spacing w:line="360" w:lineRule="auto"/>
        <w:jc w:val="both"/>
        <w:rPr>
          <w:rFonts w:ascii="Arial" w:hAnsi="Arial" w:cs="Arial"/>
          <w:b/>
          <w:bCs/>
        </w:rPr>
      </w:pPr>
      <w:r w:rsidRPr="00386AE4">
        <w:rPr>
          <w:rFonts w:ascii="Arial" w:hAnsi="Arial" w:cs="Arial"/>
        </w:rPr>
        <w:t>All data will be stored on a password university protected laptop, in accordance with UK data protection legislation and will only be accessible by the researcher and used when needed and then the data deleted by the researcher once the study is completed.</w:t>
      </w:r>
    </w:p>
    <w:p w14:paraId="3D2EF0CD" w14:textId="77777777" w:rsidR="0004309D" w:rsidRPr="00386AE4" w:rsidRDefault="0004309D" w:rsidP="0004309D">
      <w:pPr>
        <w:pStyle w:val="ListParagraph"/>
        <w:widowControl w:val="0"/>
        <w:spacing w:line="360" w:lineRule="auto"/>
        <w:ind w:left="1080"/>
        <w:jc w:val="both"/>
        <w:rPr>
          <w:rFonts w:ascii="Arial" w:hAnsi="Arial" w:cs="Arial"/>
          <w:b/>
          <w:bCs/>
        </w:rPr>
      </w:pPr>
    </w:p>
    <w:p w14:paraId="4CD8CB9A"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What will happen to the results of the research study?</w:t>
      </w:r>
    </w:p>
    <w:p w14:paraId="3407B8B3" w14:textId="77777777" w:rsidR="0004309D" w:rsidRPr="00386AE4" w:rsidRDefault="0004309D" w:rsidP="0004309D">
      <w:pPr>
        <w:pStyle w:val="ListParagraph"/>
        <w:widowControl w:val="0"/>
        <w:numPr>
          <w:ilvl w:val="0"/>
          <w:numId w:val="20"/>
        </w:numPr>
        <w:spacing w:line="360" w:lineRule="auto"/>
        <w:jc w:val="both"/>
        <w:rPr>
          <w:rFonts w:ascii="Arial" w:hAnsi="Arial" w:cs="Arial"/>
          <w:b/>
          <w:bCs/>
        </w:rPr>
      </w:pPr>
      <w:r w:rsidRPr="00386AE4">
        <w:rPr>
          <w:rFonts w:ascii="Arial" w:hAnsi="Arial" w:cs="Arial"/>
        </w:rPr>
        <w:t>All the data obtained and the results from the research will be published as part of the MSc Veterinary Pharmacy research project and may at a later date be published in a veterinary journal.</w:t>
      </w:r>
    </w:p>
    <w:p w14:paraId="27457821" w14:textId="77777777" w:rsidR="0004309D" w:rsidRPr="00386AE4" w:rsidRDefault="0004309D" w:rsidP="0004309D">
      <w:pPr>
        <w:pStyle w:val="ListParagraph"/>
        <w:widowControl w:val="0"/>
        <w:numPr>
          <w:ilvl w:val="0"/>
          <w:numId w:val="20"/>
        </w:numPr>
        <w:spacing w:line="360" w:lineRule="auto"/>
        <w:jc w:val="both"/>
        <w:rPr>
          <w:rFonts w:ascii="Arial" w:hAnsi="Arial" w:cs="Arial"/>
          <w:b/>
          <w:bCs/>
        </w:rPr>
      </w:pPr>
      <w:r w:rsidRPr="00386AE4">
        <w:rPr>
          <w:rFonts w:ascii="Arial" w:hAnsi="Arial" w:cs="Arial"/>
        </w:rPr>
        <w:t>The MSc Veterinary Pharmacy research project is to be published in July 2022.</w:t>
      </w:r>
    </w:p>
    <w:p w14:paraId="2F1E604F" w14:textId="77777777" w:rsidR="0004309D" w:rsidRPr="00386AE4" w:rsidRDefault="0004309D" w:rsidP="0004309D">
      <w:pPr>
        <w:pStyle w:val="ListParagraph"/>
        <w:widowControl w:val="0"/>
        <w:numPr>
          <w:ilvl w:val="0"/>
          <w:numId w:val="20"/>
        </w:numPr>
        <w:spacing w:line="360" w:lineRule="auto"/>
        <w:jc w:val="both"/>
        <w:rPr>
          <w:rFonts w:ascii="Arial" w:hAnsi="Arial" w:cs="Arial"/>
          <w:b/>
          <w:bCs/>
        </w:rPr>
      </w:pPr>
      <w:r w:rsidRPr="00386AE4">
        <w:rPr>
          <w:rFonts w:ascii="Arial" w:hAnsi="Arial" w:cs="Arial"/>
        </w:rPr>
        <w:t>Your name or address will not appear in any publication.</w:t>
      </w:r>
    </w:p>
    <w:p w14:paraId="3B6173C4" w14:textId="77777777" w:rsidR="0004309D" w:rsidRPr="00386AE4" w:rsidRDefault="0004309D" w:rsidP="0004309D">
      <w:pPr>
        <w:pStyle w:val="ListParagraph"/>
        <w:widowControl w:val="0"/>
        <w:numPr>
          <w:ilvl w:val="0"/>
          <w:numId w:val="20"/>
        </w:numPr>
        <w:spacing w:line="360" w:lineRule="auto"/>
        <w:jc w:val="both"/>
        <w:rPr>
          <w:rFonts w:ascii="Arial" w:hAnsi="Arial" w:cs="Arial"/>
          <w:b/>
          <w:bCs/>
        </w:rPr>
      </w:pPr>
      <w:r w:rsidRPr="00386AE4">
        <w:rPr>
          <w:rFonts w:ascii="Arial" w:hAnsi="Arial" w:cs="Arial"/>
        </w:rPr>
        <w:t>All data collected from each interview will be destroyed within three years from the initial date of collection.</w:t>
      </w:r>
    </w:p>
    <w:p w14:paraId="24A30178" w14:textId="77777777" w:rsidR="0004309D" w:rsidRPr="00386AE4" w:rsidRDefault="0004309D" w:rsidP="0004309D">
      <w:pPr>
        <w:pStyle w:val="ListParagraph"/>
        <w:widowControl w:val="0"/>
        <w:spacing w:line="360" w:lineRule="auto"/>
        <w:ind w:left="1440"/>
        <w:jc w:val="both"/>
        <w:rPr>
          <w:rFonts w:ascii="Arial" w:hAnsi="Arial" w:cs="Arial"/>
          <w:b/>
          <w:bCs/>
        </w:rPr>
      </w:pPr>
    </w:p>
    <w:p w14:paraId="1C7C1537"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b/>
          <w:bCs/>
        </w:rPr>
        <w:t>Who has reviewed the study?</w:t>
      </w:r>
    </w:p>
    <w:p w14:paraId="5F46906E" w14:textId="77777777" w:rsidR="0004309D" w:rsidRPr="00386AE4" w:rsidRDefault="0004309D" w:rsidP="0004309D">
      <w:pPr>
        <w:pStyle w:val="ListParagraph"/>
        <w:widowControl w:val="0"/>
        <w:spacing w:line="360" w:lineRule="auto"/>
        <w:jc w:val="both"/>
        <w:rPr>
          <w:rFonts w:ascii="Arial" w:hAnsi="Arial" w:cs="Arial"/>
        </w:rPr>
      </w:pPr>
      <w:r w:rsidRPr="00386AE4">
        <w:rPr>
          <w:rFonts w:ascii="Arial" w:hAnsi="Arial" w:cs="Arial"/>
        </w:rPr>
        <w:t>The Harper Adams Ethics committee has reviewed the project.</w:t>
      </w:r>
    </w:p>
    <w:p w14:paraId="311FC7AB" w14:textId="77777777" w:rsidR="0004309D" w:rsidRPr="00386AE4" w:rsidRDefault="0004309D" w:rsidP="0004309D">
      <w:pPr>
        <w:widowControl w:val="0"/>
        <w:spacing w:line="360" w:lineRule="auto"/>
        <w:jc w:val="both"/>
        <w:rPr>
          <w:rFonts w:ascii="Arial" w:hAnsi="Arial" w:cs="Arial"/>
        </w:rPr>
      </w:pPr>
    </w:p>
    <w:p w14:paraId="2B3BC0B1" w14:textId="77777777" w:rsidR="0004309D" w:rsidRPr="00386AE4" w:rsidRDefault="0004309D" w:rsidP="0004309D">
      <w:pPr>
        <w:pStyle w:val="ListParagraph"/>
        <w:widowControl w:val="0"/>
        <w:numPr>
          <w:ilvl w:val="0"/>
          <w:numId w:val="16"/>
        </w:numPr>
        <w:spacing w:line="360" w:lineRule="auto"/>
        <w:jc w:val="both"/>
        <w:rPr>
          <w:rFonts w:ascii="Arial" w:hAnsi="Arial" w:cs="Arial"/>
          <w:b/>
          <w:bCs/>
        </w:rPr>
      </w:pPr>
      <w:r w:rsidRPr="00386AE4">
        <w:rPr>
          <w:rFonts w:ascii="Arial" w:hAnsi="Arial" w:cs="Arial"/>
        </w:rPr>
        <w:t xml:space="preserve"> </w:t>
      </w:r>
      <w:r w:rsidRPr="00386AE4">
        <w:rPr>
          <w:rFonts w:ascii="Arial" w:hAnsi="Arial" w:cs="Arial"/>
          <w:b/>
          <w:bCs/>
        </w:rPr>
        <w:t>Please Contact for Further information</w:t>
      </w:r>
    </w:p>
    <w:p w14:paraId="2E5C0A69" w14:textId="77777777" w:rsidR="0004309D" w:rsidRPr="00386AE4" w:rsidRDefault="0004309D" w:rsidP="0004309D">
      <w:pPr>
        <w:pStyle w:val="ListParagraph"/>
        <w:widowControl w:val="0"/>
        <w:spacing w:line="360" w:lineRule="auto"/>
        <w:jc w:val="both"/>
        <w:rPr>
          <w:rFonts w:ascii="Arial" w:hAnsi="Arial" w:cs="Arial"/>
        </w:rPr>
      </w:pPr>
      <w:r w:rsidRPr="00386AE4">
        <w:rPr>
          <w:rFonts w:ascii="Arial" w:hAnsi="Arial" w:cs="Arial"/>
        </w:rPr>
        <w:t xml:space="preserve"> Mark Pass </w:t>
      </w:r>
    </w:p>
    <w:p w14:paraId="1C083C42" w14:textId="77777777" w:rsidR="0004309D" w:rsidRPr="00386AE4" w:rsidRDefault="00000000" w:rsidP="0004309D">
      <w:pPr>
        <w:pStyle w:val="ListParagraph"/>
        <w:spacing w:line="360" w:lineRule="auto"/>
        <w:rPr>
          <w:rFonts w:ascii="Arial" w:hAnsi="Arial" w:cs="Arial"/>
          <w:lang w:val="en-US"/>
        </w:rPr>
      </w:pPr>
      <w:hyperlink r:id="rId16" w:history="1">
        <w:r w:rsidR="0004309D" w:rsidRPr="00386AE4">
          <w:rPr>
            <w:rStyle w:val="Hyperlink"/>
            <w:rFonts w:ascii="Arial" w:hAnsi="Arial" w:cs="Arial"/>
            <w:lang w:val="en-US"/>
          </w:rPr>
          <w:t>05382900@live.harper.ac.uk</w:t>
        </w:r>
      </w:hyperlink>
      <w:bookmarkEnd w:id="46"/>
    </w:p>
    <w:p w14:paraId="0704B551" w14:textId="77777777" w:rsidR="00F41B04" w:rsidRDefault="00F41B04">
      <w:pPr>
        <w:rPr>
          <w:rFonts w:ascii="Arial" w:hAnsi="Arial" w:cs="Arial"/>
          <w:b/>
          <w:bCs/>
        </w:rPr>
      </w:pPr>
      <w:r>
        <w:rPr>
          <w:rFonts w:ascii="Arial" w:hAnsi="Arial" w:cs="Arial"/>
          <w:b/>
          <w:bCs/>
        </w:rPr>
        <w:br w:type="page"/>
      </w:r>
    </w:p>
    <w:p w14:paraId="42591F57" w14:textId="6E77DA75" w:rsidR="0004309D" w:rsidRDefault="0004309D" w:rsidP="001656C3">
      <w:pPr>
        <w:spacing w:line="24" w:lineRule="atLeast"/>
        <w:jc w:val="both"/>
        <w:rPr>
          <w:rFonts w:ascii="Arial" w:hAnsi="Arial" w:cs="Arial"/>
          <w:b/>
          <w:bCs/>
        </w:rPr>
      </w:pPr>
      <w:r w:rsidRPr="0004309D">
        <w:rPr>
          <w:rFonts w:ascii="Arial" w:hAnsi="Arial" w:cs="Arial"/>
          <w:b/>
          <w:bCs/>
        </w:rPr>
        <w:lastRenderedPageBreak/>
        <w:t>Appendix 2</w:t>
      </w:r>
      <w:r>
        <w:rPr>
          <w:rFonts w:ascii="Arial" w:hAnsi="Arial" w:cs="Arial"/>
          <w:b/>
          <w:bCs/>
        </w:rPr>
        <w:t>: Interview Consent Form</w:t>
      </w:r>
    </w:p>
    <w:p w14:paraId="70696F72" w14:textId="77777777" w:rsidR="0004309D" w:rsidRDefault="0004309D" w:rsidP="0004309D">
      <w:pPr>
        <w:jc w:val="center"/>
      </w:pPr>
      <w:r>
        <w:rPr>
          <w:noProof/>
        </w:rPr>
        <w:drawing>
          <wp:inline distT="0" distB="0" distL="0" distR="0" wp14:anchorId="0739E180" wp14:editId="528C9B61">
            <wp:extent cx="2762250" cy="9080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908050"/>
                    </a:xfrm>
                    <a:prstGeom prst="rect">
                      <a:avLst/>
                    </a:prstGeom>
                    <a:noFill/>
                    <a:ln>
                      <a:noFill/>
                    </a:ln>
                  </pic:spPr>
                </pic:pic>
              </a:graphicData>
            </a:graphic>
          </wp:inline>
        </w:drawing>
      </w:r>
    </w:p>
    <w:p w14:paraId="17E563AD" w14:textId="77777777" w:rsidR="0004309D" w:rsidRDefault="0004309D" w:rsidP="0004309D"/>
    <w:p w14:paraId="562D8FAE" w14:textId="77777777" w:rsidR="0004309D" w:rsidRPr="00F53F82" w:rsidRDefault="0004309D" w:rsidP="0004309D">
      <w:pPr>
        <w:rPr>
          <w:rFonts w:ascii="Arial" w:hAnsi="Arial" w:cs="Arial"/>
          <w:b/>
          <w:bCs/>
        </w:rPr>
      </w:pPr>
      <w:r w:rsidRPr="00F53F82">
        <w:rPr>
          <w:rFonts w:ascii="Arial" w:hAnsi="Arial" w:cs="Arial"/>
          <w:b/>
          <w:bCs/>
        </w:rPr>
        <w:t>Interview Consent Form</w:t>
      </w:r>
    </w:p>
    <w:p w14:paraId="2CEDEA04" w14:textId="577F3B42" w:rsidR="0004309D" w:rsidRPr="00F53F82" w:rsidRDefault="0004309D" w:rsidP="0004309D">
      <w:pPr>
        <w:widowControl w:val="0"/>
        <w:spacing w:line="360" w:lineRule="auto"/>
        <w:jc w:val="both"/>
        <w:rPr>
          <w:rFonts w:ascii="Arial" w:hAnsi="Arial" w:cs="Arial"/>
          <w:bCs/>
          <w:snapToGrid w:val="0"/>
        </w:rPr>
      </w:pPr>
      <w:r w:rsidRPr="00F53F82">
        <w:rPr>
          <w:rFonts w:ascii="Arial" w:hAnsi="Arial" w:cs="Arial"/>
          <w:bCs/>
          <w:snapToGrid w:val="0"/>
        </w:rPr>
        <w:t xml:space="preserve">Analysing stakeholders, perceptions of </w:t>
      </w:r>
      <w:r w:rsidRPr="00F53F82">
        <w:rPr>
          <w:rFonts w:ascii="Arial" w:hAnsi="Arial" w:cs="Arial"/>
          <w:bCs/>
          <w:i/>
          <w:iCs/>
          <w:snapToGrid w:val="0"/>
        </w:rPr>
        <w:t>Dicty</w:t>
      </w:r>
      <w:r w:rsidR="00BA1A9A">
        <w:rPr>
          <w:rFonts w:ascii="Arial" w:hAnsi="Arial" w:cs="Arial"/>
          <w:bCs/>
          <w:i/>
          <w:iCs/>
          <w:snapToGrid w:val="0"/>
        </w:rPr>
        <w:t>o</w:t>
      </w:r>
      <w:r w:rsidRPr="00F53F82">
        <w:rPr>
          <w:rFonts w:ascii="Arial" w:hAnsi="Arial" w:cs="Arial"/>
          <w:bCs/>
          <w:i/>
          <w:iCs/>
          <w:snapToGrid w:val="0"/>
        </w:rPr>
        <w:t>caulus viviparus</w:t>
      </w:r>
      <w:r w:rsidRPr="00F53F82">
        <w:rPr>
          <w:rFonts w:ascii="Arial" w:hAnsi="Arial" w:cs="Arial"/>
          <w:bCs/>
          <w:snapToGrid w:val="0"/>
        </w:rPr>
        <w:t>:</w:t>
      </w:r>
    </w:p>
    <w:p w14:paraId="3E377332" w14:textId="77777777" w:rsidR="0004309D" w:rsidRPr="00F53F82" w:rsidRDefault="0004309D" w:rsidP="0004309D">
      <w:pPr>
        <w:widowControl w:val="0"/>
        <w:spacing w:line="360" w:lineRule="auto"/>
        <w:jc w:val="both"/>
        <w:rPr>
          <w:rFonts w:ascii="Arial" w:hAnsi="Arial" w:cs="Arial"/>
          <w:bCs/>
          <w:snapToGrid w:val="0"/>
        </w:rPr>
      </w:pPr>
      <w:r w:rsidRPr="00F53F82">
        <w:rPr>
          <w:rFonts w:ascii="Arial" w:hAnsi="Arial" w:cs="Arial"/>
          <w:bCs/>
          <w:snapToGrid w:val="0"/>
        </w:rPr>
        <w:t>An exploration of attitudes towards lungworm and understanding of effective, sustainable control in dairy cattle</w:t>
      </w:r>
    </w:p>
    <w:p w14:paraId="704B1389" w14:textId="77777777" w:rsidR="0004309D" w:rsidRPr="00F53F82" w:rsidRDefault="0004309D" w:rsidP="0004309D">
      <w:pPr>
        <w:rPr>
          <w:rFonts w:ascii="Arial" w:hAnsi="Arial" w:cs="Arial"/>
        </w:rPr>
      </w:pPr>
      <w:r w:rsidRPr="00F53F82">
        <w:rPr>
          <w:rFonts w:ascii="Arial" w:hAnsi="Arial" w:cs="Arial"/>
          <w:b/>
          <w:bCs/>
        </w:rPr>
        <w:t xml:space="preserve">Researcher: </w:t>
      </w:r>
      <w:r w:rsidRPr="00F53F82">
        <w:rPr>
          <w:rFonts w:ascii="Arial" w:hAnsi="Arial" w:cs="Arial"/>
        </w:rPr>
        <w:t>Mark Pass</w:t>
      </w:r>
    </w:p>
    <w:p w14:paraId="0B396ED3" w14:textId="77777777" w:rsidR="0004309D" w:rsidRPr="00F53F82" w:rsidRDefault="0004309D" w:rsidP="0004309D">
      <w:pPr>
        <w:rPr>
          <w:rFonts w:ascii="Arial" w:hAnsi="Arial" w:cs="Arial"/>
          <w:b/>
          <w:bCs/>
        </w:rPr>
      </w:pPr>
      <w:r w:rsidRPr="00F53F82">
        <w:rPr>
          <w:rFonts w:ascii="Arial" w:hAnsi="Arial" w:cs="Arial"/>
          <w:b/>
          <w:bCs/>
        </w:rPr>
        <w:t>Interview Participant:</w:t>
      </w:r>
    </w:p>
    <w:p w14:paraId="355D5877" w14:textId="77777777" w:rsidR="0004309D" w:rsidRPr="00F53F82" w:rsidRDefault="0004309D" w:rsidP="0004309D">
      <w:pPr>
        <w:spacing w:line="360" w:lineRule="auto"/>
        <w:rPr>
          <w:rFonts w:ascii="Arial" w:hAnsi="Arial" w:cs="Arial"/>
        </w:rPr>
      </w:pPr>
      <w:r w:rsidRPr="00F53F82">
        <w:rPr>
          <w:rFonts w:ascii="Arial" w:hAnsi="Arial" w:cs="Arial"/>
        </w:rPr>
        <w:t>Thank you for agreeing to be interviewed as part of this research project about stakeholder’s perceptions towards lungworm control in cattle. This project seeks to explore why lungworm outbreaks have risen annually over the last three decades and whether there is any pattern demographically between outbreaks and factors such as stakeholders’ opinions, climate and control techniques. Furthermore, to understand why outbreaks of lungworm are becoming a lot more common in adult dairy cattle.</w:t>
      </w:r>
    </w:p>
    <w:p w14:paraId="59178F77" w14:textId="77777777" w:rsidR="0004309D" w:rsidRPr="00F53F82" w:rsidRDefault="0004309D" w:rsidP="0004309D">
      <w:pPr>
        <w:widowControl w:val="0"/>
        <w:spacing w:line="360" w:lineRule="auto"/>
        <w:jc w:val="both"/>
        <w:rPr>
          <w:rFonts w:ascii="Arial" w:hAnsi="Arial" w:cs="Arial"/>
          <w:snapToGrid w:val="0"/>
        </w:rPr>
      </w:pPr>
      <w:r w:rsidRPr="00F53F82">
        <w:rPr>
          <w:rFonts w:ascii="Arial" w:hAnsi="Arial" w:cs="Arial"/>
        </w:rPr>
        <w:t xml:space="preserve">Your, </w:t>
      </w:r>
      <w:r w:rsidRPr="00F53F82">
        <w:rPr>
          <w:rFonts w:ascii="Arial" w:hAnsi="Arial" w:cs="Arial"/>
          <w:snapToGrid w:val="0"/>
        </w:rPr>
        <w:t>knowledge and experience as a stakeholder within the animal health industry is very important to helping us address our research questions and also vital for bovine health and welfare.</w:t>
      </w:r>
    </w:p>
    <w:p w14:paraId="77E7B7F2" w14:textId="77777777" w:rsidR="0004309D" w:rsidRPr="00F53F82" w:rsidRDefault="0004309D" w:rsidP="0004309D">
      <w:pPr>
        <w:widowControl w:val="0"/>
        <w:spacing w:line="360" w:lineRule="auto"/>
        <w:jc w:val="both"/>
        <w:rPr>
          <w:rFonts w:ascii="Arial" w:hAnsi="Arial" w:cs="Arial"/>
          <w:snapToGrid w:val="0"/>
        </w:rPr>
      </w:pPr>
      <w:r w:rsidRPr="00F53F82">
        <w:rPr>
          <w:rFonts w:ascii="Arial" w:hAnsi="Arial" w:cs="Arial"/>
          <w:snapToGrid w:val="0"/>
        </w:rPr>
        <w:t>This consent form is required for the research team to make sure that you understand the reason for your involvement, while also giving you the freedom to ask any questions that you feel are necessary.</w:t>
      </w:r>
    </w:p>
    <w:p w14:paraId="0F88B873" w14:textId="77777777" w:rsidR="0004309D" w:rsidRPr="00F53F82" w:rsidRDefault="0004309D" w:rsidP="0004309D">
      <w:pPr>
        <w:widowControl w:val="0"/>
        <w:spacing w:line="360" w:lineRule="auto"/>
        <w:jc w:val="both"/>
        <w:rPr>
          <w:rFonts w:ascii="Arial" w:hAnsi="Arial" w:cs="Arial"/>
          <w:snapToGrid w:val="0"/>
        </w:rPr>
      </w:pPr>
      <w:r w:rsidRPr="00F53F82">
        <w:rPr>
          <w:rFonts w:ascii="Arial" w:hAnsi="Arial" w:cs="Arial"/>
          <w:snapToGrid w:val="0"/>
        </w:rPr>
        <w:t>Please see below specific points on the research project and regarding consent:</w:t>
      </w:r>
    </w:p>
    <w:p w14:paraId="0B18DF3C" w14:textId="77777777" w:rsidR="0004309D" w:rsidRPr="00F53F82" w:rsidRDefault="0004309D" w:rsidP="0004309D">
      <w:pPr>
        <w:pStyle w:val="ListParagraph"/>
        <w:widowControl w:val="0"/>
        <w:numPr>
          <w:ilvl w:val="0"/>
          <w:numId w:val="21"/>
        </w:numPr>
        <w:spacing w:line="360" w:lineRule="auto"/>
        <w:jc w:val="both"/>
        <w:rPr>
          <w:rFonts w:ascii="Arial" w:hAnsi="Arial" w:cs="Arial"/>
          <w:snapToGrid w:val="0"/>
        </w:rPr>
      </w:pPr>
      <w:r w:rsidRPr="00F53F82">
        <w:rPr>
          <w:rFonts w:ascii="Arial" w:hAnsi="Arial" w:cs="Arial"/>
          <w:snapToGrid w:val="0"/>
        </w:rPr>
        <w:t>The interviews will usually take approximately 30 minutes in duration.</w:t>
      </w:r>
    </w:p>
    <w:p w14:paraId="5438B0E6" w14:textId="77777777" w:rsidR="0004309D" w:rsidRPr="00F53F82" w:rsidRDefault="0004309D" w:rsidP="0004309D">
      <w:pPr>
        <w:pStyle w:val="ListParagraph"/>
        <w:widowControl w:val="0"/>
        <w:numPr>
          <w:ilvl w:val="0"/>
          <w:numId w:val="18"/>
        </w:numPr>
        <w:spacing w:line="360" w:lineRule="auto"/>
        <w:jc w:val="both"/>
        <w:rPr>
          <w:rFonts w:ascii="Arial" w:hAnsi="Arial" w:cs="Arial"/>
          <w:b/>
          <w:bCs/>
        </w:rPr>
      </w:pPr>
      <w:r w:rsidRPr="00F53F82">
        <w:rPr>
          <w:rFonts w:ascii="Arial" w:hAnsi="Arial" w:cs="Arial"/>
          <w:snapToGrid w:val="0"/>
        </w:rPr>
        <w:t>The interviews will hopefully be a</w:t>
      </w:r>
      <w:r w:rsidRPr="00F53F82">
        <w:rPr>
          <w:rFonts w:ascii="Arial" w:hAnsi="Arial" w:cs="Arial"/>
        </w:rPr>
        <w:t xml:space="preserve"> face-to-face. However,</w:t>
      </w:r>
      <w:r w:rsidRPr="00F53F82">
        <w:rPr>
          <w:rFonts w:ascii="Arial" w:hAnsi="Arial" w:cs="Arial"/>
          <w:iCs/>
          <w:color w:val="000000"/>
        </w:rPr>
        <w:t xml:space="preserve"> if there are any Covid-19 lockdown restrictions local or national then interviews will take place virtually either by Microsoft Teams or Zoom.</w:t>
      </w:r>
    </w:p>
    <w:p w14:paraId="1DE758EC" w14:textId="77777777" w:rsidR="0004309D" w:rsidRPr="00F53F82" w:rsidRDefault="0004309D" w:rsidP="0004309D">
      <w:pPr>
        <w:pStyle w:val="ListParagraph"/>
        <w:widowControl w:val="0"/>
        <w:numPr>
          <w:ilvl w:val="0"/>
          <w:numId w:val="18"/>
        </w:numPr>
        <w:spacing w:line="360" w:lineRule="auto"/>
        <w:jc w:val="both"/>
        <w:rPr>
          <w:rFonts w:ascii="Arial" w:hAnsi="Arial" w:cs="Arial"/>
          <w:b/>
          <w:bCs/>
        </w:rPr>
      </w:pPr>
      <w:r w:rsidRPr="00F53F82">
        <w:rPr>
          <w:rFonts w:ascii="Arial" w:hAnsi="Arial" w:cs="Arial"/>
          <w:iCs/>
          <w:color w:val="000000"/>
        </w:rPr>
        <w:t>You will be asked a range</w:t>
      </w:r>
      <w:r w:rsidRPr="00F53F82">
        <w:rPr>
          <w:rFonts w:ascii="Arial" w:hAnsi="Arial" w:cs="Arial"/>
        </w:rPr>
        <w:t xml:space="preserve"> of initial and follow up questions</w:t>
      </w:r>
      <w:r w:rsidRPr="00F53F82">
        <w:rPr>
          <w:rFonts w:ascii="Arial" w:hAnsi="Arial" w:cs="Arial"/>
          <w:iCs/>
          <w:color w:val="000000"/>
        </w:rPr>
        <w:t xml:space="preserve">, and we are especially interested in your thoughts, opinions, knowledge and experience’s </w:t>
      </w:r>
      <w:r w:rsidRPr="00F53F82">
        <w:rPr>
          <w:rFonts w:ascii="Arial" w:hAnsi="Arial" w:cs="Arial"/>
        </w:rPr>
        <w:t>towards controlling lungworm in cattle.</w:t>
      </w:r>
    </w:p>
    <w:p w14:paraId="4F4B28C1" w14:textId="77777777" w:rsidR="0004309D" w:rsidRPr="00F53F82" w:rsidRDefault="0004309D" w:rsidP="0004309D">
      <w:pPr>
        <w:pStyle w:val="ListParagraph"/>
        <w:widowControl w:val="0"/>
        <w:numPr>
          <w:ilvl w:val="0"/>
          <w:numId w:val="21"/>
        </w:numPr>
        <w:spacing w:line="360" w:lineRule="auto"/>
        <w:jc w:val="both"/>
        <w:rPr>
          <w:rFonts w:ascii="Arial" w:hAnsi="Arial" w:cs="Arial"/>
          <w:snapToGrid w:val="0"/>
        </w:rPr>
      </w:pPr>
      <w:r w:rsidRPr="00F53F82">
        <w:rPr>
          <w:rFonts w:ascii="Arial" w:hAnsi="Arial" w:cs="Arial"/>
          <w:snapToGrid w:val="0"/>
        </w:rPr>
        <w:t>As a participant you will have the chance to ask any questions which you may have about the project.</w:t>
      </w:r>
    </w:p>
    <w:p w14:paraId="116757D9" w14:textId="77777777" w:rsidR="0004309D" w:rsidRPr="00F53F82" w:rsidRDefault="0004309D" w:rsidP="0004309D">
      <w:pPr>
        <w:pStyle w:val="ListParagraph"/>
        <w:widowControl w:val="0"/>
        <w:numPr>
          <w:ilvl w:val="0"/>
          <w:numId w:val="21"/>
        </w:numPr>
        <w:spacing w:line="360" w:lineRule="auto"/>
        <w:jc w:val="both"/>
        <w:rPr>
          <w:rFonts w:ascii="Arial" w:hAnsi="Arial" w:cs="Arial"/>
          <w:b/>
          <w:bCs/>
        </w:rPr>
      </w:pPr>
      <w:r w:rsidRPr="00F53F82">
        <w:rPr>
          <w:rFonts w:ascii="Arial" w:hAnsi="Arial" w:cs="Arial"/>
        </w:rPr>
        <w:t xml:space="preserve">The Interview will be audio recorded to allow the researcher to collect data that will </w:t>
      </w:r>
      <w:r w:rsidRPr="00F53F82">
        <w:rPr>
          <w:rFonts w:ascii="Arial" w:hAnsi="Arial" w:cs="Arial"/>
        </w:rPr>
        <w:lastRenderedPageBreak/>
        <w:t>be used and put into transcripts and analysed.</w:t>
      </w:r>
    </w:p>
    <w:p w14:paraId="44A1CA3E" w14:textId="77777777" w:rsidR="0004309D" w:rsidRPr="00F53F82" w:rsidRDefault="0004309D" w:rsidP="0004309D">
      <w:pPr>
        <w:pStyle w:val="ListParagraph"/>
        <w:widowControl w:val="0"/>
        <w:numPr>
          <w:ilvl w:val="0"/>
          <w:numId w:val="21"/>
        </w:numPr>
        <w:spacing w:line="360" w:lineRule="auto"/>
        <w:jc w:val="both"/>
        <w:rPr>
          <w:rFonts w:ascii="Arial" w:hAnsi="Arial" w:cs="Arial"/>
          <w:snapToGrid w:val="0"/>
        </w:rPr>
      </w:pPr>
      <w:r w:rsidRPr="00F53F82">
        <w:rPr>
          <w:rFonts w:ascii="Arial" w:hAnsi="Arial" w:cs="Arial"/>
        </w:rPr>
        <w:t>All information which is obtained from yourself throughout the course of the research will be kept strictly confidential. All data collected will be anonymised, and your name and address will not occur in any publication.</w:t>
      </w:r>
    </w:p>
    <w:p w14:paraId="0DD87F06" w14:textId="77777777" w:rsidR="0004309D" w:rsidRPr="00F53F82" w:rsidRDefault="0004309D" w:rsidP="0004309D">
      <w:pPr>
        <w:pStyle w:val="ListParagraph"/>
        <w:widowControl w:val="0"/>
        <w:numPr>
          <w:ilvl w:val="0"/>
          <w:numId w:val="21"/>
        </w:numPr>
        <w:spacing w:line="360" w:lineRule="auto"/>
        <w:jc w:val="both"/>
        <w:rPr>
          <w:rFonts w:ascii="Arial" w:hAnsi="Arial" w:cs="Arial"/>
          <w:snapToGrid w:val="0"/>
        </w:rPr>
      </w:pPr>
      <w:r w:rsidRPr="00F53F82">
        <w:rPr>
          <w:rFonts w:ascii="Arial" w:hAnsi="Arial" w:cs="Arial"/>
        </w:rPr>
        <w:t>You give consent for the researcher to use any of the anonymised quotes in the researcher’s thesis and any other research publications which come from the research.</w:t>
      </w:r>
    </w:p>
    <w:p w14:paraId="458DBC22" w14:textId="77777777" w:rsidR="0004309D" w:rsidRPr="00F53F82" w:rsidRDefault="0004309D" w:rsidP="0004309D">
      <w:pPr>
        <w:pStyle w:val="ListParagraph"/>
        <w:widowControl w:val="0"/>
        <w:numPr>
          <w:ilvl w:val="0"/>
          <w:numId w:val="21"/>
        </w:numPr>
        <w:spacing w:line="360" w:lineRule="auto"/>
        <w:jc w:val="both"/>
        <w:rPr>
          <w:rFonts w:ascii="Arial" w:hAnsi="Arial" w:cs="Arial"/>
          <w:b/>
          <w:bCs/>
        </w:rPr>
      </w:pPr>
      <w:r w:rsidRPr="00F53F82">
        <w:rPr>
          <w:rFonts w:ascii="Arial" w:hAnsi="Arial" w:cs="Arial"/>
        </w:rPr>
        <w:t>All data will be stored confidentially on a password university protected laptop, in accordance with UK data protection legislation and will only be accessible by the researcher and used when needed and then the data deleted by the researcher once the study is completed.</w:t>
      </w:r>
    </w:p>
    <w:p w14:paraId="69772B9B" w14:textId="77777777" w:rsidR="0004309D" w:rsidRPr="00F53F82" w:rsidRDefault="0004309D" w:rsidP="0004309D">
      <w:pPr>
        <w:pStyle w:val="ListParagraph"/>
        <w:widowControl w:val="0"/>
        <w:numPr>
          <w:ilvl w:val="0"/>
          <w:numId w:val="21"/>
        </w:numPr>
        <w:spacing w:line="360" w:lineRule="auto"/>
        <w:jc w:val="both"/>
        <w:rPr>
          <w:rFonts w:ascii="Arial" w:hAnsi="Arial" w:cs="Arial"/>
          <w:snapToGrid w:val="0"/>
        </w:rPr>
      </w:pPr>
      <w:r w:rsidRPr="00F53F82">
        <w:rPr>
          <w:rFonts w:ascii="Arial" w:hAnsi="Arial" w:cs="Arial"/>
          <w:snapToGrid w:val="0"/>
        </w:rPr>
        <w:t xml:space="preserve">If at any time you wish to retract your consent and data, please contact the researcher, within seven days of the interview taking place. </w:t>
      </w:r>
    </w:p>
    <w:p w14:paraId="1BD0CF8C"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If you would like any more information, please don’t hesitate to contact the researcher directly.</w:t>
      </w:r>
    </w:p>
    <w:p w14:paraId="34B6F977"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I give my consent to participate in the above study.</w:t>
      </w:r>
    </w:p>
    <w:p w14:paraId="6A8D0845"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Name:</w:t>
      </w:r>
    </w:p>
    <w:p w14:paraId="3F832831"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Organisation:</w:t>
      </w:r>
    </w:p>
    <w:p w14:paraId="25A9B393"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Signature:</w:t>
      </w:r>
    </w:p>
    <w:p w14:paraId="7A5AC4B9" w14:textId="77777777" w:rsidR="0004309D" w:rsidRPr="00F53F82" w:rsidRDefault="0004309D" w:rsidP="0004309D">
      <w:pPr>
        <w:widowControl w:val="0"/>
        <w:spacing w:line="360" w:lineRule="auto"/>
        <w:ind w:left="360"/>
        <w:jc w:val="both"/>
        <w:rPr>
          <w:rFonts w:ascii="Arial" w:hAnsi="Arial" w:cs="Arial"/>
          <w:snapToGrid w:val="0"/>
        </w:rPr>
      </w:pPr>
      <w:r w:rsidRPr="00F53F82">
        <w:rPr>
          <w:rFonts w:ascii="Arial" w:hAnsi="Arial" w:cs="Arial"/>
          <w:snapToGrid w:val="0"/>
        </w:rPr>
        <w:t>Date:</w:t>
      </w:r>
    </w:p>
    <w:p w14:paraId="28A2DDBB" w14:textId="77777777" w:rsidR="00F41B04" w:rsidRDefault="00F41B04">
      <w:pPr>
        <w:rPr>
          <w:rFonts w:ascii="Arial" w:hAnsi="Arial" w:cs="Arial"/>
          <w:b/>
          <w:bCs/>
          <w:sz w:val="24"/>
          <w:szCs w:val="24"/>
        </w:rPr>
      </w:pPr>
      <w:r>
        <w:rPr>
          <w:rFonts w:ascii="Arial" w:hAnsi="Arial" w:cs="Arial"/>
          <w:b/>
          <w:bCs/>
          <w:sz w:val="24"/>
          <w:szCs w:val="24"/>
        </w:rPr>
        <w:br w:type="page"/>
      </w:r>
    </w:p>
    <w:p w14:paraId="4398E4B8" w14:textId="5AAC8CD0" w:rsidR="00064270" w:rsidRDefault="00064270" w:rsidP="00064270">
      <w:pPr>
        <w:spacing w:line="360" w:lineRule="auto"/>
        <w:rPr>
          <w:rFonts w:ascii="Arial" w:hAnsi="Arial" w:cs="Arial"/>
          <w:b/>
          <w:bCs/>
          <w:sz w:val="24"/>
          <w:szCs w:val="24"/>
        </w:rPr>
      </w:pPr>
      <w:r>
        <w:rPr>
          <w:rFonts w:ascii="Arial" w:hAnsi="Arial" w:cs="Arial"/>
          <w:b/>
          <w:bCs/>
          <w:sz w:val="24"/>
          <w:szCs w:val="24"/>
        </w:rPr>
        <w:lastRenderedPageBreak/>
        <w:t>Appendix 3: Interview Questions for Stakeholders</w:t>
      </w:r>
    </w:p>
    <w:p w14:paraId="5B8B324C" w14:textId="77777777" w:rsidR="00064270" w:rsidRDefault="00064270" w:rsidP="00064270">
      <w:pPr>
        <w:spacing w:line="360" w:lineRule="auto"/>
        <w:jc w:val="center"/>
        <w:rPr>
          <w:rFonts w:ascii="Arial" w:hAnsi="Arial" w:cs="Arial"/>
          <w:b/>
          <w:bCs/>
          <w:sz w:val="24"/>
          <w:szCs w:val="24"/>
        </w:rPr>
      </w:pPr>
      <w:r>
        <w:rPr>
          <w:noProof/>
        </w:rPr>
        <w:drawing>
          <wp:inline distT="0" distB="0" distL="0" distR="0" wp14:anchorId="6B0EB658" wp14:editId="2E7633F3">
            <wp:extent cx="3092450" cy="9525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2450" cy="952500"/>
                    </a:xfrm>
                    <a:prstGeom prst="rect">
                      <a:avLst/>
                    </a:prstGeom>
                    <a:noFill/>
                    <a:ln>
                      <a:noFill/>
                    </a:ln>
                  </pic:spPr>
                </pic:pic>
              </a:graphicData>
            </a:graphic>
          </wp:inline>
        </w:drawing>
      </w:r>
    </w:p>
    <w:p w14:paraId="06156415" w14:textId="77777777" w:rsidR="00064270" w:rsidRPr="00780371" w:rsidRDefault="00064270" w:rsidP="00064270">
      <w:pPr>
        <w:spacing w:line="360" w:lineRule="auto"/>
        <w:rPr>
          <w:rFonts w:ascii="Arial" w:hAnsi="Arial" w:cs="Arial"/>
          <w:b/>
          <w:bCs/>
        </w:rPr>
      </w:pPr>
      <w:r w:rsidRPr="00780371">
        <w:rPr>
          <w:rFonts w:ascii="Arial" w:hAnsi="Arial" w:cs="Arial"/>
          <w:b/>
          <w:bCs/>
        </w:rPr>
        <w:t>Questions for dairy farmers: DF</w:t>
      </w:r>
    </w:p>
    <w:tbl>
      <w:tblPr>
        <w:tblStyle w:val="TableGrid"/>
        <w:tblW w:w="0" w:type="auto"/>
        <w:tblLook w:val="04A0" w:firstRow="1" w:lastRow="0" w:firstColumn="1" w:lastColumn="0" w:noHBand="0" w:noVBand="1"/>
      </w:tblPr>
      <w:tblGrid>
        <w:gridCol w:w="4391"/>
        <w:gridCol w:w="4386"/>
      </w:tblGrid>
      <w:tr w:rsidR="00064270" w:rsidRPr="00780371" w14:paraId="40C8FFB9" w14:textId="77777777" w:rsidTr="00746F71">
        <w:tc>
          <w:tcPr>
            <w:tcW w:w="4508" w:type="dxa"/>
          </w:tcPr>
          <w:p w14:paraId="7DAD1E44" w14:textId="77777777" w:rsidR="00064270" w:rsidRPr="00780371" w:rsidRDefault="00064270" w:rsidP="00746F71">
            <w:pPr>
              <w:spacing w:line="360" w:lineRule="auto"/>
              <w:rPr>
                <w:rFonts w:ascii="Arial" w:hAnsi="Arial" w:cs="Arial"/>
                <w:b/>
                <w:bCs/>
              </w:rPr>
            </w:pPr>
            <w:r w:rsidRPr="00780371">
              <w:rPr>
                <w:rFonts w:ascii="Arial" w:hAnsi="Arial" w:cs="Arial"/>
                <w:b/>
                <w:bCs/>
              </w:rPr>
              <w:t>Initial question</w:t>
            </w:r>
          </w:p>
        </w:tc>
        <w:tc>
          <w:tcPr>
            <w:tcW w:w="4508" w:type="dxa"/>
          </w:tcPr>
          <w:p w14:paraId="756F1016" w14:textId="77777777" w:rsidR="00064270" w:rsidRPr="00780371" w:rsidRDefault="00064270" w:rsidP="00746F71">
            <w:pPr>
              <w:spacing w:line="360" w:lineRule="auto"/>
              <w:rPr>
                <w:rFonts w:ascii="Arial" w:hAnsi="Arial" w:cs="Arial"/>
                <w:b/>
                <w:bCs/>
              </w:rPr>
            </w:pPr>
            <w:r w:rsidRPr="00780371">
              <w:rPr>
                <w:rFonts w:ascii="Arial" w:hAnsi="Arial" w:cs="Arial"/>
                <w:b/>
                <w:bCs/>
              </w:rPr>
              <w:t>Follow up questions</w:t>
            </w:r>
          </w:p>
        </w:tc>
      </w:tr>
      <w:tr w:rsidR="00064270" w14:paraId="4F9E3062" w14:textId="77777777" w:rsidTr="00746F71">
        <w:tc>
          <w:tcPr>
            <w:tcW w:w="4508" w:type="dxa"/>
          </w:tcPr>
          <w:p w14:paraId="7A072D0D"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How are issues of </w:t>
            </w:r>
            <w:r w:rsidRPr="00780371">
              <w:rPr>
                <w:rFonts w:ascii="Arial" w:hAnsi="Arial" w:cs="Arial"/>
                <w:i/>
                <w:iCs/>
              </w:rPr>
              <w:t>Dictyocaulus viviparus</w:t>
            </w:r>
            <w:r w:rsidRPr="00780371">
              <w:rPr>
                <w:rFonts w:ascii="Arial" w:hAnsi="Arial" w:cs="Arial"/>
              </w:rPr>
              <w:t xml:space="preserve"> (Lungworm) control understood and discussed within the farming community?</w:t>
            </w:r>
          </w:p>
        </w:tc>
        <w:tc>
          <w:tcPr>
            <w:tcW w:w="4508" w:type="dxa"/>
          </w:tcPr>
          <w:p w14:paraId="00584B8E"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How do you perceive the risk from </w:t>
            </w:r>
            <w:r w:rsidRPr="00780371">
              <w:rPr>
                <w:rFonts w:ascii="Arial" w:hAnsi="Arial" w:cs="Arial"/>
                <w:i/>
                <w:iCs/>
              </w:rPr>
              <w:t>D. viviparus</w:t>
            </w:r>
            <w:r w:rsidRPr="00780371">
              <w:rPr>
                <w:rFonts w:ascii="Arial" w:hAnsi="Arial" w:cs="Arial"/>
              </w:rPr>
              <w:t xml:space="preserve"> on your farm?</w:t>
            </w:r>
          </w:p>
          <w:p w14:paraId="56573591"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If not, why not?</w:t>
            </w:r>
          </w:p>
          <w:p w14:paraId="6AAED13E" w14:textId="77777777" w:rsidR="00064270" w:rsidRDefault="00064270" w:rsidP="00746F71">
            <w:pPr>
              <w:spacing w:line="360" w:lineRule="auto"/>
              <w:rPr>
                <w:rFonts w:ascii="Arial" w:hAnsi="Arial" w:cs="Arial"/>
                <w:sz w:val="24"/>
                <w:szCs w:val="24"/>
              </w:rPr>
            </w:pPr>
          </w:p>
        </w:tc>
      </w:tr>
      <w:tr w:rsidR="00064270" w14:paraId="03994865" w14:textId="77777777" w:rsidTr="00746F71">
        <w:tc>
          <w:tcPr>
            <w:tcW w:w="4508" w:type="dxa"/>
          </w:tcPr>
          <w:p w14:paraId="02B2F8E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Did you see an outbreak of lungworm last year?</w:t>
            </w:r>
          </w:p>
        </w:tc>
        <w:tc>
          <w:tcPr>
            <w:tcW w:w="4508" w:type="dxa"/>
          </w:tcPr>
          <w:p w14:paraId="270416A1"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If so, what age group of animals did you see lungworm in? and at what time of year did you see it?</w:t>
            </w:r>
          </w:p>
          <w:p w14:paraId="62E4EE5D" w14:textId="77777777" w:rsidR="00064270" w:rsidRDefault="00064270" w:rsidP="00746F71">
            <w:pPr>
              <w:pStyle w:val="ListParagraph"/>
              <w:spacing w:line="360" w:lineRule="auto"/>
              <w:rPr>
                <w:rFonts w:ascii="Arial" w:hAnsi="Arial" w:cs="Arial"/>
                <w:sz w:val="24"/>
                <w:szCs w:val="24"/>
              </w:rPr>
            </w:pPr>
          </w:p>
        </w:tc>
      </w:tr>
      <w:tr w:rsidR="00064270" w:rsidRPr="00780371" w14:paraId="048D0E80" w14:textId="77777777" w:rsidTr="00746F71">
        <w:tc>
          <w:tcPr>
            <w:tcW w:w="4508" w:type="dxa"/>
          </w:tcPr>
          <w:p w14:paraId="2A7AFFAB"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Which animals were affected? Was it first year grazing animals, pregnant dairy heifers or adult cows?</w:t>
            </w:r>
          </w:p>
        </w:tc>
        <w:tc>
          <w:tcPr>
            <w:tcW w:w="4508" w:type="dxa"/>
          </w:tcPr>
          <w:p w14:paraId="4BAF06B5"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Did you have any deaths associated with lungworm?</w:t>
            </w:r>
          </w:p>
          <w:p w14:paraId="14A12174"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Were they confirmed by post mortem or was it suspected?</w:t>
            </w:r>
          </w:p>
        </w:tc>
      </w:tr>
      <w:tr w:rsidR="00064270" w:rsidRPr="00780371" w14:paraId="2E4ECD89" w14:textId="77777777" w:rsidTr="00746F71">
        <w:tc>
          <w:tcPr>
            <w:tcW w:w="4508" w:type="dxa"/>
          </w:tcPr>
          <w:p w14:paraId="3271F02F"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What clinical signs do you think lungworm causes?</w:t>
            </w:r>
          </w:p>
        </w:tc>
        <w:tc>
          <w:tcPr>
            <w:tcW w:w="4508" w:type="dxa"/>
          </w:tcPr>
          <w:p w14:paraId="581810F1"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Would you and your staff be able to spot the signs?</w:t>
            </w:r>
          </w:p>
        </w:tc>
      </w:tr>
      <w:tr w:rsidR="00064270" w:rsidRPr="00780371" w14:paraId="5F5AF12E" w14:textId="77777777" w:rsidTr="00746F71">
        <w:tc>
          <w:tcPr>
            <w:tcW w:w="4508" w:type="dxa"/>
          </w:tcPr>
          <w:p w14:paraId="202FCE66"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How are </w:t>
            </w:r>
            <w:r w:rsidRPr="00780371">
              <w:rPr>
                <w:rFonts w:ascii="Arial" w:hAnsi="Arial" w:cs="Arial"/>
                <w:i/>
                <w:iCs/>
              </w:rPr>
              <w:t>D. viviparus</w:t>
            </w:r>
            <w:r w:rsidRPr="00780371">
              <w:rPr>
                <w:rFonts w:ascii="Arial" w:hAnsi="Arial" w:cs="Arial"/>
              </w:rPr>
              <w:t xml:space="preserve"> impacts, both economic and welfare, understood by key stakeholders? Such as dairy farmers, vets, SQP’s and other stakeholders like vet allied practitioners</w:t>
            </w:r>
          </w:p>
        </w:tc>
        <w:tc>
          <w:tcPr>
            <w:tcW w:w="4508" w:type="dxa"/>
          </w:tcPr>
          <w:p w14:paraId="650DD96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How does lungworm impact your business?</w:t>
            </w:r>
          </w:p>
        </w:tc>
      </w:tr>
      <w:tr w:rsidR="00064270" w:rsidRPr="00780371" w14:paraId="6DAC8F7C" w14:textId="77777777" w:rsidTr="00746F71">
        <w:tc>
          <w:tcPr>
            <w:tcW w:w="4508" w:type="dxa"/>
          </w:tcPr>
          <w:p w14:paraId="3EE34F99"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What are the practices of anthelmintic employed (in relation to </w:t>
            </w:r>
            <w:r w:rsidRPr="00780371">
              <w:rPr>
                <w:rFonts w:ascii="Arial" w:hAnsi="Arial" w:cs="Arial"/>
                <w:i/>
                <w:iCs/>
              </w:rPr>
              <w:t>D. viviparus</w:t>
            </w:r>
            <w:r w:rsidRPr="00780371">
              <w:rPr>
                <w:rFonts w:ascii="Arial" w:hAnsi="Arial" w:cs="Arial"/>
              </w:rPr>
              <w:t>) on dairy farms and what drives these practices?</w:t>
            </w:r>
          </w:p>
        </w:tc>
        <w:tc>
          <w:tcPr>
            <w:tcW w:w="4508" w:type="dxa"/>
          </w:tcPr>
          <w:p w14:paraId="31716AEA"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How do you control lungworm on your farm?</w:t>
            </w:r>
          </w:p>
          <w:p w14:paraId="671F4DAD"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What strategy do you use to control lungworm, would you usually use short acting wormers such as oral drenches, long-acting wormers, pour-on, injection or boluses? Vaccination? </w:t>
            </w:r>
            <w:r w:rsidRPr="00780371">
              <w:rPr>
                <w:rFonts w:ascii="Arial" w:hAnsi="Arial" w:cs="Arial"/>
              </w:rPr>
              <w:lastRenderedPageBreak/>
              <w:t>Combination of worming and vaccination? or nothing?</w:t>
            </w:r>
          </w:p>
          <w:p w14:paraId="36F3C84E"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What are the barriers to implementing parasite control strategies?</w:t>
            </w:r>
          </w:p>
          <w:p w14:paraId="415825BD" w14:textId="77777777" w:rsidR="00064270" w:rsidRPr="00780371" w:rsidRDefault="00064270" w:rsidP="00746F71">
            <w:pPr>
              <w:pStyle w:val="ListParagraph"/>
              <w:spacing w:line="360" w:lineRule="auto"/>
              <w:rPr>
                <w:rFonts w:ascii="Arial" w:hAnsi="Arial" w:cs="Arial"/>
              </w:rPr>
            </w:pPr>
          </w:p>
        </w:tc>
      </w:tr>
      <w:tr w:rsidR="00064270" w:rsidRPr="00780371" w14:paraId="576D3534" w14:textId="77777777" w:rsidTr="00746F71">
        <w:tc>
          <w:tcPr>
            <w:tcW w:w="4508" w:type="dxa"/>
          </w:tcPr>
          <w:p w14:paraId="1009815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lastRenderedPageBreak/>
              <w:t>What levels of awareness do farmers and other stakeholders, have of the issues of anthelmintic over-use, stewardship and resistance?</w:t>
            </w:r>
          </w:p>
        </w:tc>
        <w:tc>
          <w:tcPr>
            <w:tcW w:w="4508" w:type="dxa"/>
          </w:tcPr>
          <w:p w14:paraId="57B45CE5"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What are your views on anthelmintic resistance?</w:t>
            </w:r>
          </w:p>
          <w:p w14:paraId="3D5C990E"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Are you worried about the impact some anthelmintics have on the environment?</w:t>
            </w:r>
          </w:p>
          <w:p w14:paraId="24687C17" w14:textId="77777777" w:rsidR="00064270" w:rsidRPr="00780371" w:rsidRDefault="00064270" w:rsidP="00746F71">
            <w:pPr>
              <w:pStyle w:val="ListParagraph"/>
              <w:spacing w:line="360" w:lineRule="auto"/>
              <w:rPr>
                <w:rFonts w:ascii="Arial" w:hAnsi="Arial" w:cs="Arial"/>
              </w:rPr>
            </w:pPr>
          </w:p>
        </w:tc>
      </w:tr>
      <w:tr w:rsidR="00064270" w:rsidRPr="00780371" w14:paraId="7D36B5E2" w14:textId="77777777" w:rsidTr="00746F71">
        <w:tc>
          <w:tcPr>
            <w:tcW w:w="4508" w:type="dxa"/>
          </w:tcPr>
          <w:p w14:paraId="139EE43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How does stakeholder advice and understanding (particularly Veterinary and or RAMA) influence the key decision pathways of dairy farmers?</w:t>
            </w:r>
          </w:p>
        </w:tc>
        <w:tc>
          <w:tcPr>
            <w:tcW w:w="4508" w:type="dxa"/>
          </w:tcPr>
          <w:p w14:paraId="51A68B31"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Who would you get your advice from regarding the control of lungworm?</w:t>
            </w:r>
          </w:p>
        </w:tc>
      </w:tr>
      <w:tr w:rsidR="00064270" w:rsidRPr="00780371" w14:paraId="7187646A" w14:textId="77777777" w:rsidTr="00746F71">
        <w:tc>
          <w:tcPr>
            <w:tcW w:w="4508" w:type="dxa"/>
          </w:tcPr>
          <w:p w14:paraId="36EC8C33"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Understanding farmers grazing management, have they changed this dramatically over the last few years?  </w:t>
            </w:r>
          </w:p>
        </w:tc>
        <w:tc>
          <w:tcPr>
            <w:tcW w:w="4508" w:type="dxa"/>
          </w:tcPr>
          <w:p w14:paraId="2BCB45FD"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Would your animals go out to contaminated ‘high risk’ pasture or would they go out on to clean grazing?</w:t>
            </w:r>
          </w:p>
          <w:p w14:paraId="3048BD00" w14:textId="77777777" w:rsidR="00064270" w:rsidRPr="00780371" w:rsidRDefault="00064270" w:rsidP="00746F71">
            <w:pPr>
              <w:pStyle w:val="ListParagraph"/>
              <w:spacing w:line="360" w:lineRule="auto"/>
              <w:rPr>
                <w:rFonts w:ascii="Arial" w:hAnsi="Arial" w:cs="Arial"/>
              </w:rPr>
            </w:pPr>
          </w:p>
        </w:tc>
      </w:tr>
      <w:tr w:rsidR="00064270" w:rsidRPr="00780371" w14:paraId="54FF2AD5" w14:textId="77777777" w:rsidTr="00746F71">
        <w:tc>
          <w:tcPr>
            <w:tcW w:w="4508" w:type="dxa"/>
          </w:tcPr>
          <w:p w14:paraId="72243848" w14:textId="77777777" w:rsidR="00064270" w:rsidRPr="00780371" w:rsidRDefault="00064270" w:rsidP="00746F71">
            <w:pPr>
              <w:pStyle w:val="ListParagraph"/>
              <w:spacing w:line="360" w:lineRule="auto"/>
              <w:rPr>
                <w:rFonts w:ascii="Arial" w:hAnsi="Arial" w:cs="Arial"/>
              </w:rPr>
            </w:pPr>
            <w:r w:rsidRPr="00780371">
              <w:rPr>
                <w:rFonts w:ascii="Arial" w:hAnsi="Arial" w:cs="Arial"/>
                <w:color w:val="000000" w:themeColor="text1"/>
              </w:rPr>
              <w:t>What secondary health issues are you seeing in your cattle after associated lungworm disease, as the weakening of the immune system also allows secondary bacterial infections</w:t>
            </w:r>
          </w:p>
        </w:tc>
        <w:tc>
          <w:tcPr>
            <w:tcW w:w="4508" w:type="dxa"/>
          </w:tcPr>
          <w:p w14:paraId="72901312" w14:textId="77777777" w:rsidR="00064270" w:rsidRPr="00780371" w:rsidRDefault="00064270" w:rsidP="00746F71">
            <w:pPr>
              <w:pStyle w:val="ListParagraph"/>
              <w:spacing w:line="360" w:lineRule="auto"/>
              <w:rPr>
                <w:rFonts w:ascii="Arial" w:hAnsi="Arial" w:cs="Arial"/>
                <w:color w:val="000000" w:themeColor="text1"/>
              </w:rPr>
            </w:pPr>
            <w:r w:rsidRPr="00780371">
              <w:rPr>
                <w:rFonts w:ascii="Arial" w:hAnsi="Arial" w:cs="Arial"/>
                <w:color w:val="000000" w:themeColor="text1"/>
              </w:rPr>
              <w:t>What could the cost of a lungworm outbreak be on a farmer’s herd?</w:t>
            </w:r>
          </w:p>
          <w:p w14:paraId="1C388F8E" w14:textId="77777777" w:rsidR="00064270" w:rsidRPr="00780371" w:rsidRDefault="00064270" w:rsidP="00746F71">
            <w:pPr>
              <w:pStyle w:val="ListParagraph"/>
              <w:spacing w:line="360" w:lineRule="auto"/>
              <w:rPr>
                <w:rFonts w:ascii="Arial" w:hAnsi="Arial" w:cs="Arial"/>
                <w:color w:val="000000" w:themeColor="text1"/>
              </w:rPr>
            </w:pPr>
            <w:r w:rsidRPr="00780371">
              <w:rPr>
                <w:rFonts w:ascii="Arial" w:hAnsi="Arial" w:cs="Arial"/>
                <w:color w:val="000000" w:themeColor="text1"/>
              </w:rPr>
              <w:t>Initial costs?</w:t>
            </w:r>
          </w:p>
          <w:p w14:paraId="40E7F15C" w14:textId="77777777" w:rsidR="00064270" w:rsidRPr="00780371" w:rsidRDefault="00064270" w:rsidP="00746F71">
            <w:pPr>
              <w:pStyle w:val="ListParagraph"/>
              <w:spacing w:line="360" w:lineRule="auto"/>
              <w:rPr>
                <w:rFonts w:ascii="Arial" w:hAnsi="Arial" w:cs="Arial"/>
                <w:color w:val="000000" w:themeColor="text1"/>
              </w:rPr>
            </w:pPr>
            <w:r w:rsidRPr="00780371">
              <w:rPr>
                <w:rFonts w:ascii="Arial" w:hAnsi="Arial" w:cs="Arial"/>
                <w:color w:val="000000" w:themeColor="text1"/>
              </w:rPr>
              <w:t>Longer term costs?</w:t>
            </w:r>
          </w:p>
          <w:p w14:paraId="1D2327CC" w14:textId="77777777" w:rsidR="00064270" w:rsidRPr="00780371" w:rsidRDefault="00064270" w:rsidP="00746F71">
            <w:pPr>
              <w:pStyle w:val="ListParagraph"/>
              <w:spacing w:line="360" w:lineRule="auto"/>
              <w:rPr>
                <w:rFonts w:ascii="Arial" w:hAnsi="Arial" w:cs="Arial"/>
                <w:color w:val="000000" w:themeColor="text1"/>
              </w:rPr>
            </w:pPr>
            <w:r w:rsidRPr="00780371">
              <w:rPr>
                <w:rFonts w:ascii="Arial" w:hAnsi="Arial" w:cs="Arial"/>
                <w:color w:val="000000" w:themeColor="text1"/>
              </w:rPr>
              <w:t>Hidden costs?</w:t>
            </w:r>
          </w:p>
          <w:p w14:paraId="68BA7AA0"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After a dairy heifer as recovered from lungworm, are growth rates impacted? Would a dairy heifer still make her serving and calving dates?</w:t>
            </w:r>
          </w:p>
        </w:tc>
      </w:tr>
      <w:tr w:rsidR="00064270" w:rsidRPr="00780371" w14:paraId="152E3769" w14:textId="77777777" w:rsidTr="00746F71">
        <w:tc>
          <w:tcPr>
            <w:tcW w:w="4508" w:type="dxa"/>
          </w:tcPr>
          <w:p w14:paraId="5C1B1DFF" w14:textId="77777777" w:rsidR="00064270" w:rsidRPr="00780371" w:rsidRDefault="00064270" w:rsidP="00746F71">
            <w:pPr>
              <w:pStyle w:val="ListParagraph"/>
              <w:spacing w:line="360" w:lineRule="auto"/>
              <w:rPr>
                <w:rFonts w:ascii="Arial" w:hAnsi="Arial" w:cs="Arial"/>
                <w:color w:val="000000" w:themeColor="text1"/>
              </w:rPr>
            </w:pPr>
            <w:r w:rsidRPr="00780371">
              <w:rPr>
                <w:rFonts w:ascii="Arial" w:hAnsi="Arial" w:cs="Arial"/>
              </w:rPr>
              <w:t>Both anthelmintic and antibiotic resistance are hot topics of discussion presently, are farmers using more of these because of an outbreak of lungworm?</w:t>
            </w:r>
          </w:p>
        </w:tc>
        <w:tc>
          <w:tcPr>
            <w:tcW w:w="4508" w:type="dxa"/>
          </w:tcPr>
          <w:p w14:paraId="175A99B4"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What are your thoughts on preventative anthelmintics for lungworm and their current rate of use?</w:t>
            </w:r>
          </w:p>
          <w:p w14:paraId="09C74E9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 xml:space="preserve">Are there still too many preventative anthelmintics being </w:t>
            </w:r>
            <w:r w:rsidRPr="00780371">
              <w:rPr>
                <w:rFonts w:ascii="Arial" w:hAnsi="Arial" w:cs="Arial"/>
              </w:rPr>
              <w:lastRenderedPageBreak/>
              <w:t>used to control lungworm, rather than farmers looking at their grazing patterns and the environment?</w:t>
            </w:r>
          </w:p>
          <w:p w14:paraId="3E1F5D56"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Are you using a long-acting anthelmintic to control lungworm? If so, which product?</w:t>
            </w:r>
          </w:p>
          <w:p w14:paraId="544C7B97" w14:textId="77777777" w:rsidR="00064270" w:rsidRPr="00780371" w:rsidRDefault="00064270" w:rsidP="00746F71">
            <w:pPr>
              <w:pStyle w:val="ListParagraph"/>
              <w:spacing w:line="360" w:lineRule="auto"/>
              <w:rPr>
                <w:rFonts w:ascii="Arial" w:hAnsi="Arial" w:cs="Arial"/>
                <w:color w:val="000000" w:themeColor="text1"/>
              </w:rPr>
            </w:pPr>
          </w:p>
        </w:tc>
      </w:tr>
      <w:tr w:rsidR="00064270" w:rsidRPr="00780371" w14:paraId="61EA712E" w14:textId="77777777" w:rsidTr="00746F71">
        <w:tc>
          <w:tcPr>
            <w:tcW w:w="4508" w:type="dxa"/>
          </w:tcPr>
          <w:p w14:paraId="29106BAC" w14:textId="77777777" w:rsidR="00064270" w:rsidRPr="00780371" w:rsidRDefault="00064270" w:rsidP="00746F71">
            <w:pPr>
              <w:pStyle w:val="ListParagraph"/>
              <w:spacing w:line="360" w:lineRule="auto"/>
              <w:rPr>
                <w:rFonts w:ascii="Arial" w:hAnsi="Arial" w:cs="Arial"/>
              </w:rPr>
            </w:pPr>
            <w:r w:rsidRPr="00780371">
              <w:rPr>
                <w:rFonts w:ascii="Arial" w:hAnsi="Arial" w:cs="Arial"/>
              </w:rPr>
              <w:lastRenderedPageBreak/>
              <w:t>Are farmers vaccinating with Bovilis Huskvac?</w:t>
            </w:r>
          </w:p>
        </w:tc>
        <w:tc>
          <w:tcPr>
            <w:tcW w:w="4508" w:type="dxa"/>
          </w:tcPr>
          <w:p w14:paraId="75FF659F" w14:textId="77777777" w:rsidR="00064270" w:rsidRPr="00780371" w:rsidRDefault="00064270" w:rsidP="00746F71">
            <w:pPr>
              <w:pStyle w:val="ListParagraph"/>
              <w:spacing w:line="360" w:lineRule="auto"/>
              <w:rPr>
                <w:rFonts w:ascii="Arial" w:hAnsi="Arial" w:cs="Arial"/>
              </w:rPr>
            </w:pPr>
            <w:r w:rsidRPr="00780371">
              <w:rPr>
                <w:rFonts w:ascii="Arial" w:hAnsi="Arial" w:cs="Arial"/>
              </w:rPr>
              <w:t>If not why not, what are the barriers?</w:t>
            </w:r>
          </w:p>
        </w:tc>
      </w:tr>
    </w:tbl>
    <w:p w14:paraId="7A04EB9E" w14:textId="77777777" w:rsidR="00064270" w:rsidRPr="00780371" w:rsidRDefault="00064270" w:rsidP="00064270">
      <w:pPr>
        <w:spacing w:line="360" w:lineRule="auto"/>
        <w:rPr>
          <w:rFonts w:ascii="Arial" w:hAnsi="Arial" w:cs="Arial"/>
        </w:rPr>
      </w:pPr>
    </w:p>
    <w:p w14:paraId="29CFFA8B" w14:textId="77777777" w:rsidR="00064270" w:rsidRPr="00780371" w:rsidRDefault="00064270" w:rsidP="00064270">
      <w:pPr>
        <w:spacing w:line="360" w:lineRule="auto"/>
        <w:rPr>
          <w:rFonts w:ascii="Arial" w:hAnsi="Arial" w:cs="Arial"/>
          <w:b/>
          <w:bCs/>
        </w:rPr>
      </w:pPr>
      <w:r w:rsidRPr="00780371">
        <w:rPr>
          <w:rFonts w:ascii="Arial" w:hAnsi="Arial" w:cs="Arial"/>
          <w:b/>
          <w:bCs/>
        </w:rPr>
        <w:t>Questions for vets, and SQP’s (where applicable):</w:t>
      </w:r>
    </w:p>
    <w:tbl>
      <w:tblPr>
        <w:tblStyle w:val="TableGrid"/>
        <w:tblW w:w="0" w:type="auto"/>
        <w:tblLook w:val="04A0" w:firstRow="1" w:lastRow="0" w:firstColumn="1" w:lastColumn="0" w:noHBand="0" w:noVBand="1"/>
      </w:tblPr>
      <w:tblGrid>
        <w:gridCol w:w="4388"/>
        <w:gridCol w:w="4389"/>
      </w:tblGrid>
      <w:tr w:rsidR="00064270" w:rsidRPr="00780371" w14:paraId="0DB91D87" w14:textId="77777777" w:rsidTr="00746F71">
        <w:tc>
          <w:tcPr>
            <w:tcW w:w="4508" w:type="dxa"/>
          </w:tcPr>
          <w:p w14:paraId="2ACB80F0" w14:textId="77777777" w:rsidR="00064270" w:rsidRPr="00780371" w:rsidRDefault="00064270" w:rsidP="00746F71">
            <w:pPr>
              <w:spacing w:line="360" w:lineRule="auto"/>
              <w:rPr>
                <w:rFonts w:ascii="Arial" w:hAnsi="Arial" w:cs="Arial"/>
              </w:rPr>
            </w:pPr>
            <w:r w:rsidRPr="00780371">
              <w:rPr>
                <w:rFonts w:ascii="Arial" w:hAnsi="Arial" w:cs="Arial"/>
                <w:b/>
                <w:bCs/>
              </w:rPr>
              <w:t>Initial question</w:t>
            </w:r>
          </w:p>
        </w:tc>
        <w:tc>
          <w:tcPr>
            <w:tcW w:w="4508" w:type="dxa"/>
          </w:tcPr>
          <w:p w14:paraId="5C1E33E1" w14:textId="77777777" w:rsidR="00064270" w:rsidRPr="00780371" w:rsidRDefault="00064270" w:rsidP="00746F71">
            <w:pPr>
              <w:spacing w:line="360" w:lineRule="auto"/>
              <w:rPr>
                <w:rFonts w:ascii="Arial" w:hAnsi="Arial" w:cs="Arial"/>
              </w:rPr>
            </w:pPr>
            <w:r w:rsidRPr="00780371">
              <w:rPr>
                <w:rFonts w:ascii="Arial" w:hAnsi="Arial" w:cs="Arial"/>
                <w:b/>
                <w:bCs/>
              </w:rPr>
              <w:t>Follow up questions</w:t>
            </w:r>
          </w:p>
        </w:tc>
      </w:tr>
      <w:tr w:rsidR="00064270" w:rsidRPr="00780371" w14:paraId="08DBE6C5" w14:textId="77777777" w:rsidTr="00746F71">
        <w:tc>
          <w:tcPr>
            <w:tcW w:w="4508" w:type="dxa"/>
          </w:tcPr>
          <w:p w14:paraId="11AE6EE8" w14:textId="77777777" w:rsidR="00064270" w:rsidRPr="00780371" w:rsidRDefault="00064270" w:rsidP="00746F71">
            <w:pPr>
              <w:spacing w:line="360" w:lineRule="auto"/>
              <w:rPr>
                <w:rFonts w:ascii="Arial" w:hAnsi="Arial" w:cs="Arial"/>
              </w:rPr>
            </w:pPr>
            <w:r w:rsidRPr="00780371">
              <w:rPr>
                <w:rFonts w:ascii="Arial" w:hAnsi="Arial" w:cs="Arial"/>
              </w:rPr>
              <w:t xml:space="preserve">How are issues of </w:t>
            </w:r>
            <w:r w:rsidRPr="00780371">
              <w:rPr>
                <w:rFonts w:ascii="Arial" w:hAnsi="Arial" w:cs="Arial"/>
                <w:i/>
                <w:iCs/>
              </w:rPr>
              <w:t>Dictyocaulus viviparus</w:t>
            </w:r>
            <w:r w:rsidRPr="00780371">
              <w:rPr>
                <w:rFonts w:ascii="Arial" w:hAnsi="Arial" w:cs="Arial"/>
              </w:rPr>
              <w:t xml:space="preserve"> (Lungworm) control understood and discussed within the farming community?</w:t>
            </w:r>
          </w:p>
        </w:tc>
        <w:tc>
          <w:tcPr>
            <w:tcW w:w="4508" w:type="dxa"/>
          </w:tcPr>
          <w:p w14:paraId="6BE169DC" w14:textId="77777777" w:rsidR="00064270" w:rsidRPr="00780371" w:rsidRDefault="00064270" w:rsidP="00746F71">
            <w:pPr>
              <w:spacing w:line="360" w:lineRule="auto"/>
              <w:rPr>
                <w:rFonts w:ascii="Arial" w:hAnsi="Arial" w:cs="Arial"/>
              </w:rPr>
            </w:pPr>
            <w:r w:rsidRPr="00780371">
              <w:rPr>
                <w:rFonts w:ascii="Arial" w:hAnsi="Arial" w:cs="Arial"/>
              </w:rPr>
              <w:t>How do you feel that farmers and SQP’s  perceive the risk of lungworm?</w:t>
            </w:r>
          </w:p>
          <w:p w14:paraId="41A703E0" w14:textId="77777777" w:rsidR="00064270" w:rsidRPr="00780371" w:rsidRDefault="00064270" w:rsidP="00746F71">
            <w:pPr>
              <w:spacing w:line="360" w:lineRule="auto"/>
              <w:rPr>
                <w:rFonts w:ascii="Arial" w:hAnsi="Arial" w:cs="Arial"/>
              </w:rPr>
            </w:pPr>
            <w:r w:rsidRPr="00780371">
              <w:rPr>
                <w:rFonts w:ascii="Arial" w:hAnsi="Arial" w:cs="Arial"/>
              </w:rPr>
              <w:t>What is your knowledge of the lungworm parasite?</w:t>
            </w:r>
          </w:p>
          <w:p w14:paraId="3F4C7208" w14:textId="77777777" w:rsidR="00064270" w:rsidRPr="00780371" w:rsidRDefault="00064270" w:rsidP="00746F71">
            <w:pPr>
              <w:spacing w:line="360" w:lineRule="auto"/>
              <w:rPr>
                <w:rFonts w:ascii="Arial" w:hAnsi="Arial" w:cs="Arial"/>
              </w:rPr>
            </w:pPr>
            <w:r w:rsidRPr="00780371">
              <w:rPr>
                <w:rFonts w:ascii="Arial" w:hAnsi="Arial" w:cs="Arial"/>
              </w:rPr>
              <w:t>What would your product knowledge be like on anthelmintics that control lungworm?</w:t>
            </w:r>
          </w:p>
          <w:p w14:paraId="72BF6595" w14:textId="77777777" w:rsidR="00064270" w:rsidRPr="00780371" w:rsidRDefault="00064270" w:rsidP="00746F71">
            <w:pPr>
              <w:spacing w:line="360" w:lineRule="auto"/>
              <w:rPr>
                <w:rFonts w:ascii="Arial" w:hAnsi="Arial" w:cs="Arial"/>
              </w:rPr>
            </w:pPr>
            <w:r w:rsidRPr="00780371">
              <w:rPr>
                <w:rFonts w:ascii="Arial" w:hAnsi="Arial" w:cs="Arial"/>
              </w:rPr>
              <w:t xml:space="preserve">Would you get involved in lungworm control on your dairy client’s farms? </w:t>
            </w:r>
          </w:p>
          <w:p w14:paraId="33A90CAD" w14:textId="77777777" w:rsidR="00064270" w:rsidRPr="00780371" w:rsidRDefault="00064270" w:rsidP="00746F71">
            <w:pPr>
              <w:spacing w:line="360" w:lineRule="auto"/>
              <w:rPr>
                <w:rFonts w:ascii="Arial" w:hAnsi="Arial" w:cs="Arial"/>
              </w:rPr>
            </w:pPr>
            <w:r w:rsidRPr="00780371">
              <w:rPr>
                <w:rFonts w:ascii="Arial" w:hAnsi="Arial" w:cs="Arial"/>
              </w:rPr>
              <w:t>If so what percentage of farms?</w:t>
            </w:r>
          </w:p>
          <w:p w14:paraId="775812F3" w14:textId="77777777" w:rsidR="00064270" w:rsidRPr="00780371" w:rsidRDefault="00064270" w:rsidP="00746F71">
            <w:pPr>
              <w:spacing w:line="360" w:lineRule="auto"/>
              <w:rPr>
                <w:rFonts w:ascii="Arial" w:hAnsi="Arial" w:cs="Arial"/>
              </w:rPr>
            </w:pPr>
            <w:r w:rsidRPr="00780371">
              <w:rPr>
                <w:rFonts w:ascii="Arial" w:hAnsi="Arial" w:cs="Arial"/>
              </w:rPr>
              <w:t>Has there been too much reliance on preventative wormers?</w:t>
            </w:r>
          </w:p>
        </w:tc>
      </w:tr>
      <w:tr w:rsidR="00064270" w:rsidRPr="00780371" w14:paraId="73302F54" w14:textId="77777777" w:rsidTr="00746F71">
        <w:tc>
          <w:tcPr>
            <w:tcW w:w="4508" w:type="dxa"/>
          </w:tcPr>
          <w:p w14:paraId="7730DC05" w14:textId="77777777" w:rsidR="00064270" w:rsidRPr="00780371" w:rsidRDefault="00064270" w:rsidP="00746F71">
            <w:pPr>
              <w:spacing w:line="360" w:lineRule="auto"/>
              <w:rPr>
                <w:rFonts w:ascii="Arial" w:hAnsi="Arial" w:cs="Arial"/>
              </w:rPr>
            </w:pPr>
            <w:r w:rsidRPr="00780371">
              <w:rPr>
                <w:rFonts w:ascii="Arial" w:hAnsi="Arial" w:cs="Arial"/>
              </w:rPr>
              <w:t>How many farms under the care of your practice had an outbreak or cases of lungworm last year?</w:t>
            </w:r>
          </w:p>
        </w:tc>
        <w:tc>
          <w:tcPr>
            <w:tcW w:w="4508" w:type="dxa"/>
          </w:tcPr>
          <w:p w14:paraId="28759E75" w14:textId="77777777" w:rsidR="00064270" w:rsidRPr="00780371" w:rsidRDefault="00064270" w:rsidP="00746F71">
            <w:pPr>
              <w:spacing w:line="360" w:lineRule="auto"/>
              <w:rPr>
                <w:rFonts w:ascii="Arial" w:hAnsi="Arial" w:cs="Arial"/>
              </w:rPr>
            </w:pPr>
            <w:r w:rsidRPr="00780371">
              <w:rPr>
                <w:rFonts w:ascii="Arial" w:hAnsi="Arial" w:cs="Arial"/>
              </w:rPr>
              <w:t>What age group of dairy animals did you see lungworm in?</w:t>
            </w:r>
          </w:p>
          <w:p w14:paraId="434CC50C" w14:textId="77777777" w:rsidR="00064270" w:rsidRPr="00780371" w:rsidRDefault="00064270" w:rsidP="00746F71">
            <w:pPr>
              <w:spacing w:line="360" w:lineRule="auto"/>
              <w:rPr>
                <w:rFonts w:ascii="Arial" w:hAnsi="Arial" w:cs="Arial"/>
              </w:rPr>
            </w:pPr>
            <w:r w:rsidRPr="00780371">
              <w:rPr>
                <w:rFonts w:ascii="Arial" w:hAnsi="Arial" w:cs="Arial"/>
              </w:rPr>
              <w:t>Was is it first year grazing animals, pregnant dairy heifers or adult cows?</w:t>
            </w:r>
          </w:p>
        </w:tc>
      </w:tr>
      <w:tr w:rsidR="00064270" w:rsidRPr="00780371" w14:paraId="49FD222D" w14:textId="77777777" w:rsidTr="00746F71">
        <w:tc>
          <w:tcPr>
            <w:tcW w:w="4508" w:type="dxa"/>
          </w:tcPr>
          <w:p w14:paraId="1A949EC8" w14:textId="77777777" w:rsidR="00064270" w:rsidRPr="00780371" w:rsidRDefault="00064270" w:rsidP="00746F71">
            <w:pPr>
              <w:spacing w:line="360" w:lineRule="auto"/>
              <w:rPr>
                <w:rFonts w:ascii="Arial" w:hAnsi="Arial" w:cs="Arial"/>
              </w:rPr>
            </w:pPr>
            <w:r w:rsidRPr="00780371">
              <w:rPr>
                <w:rFonts w:ascii="Arial" w:hAnsi="Arial" w:cs="Arial"/>
              </w:rPr>
              <w:t xml:space="preserve">How are </w:t>
            </w:r>
            <w:r w:rsidRPr="00780371">
              <w:rPr>
                <w:rFonts w:ascii="Arial" w:hAnsi="Arial" w:cs="Arial"/>
                <w:i/>
                <w:iCs/>
              </w:rPr>
              <w:t>D. viviparus</w:t>
            </w:r>
            <w:r w:rsidRPr="00780371">
              <w:rPr>
                <w:rFonts w:ascii="Arial" w:hAnsi="Arial" w:cs="Arial"/>
              </w:rPr>
              <w:t xml:space="preserve"> impacts, both economic and welfare, understood by key stakeholders?</w:t>
            </w:r>
          </w:p>
        </w:tc>
        <w:tc>
          <w:tcPr>
            <w:tcW w:w="4508" w:type="dxa"/>
          </w:tcPr>
          <w:p w14:paraId="529C1C79" w14:textId="77777777" w:rsidR="00064270" w:rsidRPr="00780371" w:rsidRDefault="00064270" w:rsidP="00746F71">
            <w:pPr>
              <w:spacing w:line="360" w:lineRule="auto"/>
              <w:rPr>
                <w:rFonts w:ascii="Arial" w:hAnsi="Arial" w:cs="Arial"/>
              </w:rPr>
            </w:pPr>
            <w:r w:rsidRPr="00780371">
              <w:rPr>
                <w:rFonts w:ascii="Arial" w:hAnsi="Arial" w:cs="Arial"/>
              </w:rPr>
              <w:t>What economic and welfare impact does lungworm have on your farms?</w:t>
            </w:r>
          </w:p>
        </w:tc>
      </w:tr>
      <w:tr w:rsidR="00064270" w:rsidRPr="00780371" w14:paraId="68A602E1" w14:textId="77777777" w:rsidTr="00746F71">
        <w:tc>
          <w:tcPr>
            <w:tcW w:w="4508" w:type="dxa"/>
          </w:tcPr>
          <w:p w14:paraId="0F14F87C" w14:textId="77777777" w:rsidR="00064270" w:rsidRPr="00780371" w:rsidRDefault="00064270" w:rsidP="00746F71">
            <w:pPr>
              <w:spacing w:line="360" w:lineRule="auto"/>
              <w:rPr>
                <w:rFonts w:ascii="Arial" w:hAnsi="Arial" w:cs="Arial"/>
              </w:rPr>
            </w:pPr>
            <w:r w:rsidRPr="00780371">
              <w:rPr>
                <w:rFonts w:ascii="Arial" w:hAnsi="Arial" w:cs="Arial"/>
              </w:rPr>
              <w:t xml:space="preserve">What are the practices of anthelmintic employed (in relation to </w:t>
            </w:r>
            <w:r w:rsidRPr="00780371">
              <w:rPr>
                <w:rFonts w:ascii="Arial" w:hAnsi="Arial" w:cs="Arial"/>
                <w:i/>
                <w:iCs/>
              </w:rPr>
              <w:t>D. viviparus</w:t>
            </w:r>
            <w:r w:rsidRPr="00780371">
              <w:rPr>
                <w:rFonts w:ascii="Arial" w:hAnsi="Arial" w:cs="Arial"/>
              </w:rPr>
              <w:t>) on dairy farms and what drives these practices?</w:t>
            </w:r>
          </w:p>
        </w:tc>
        <w:tc>
          <w:tcPr>
            <w:tcW w:w="4508" w:type="dxa"/>
          </w:tcPr>
          <w:p w14:paraId="328D623F" w14:textId="77777777" w:rsidR="00064270" w:rsidRPr="00780371" w:rsidRDefault="00064270" w:rsidP="00746F71">
            <w:pPr>
              <w:spacing w:line="360" w:lineRule="auto"/>
              <w:rPr>
                <w:rFonts w:ascii="Arial" w:hAnsi="Arial" w:cs="Arial"/>
              </w:rPr>
            </w:pPr>
            <w:r w:rsidRPr="00780371">
              <w:rPr>
                <w:rFonts w:ascii="Arial" w:hAnsi="Arial" w:cs="Arial"/>
              </w:rPr>
              <w:t>Would you get involved in controlling lungworm on farms under the care of your practice.</w:t>
            </w:r>
          </w:p>
          <w:p w14:paraId="74FEE360" w14:textId="77777777" w:rsidR="00064270" w:rsidRPr="00780371" w:rsidRDefault="00064270" w:rsidP="00746F71">
            <w:pPr>
              <w:spacing w:line="360" w:lineRule="auto"/>
              <w:rPr>
                <w:rFonts w:ascii="Arial" w:hAnsi="Arial" w:cs="Arial"/>
              </w:rPr>
            </w:pPr>
            <w:r w:rsidRPr="00780371">
              <w:rPr>
                <w:rFonts w:ascii="Arial" w:hAnsi="Arial" w:cs="Arial"/>
              </w:rPr>
              <w:t xml:space="preserve">Would you have a discussion with your clients over the appropriate use of </w:t>
            </w:r>
            <w:r w:rsidRPr="00780371">
              <w:rPr>
                <w:rFonts w:ascii="Arial" w:hAnsi="Arial" w:cs="Arial"/>
              </w:rPr>
              <w:lastRenderedPageBreak/>
              <w:t>anthelmintics? Taking into account gutworm control, incorporating vaccination and also grazing management.</w:t>
            </w:r>
          </w:p>
          <w:p w14:paraId="7165C791" w14:textId="77777777" w:rsidR="00064270" w:rsidRPr="00780371" w:rsidRDefault="00064270" w:rsidP="00746F71">
            <w:pPr>
              <w:spacing w:line="360" w:lineRule="auto"/>
              <w:rPr>
                <w:rFonts w:ascii="Arial" w:hAnsi="Arial" w:cs="Arial"/>
              </w:rPr>
            </w:pPr>
          </w:p>
        </w:tc>
      </w:tr>
      <w:tr w:rsidR="00064270" w:rsidRPr="00780371" w14:paraId="1B074BD6" w14:textId="77777777" w:rsidTr="00746F71">
        <w:tc>
          <w:tcPr>
            <w:tcW w:w="4508" w:type="dxa"/>
          </w:tcPr>
          <w:p w14:paraId="43C95FA8" w14:textId="77777777" w:rsidR="00064270" w:rsidRPr="00780371" w:rsidRDefault="00064270" w:rsidP="00746F71">
            <w:pPr>
              <w:spacing w:line="360" w:lineRule="auto"/>
              <w:rPr>
                <w:rFonts w:ascii="Arial" w:hAnsi="Arial" w:cs="Arial"/>
              </w:rPr>
            </w:pPr>
            <w:r w:rsidRPr="00780371">
              <w:rPr>
                <w:rFonts w:ascii="Arial" w:hAnsi="Arial" w:cs="Arial"/>
              </w:rPr>
              <w:lastRenderedPageBreak/>
              <w:t>What levels of awareness do farmers and other stakeholders, have of the issues of anthelmintic over-use, stewardship and resistance?</w:t>
            </w:r>
          </w:p>
        </w:tc>
        <w:tc>
          <w:tcPr>
            <w:tcW w:w="4508" w:type="dxa"/>
          </w:tcPr>
          <w:p w14:paraId="1F679BC8" w14:textId="77777777" w:rsidR="00064270" w:rsidRPr="00780371" w:rsidRDefault="00064270" w:rsidP="00746F71">
            <w:pPr>
              <w:spacing w:line="360" w:lineRule="auto"/>
              <w:rPr>
                <w:rFonts w:ascii="Arial" w:hAnsi="Arial" w:cs="Arial"/>
              </w:rPr>
            </w:pPr>
            <w:r w:rsidRPr="00780371">
              <w:rPr>
                <w:rFonts w:ascii="Arial" w:hAnsi="Arial" w:cs="Arial"/>
              </w:rPr>
              <w:t>Would you have regular conversations with your clients about anthelmintic resistance? And the impact that some anthelmintics have on the environment?</w:t>
            </w:r>
          </w:p>
          <w:p w14:paraId="64D002C6" w14:textId="77777777" w:rsidR="00064270" w:rsidRPr="00780371" w:rsidRDefault="00064270" w:rsidP="00746F71">
            <w:pPr>
              <w:spacing w:line="360" w:lineRule="auto"/>
              <w:rPr>
                <w:rFonts w:ascii="Arial" w:hAnsi="Arial" w:cs="Arial"/>
              </w:rPr>
            </w:pPr>
            <w:r w:rsidRPr="00780371">
              <w:rPr>
                <w:rFonts w:ascii="Arial" w:hAnsi="Arial" w:cs="Arial"/>
              </w:rPr>
              <w:t>Are milk buyers contract requirements taken into account?</w:t>
            </w:r>
          </w:p>
        </w:tc>
      </w:tr>
      <w:tr w:rsidR="00064270" w:rsidRPr="00780371" w14:paraId="6580D318" w14:textId="77777777" w:rsidTr="00746F71">
        <w:tc>
          <w:tcPr>
            <w:tcW w:w="4508" w:type="dxa"/>
          </w:tcPr>
          <w:p w14:paraId="01F5056C" w14:textId="77777777" w:rsidR="00064270" w:rsidRPr="00780371" w:rsidRDefault="00064270" w:rsidP="00746F71">
            <w:pPr>
              <w:spacing w:line="360" w:lineRule="auto"/>
              <w:rPr>
                <w:rFonts w:ascii="Arial" w:hAnsi="Arial" w:cs="Arial"/>
              </w:rPr>
            </w:pPr>
            <w:r w:rsidRPr="00780371">
              <w:rPr>
                <w:rFonts w:ascii="Arial" w:hAnsi="Arial" w:cs="Arial"/>
              </w:rPr>
              <w:t>How does stakeholder advice and understanding (particularly veterinary and or RAMA) influence the key decision pathways of dairy farmers?</w:t>
            </w:r>
          </w:p>
        </w:tc>
        <w:tc>
          <w:tcPr>
            <w:tcW w:w="4508" w:type="dxa"/>
          </w:tcPr>
          <w:p w14:paraId="2FDDA7F3" w14:textId="77777777" w:rsidR="00064270" w:rsidRPr="00780371" w:rsidRDefault="00064270" w:rsidP="00746F71">
            <w:pPr>
              <w:spacing w:line="360" w:lineRule="auto"/>
              <w:rPr>
                <w:rFonts w:ascii="Arial" w:hAnsi="Arial" w:cs="Arial"/>
              </w:rPr>
            </w:pPr>
            <w:r w:rsidRPr="00780371">
              <w:rPr>
                <w:rFonts w:ascii="Arial" w:hAnsi="Arial" w:cs="Arial"/>
              </w:rPr>
              <w:t xml:space="preserve">What is the perceived direction of travel in relation to control, treatment and prevention of </w:t>
            </w:r>
            <w:r w:rsidRPr="00780371">
              <w:rPr>
                <w:rFonts w:ascii="Arial" w:hAnsi="Arial" w:cs="Arial"/>
                <w:i/>
                <w:iCs/>
              </w:rPr>
              <w:t>D. viviparus</w:t>
            </w:r>
            <w:r w:rsidRPr="00780371">
              <w:rPr>
                <w:rFonts w:ascii="Arial" w:hAnsi="Arial" w:cs="Arial"/>
              </w:rPr>
              <w:t xml:space="preserve"> among vets?</w:t>
            </w:r>
          </w:p>
        </w:tc>
      </w:tr>
      <w:tr w:rsidR="00064270" w:rsidRPr="00780371" w14:paraId="3D651D5F" w14:textId="77777777" w:rsidTr="00746F71">
        <w:tc>
          <w:tcPr>
            <w:tcW w:w="4508" w:type="dxa"/>
          </w:tcPr>
          <w:p w14:paraId="1A2F2AF2" w14:textId="77777777" w:rsidR="00064270" w:rsidRPr="00780371" w:rsidRDefault="00064270" w:rsidP="00746F71">
            <w:pPr>
              <w:spacing w:line="360" w:lineRule="auto"/>
              <w:rPr>
                <w:rFonts w:ascii="Arial" w:hAnsi="Arial" w:cs="Arial"/>
              </w:rPr>
            </w:pPr>
            <w:r w:rsidRPr="00780371">
              <w:rPr>
                <w:rFonts w:ascii="Arial" w:hAnsi="Arial" w:cs="Arial"/>
              </w:rPr>
              <w:t>Would you get involved in parasite planning on your farms under your care?</w:t>
            </w:r>
          </w:p>
          <w:p w14:paraId="1E8F369F" w14:textId="77777777" w:rsidR="00064270" w:rsidRPr="00780371" w:rsidRDefault="00064270" w:rsidP="00746F71">
            <w:pPr>
              <w:spacing w:line="360" w:lineRule="auto"/>
              <w:rPr>
                <w:rFonts w:ascii="Arial" w:hAnsi="Arial" w:cs="Arial"/>
              </w:rPr>
            </w:pPr>
          </w:p>
          <w:p w14:paraId="772F27C8" w14:textId="77777777" w:rsidR="00064270" w:rsidRPr="00780371" w:rsidRDefault="00064270" w:rsidP="00746F71">
            <w:pPr>
              <w:spacing w:line="360" w:lineRule="auto"/>
              <w:rPr>
                <w:rFonts w:ascii="Arial" w:hAnsi="Arial" w:cs="Arial"/>
              </w:rPr>
            </w:pPr>
          </w:p>
          <w:p w14:paraId="6716226F" w14:textId="77777777" w:rsidR="00064270" w:rsidRPr="00780371" w:rsidRDefault="00064270" w:rsidP="00746F71">
            <w:pPr>
              <w:spacing w:line="360" w:lineRule="auto"/>
              <w:rPr>
                <w:rFonts w:ascii="Arial" w:hAnsi="Arial" w:cs="Arial"/>
              </w:rPr>
            </w:pPr>
          </w:p>
        </w:tc>
        <w:tc>
          <w:tcPr>
            <w:tcW w:w="4508" w:type="dxa"/>
          </w:tcPr>
          <w:p w14:paraId="5733E30D" w14:textId="77777777" w:rsidR="00064270" w:rsidRPr="00780371" w:rsidRDefault="00064270" w:rsidP="00746F71">
            <w:pPr>
              <w:spacing w:line="360" w:lineRule="auto"/>
              <w:rPr>
                <w:rFonts w:ascii="Arial" w:hAnsi="Arial" w:cs="Arial"/>
              </w:rPr>
            </w:pPr>
            <w:r w:rsidRPr="00780371">
              <w:rPr>
                <w:rFonts w:ascii="Arial" w:hAnsi="Arial" w:cs="Arial"/>
              </w:rPr>
              <w:t>What is your opinion on anthelmintic resistance?</w:t>
            </w:r>
          </w:p>
          <w:p w14:paraId="7C9A44AF" w14:textId="77777777" w:rsidR="00064270" w:rsidRPr="00780371" w:rsidRDefault="00064270" w:rsidP="00746F71">
            <w:pPr>
              <w:spacing w:line="360" w:lineRule="auto"/>
              <w:rPr>
                <w:rFonts w:ascii="Arial" w:hAnsi="Arial" w:cs="Arial"/>
              </w:rPr>
            </w:pPr>
            <w:r w:rsidRPr="00780371">
              <w:rPr>
                <w:rFonts w:ascii="Arial" w:hAnsi="Arial" w:cs="Arial"/>
              </w:rPr>
              <w:t>Do you have contact with RSQP’s (RAMA) when a treatment to control lungworm is prescribed?</w:t>
            </w:r>
          </w:p>
          <w:p w14:paraId="4549DB0B" w14:textId="77777777" w:rsidR="00064270" w:rsidRPr="00780371" w:rsidRDefault="00064270" w:rsidP="00746F71">
            <w:pPr>
              <w:spacing w:line="360" w:lineRule="auto"/>
              <w:rPr>
                <w:rFonts w:ascii="Arial" w:hAnsi="Arial" w:cs="Arial"/>
              </w:rPr>
            </w:pPr>
          </w:p>
        </w:tc>
      </w:tr>
      <w:tr w:rsidR="00064270" w:rsidRPr="00780371" w14:paraId="44739AF1" w14:textId="77777777" w:rsidTr="00746F71">
        <w:tc>
          <w:tcPr>
            <w:tcW w:w="4508" w:type="dxa"/>
          </w:tcPr>
          <w:p w14:paraId="6B24A053" w14:textId="77777777" w:rsidR="00064270" w:rsidRPr="00780371" w:rsidRDefault="00064270" w:rsidP="00746F71">
            <w:pPr>
              <w:spacing w:line="360" w:lineRule="auto"/>
              <w:rPr>
                <w:rFonts w:ascii="Arial" w:hAnsi="Arial" w:cs="Arial"/>
              </w:rPr>
            </w:pPr>
            <w:r w:rsidRPr="00780371">
              <w:rPr>
                <w:rFonts w:ascii="Arial" w:hAnsi="Arial" w:cs="Arial"/>
              </w:rPr>
              <w:t>How many of your dairy clients are vaccinating with Bovilis Huskvac?</w:t>
            </w:r>
          </w:p>
          <w:p w14:paraId="77276FAF" w14:textId="77777777" w:rsidR="00064270" w:rsidRPr="00780371" w:rsidRDefault="00064270" w:rsidP="00746F71">
            <w:pPr>
              <w:spacing w:line="360" w:lineRule="auto"/>
              <w:rPr>
                <w:rFonts w:ascii="Arial" w:hAnsi="Arial" w:cs="Arial"/>
              </w:rPr>
            </w:pPr>
          </w:p>
        </w:tc>
        <w:tc>
          <w:tcPr>
            <w:tcW w:w="4508" w:type="dxa"/>
          </w:tcPr>
          <w:p w14:paraId="3EF47D31" w14:textId="77777777" w:rsidR="00064270" w:rsidRPr="00780371" w:rsidRDefault="00064270" w:rsidP="00746F71">
            <w:pPr>
              <w:spacing w:line="360" w:lineRule="auto"/>
              <w:rPr>
                <w:rFonts w:ascii="Arial" w:hAnsi="Arial" w:cs="Arial"/>
              </w:rPr>
            </w:pPr>
            <w:r w:rsidRPr="00780371">
              <w:rPr>
                <w:rFonts w:ascii="Arial" w:hAnsi="Arial" w:cs="Arial"/>
              </w:rPr>
              <w:t>What do you believe are the barriers to lungworm vaccination on farms under your care?</w:t>
            </w:r>
          </w:p>
        </w:tc>
      </w:tr>
      <w:tr w:rsidR="00064270" w:rsidRPr="00780371" w14:paraId="2F9CA19E" w14:textId="77777777" w:rsidTr="00746F71">
        <w:tc>
          <w:tcPr>
            <w:tcW w:w="4508" w:type="dxa"/>
          </w:tcPr>
          <w:p w14:paraId="220BD6BC" w14:textId="77777777" w:rsidR="00064270" w:rsidRPr="00780371" w:rsidRDefault="00064270" w:rsidP="00746F71">
            <w:pPr>
              <w:spacing w:line="360" w:lineRule="auto"/>
              <w:rPr>
                <w:rFonts w:ascii="Arial" w:hAnsi="Arial" w:cs="Arial"/>
              </w:rPr>
            </w:pPr>
            <w:r w:rsidRPr="00780371">
              <w:rPr>
                <w:rFonts w:ascii="Arial" w:hAnsi="Arial" w:cs="Arial"/>
              </w:rPr>
              <w:t>Why do you believe we are seeing cases of lungworm rising annually in the UK?</w:t>
            </w:r>
          </w:p>
        </w:tc>
        <w:tc>
          <w:tcPr>
            <w:tcW w:w="4508" w:type="dxa"/>
          </w:tcPr>
          <w:p w14:paraId="3B39B334" w14:textId="77777777" w:rsidR="00064270" w:rsidRPr="00780371" w:rsidRDefault="00064270" w:rsidP="00746F71">
            <w:pPr>
              <w:spacing w:line="360" w:lineRule="auto"/>
              <w:rPr>
                <w:rFonts w:ascii="Arial" w:hAnsi="Arial" w:cs="Arial"/>
              </w:rPr>
            </w:pPr>
            <w:r w:rsidRPr="00780371">
              <w:rPr>
                <w:rFonts w:ascii="Arial" w:hAnsi="Arial" w:cs="Arial"/>
              </w:rPr>
              <w:t>Outbreaks of lungworm in adult dairy cattle are becoming more common, what are your thoughts on this?</w:t>
            </w:r>
          </w:p>
        </w:tc>
      </w:tr>
    </w:tbl>
    <w:p w14:paraId="66632C8D" w14:textId="77777777" w:rsidR="00064270" w:rsidRPr="00780371" w:rsidRDefault="00064270" w:rsidP="00064270">
      <w:pPr>
        <w:spacing w:line="360" w:lineRule="auto"/>
        <w:rPr>
          <w:rFonts w:ascii="Arial" w:hAnsi="Arial" w:cs="Arial"/>
          <w:b/>
          <w:bCs/>
        </w:rPr>
      </w:pPr>
    </w:p>
    <w:p w14:paraId="05B113C3" w14:textId="3C5EC890" w:rsidR="00064270" w:rsidRPr="00780371" w:rsidRDefault="00064270" w:rsidP="00064270">
      <w:pPr>
        <w:spacing w:line="360" w:lineRule="auto"/>
        <w:rPr>
          <w:rFonts w:ascii="Arial" w:hAnsi="Arial" w:cs="Arial"/>
          <w:b/>
          <w:bCs/>
        </w:rPr>
      </w:pPr>
      <w:r w:rsidRPr="00780371">
        <w:rPr>
          <w:rFonts w:ascii="Arial" w:hAnsi="Arial" w:cs="Arial"/>
          <w:b/>
          <w:bCs/>
        </w:rPr>
        <w:t>Questions for other stakeholders (</w:t>
      </w:r>
      <w:r w:rsidR="00F06A90" w:rsidRPr="00F06A90">
        <w:rPr>
          <w:rFonts w:ascii="Arial" w:eastAsia="Times New Roman" w:hAnsi="Arial" w:cs="Arial"/>
          <w:b/>
          <w:bCs/>
        </w:rPr>
        <w:t>Vet, working in VI centres and laboratories</w:t>
      </w:r>
      <w:r w:rsidRPr="00780371">
        <w:rPr>
          <w:rFonts w:ascii="Arial" w:hAnsi="Arial" w:cs="Arial"/>
          <w:b/>
          <w:bCs/>
        </w:rPr>
        <w:t>): OS</w:t>
      </w:r>
    </w:p>
    <w:tbl>
      <w:tblPr>
        <w:tblStyle w:val="TableGrid"/>
        <w:tblW w:w="0" w:type="auto"/>
        <w:tblLook w:val="04A0" w:firstRow="1" w:lastRow="0" w:firstColumn="1" w:lastColumn="0" w:noHBand="0" w:noVBand="1"/>
      </w:tblPr>
      <w:tblGrid>
        <w:gridCol w:w="4386"/>
        <w:gridCol w:w="4391"/>
      </w:tblGrid>
      <w:tr w:rsidR="00064270" w:rsidRPr="00780371" w14:paraId="05028C93" w14:textId="77777777" w:rsidTr="00746F71">
        <w:tc>
          <w:tcPr>
            <w:tcW w:w="4508" w:type="dxa"/>
          </w:tcPr>
          <w:p w14:paraId="754FE0F3" w14:textId="77777777" w:rsidR="00064270" w:rsidRPr="00780371" w:rsidRDefault="00064270" w:rsidP="00746F71">
            <w:pPr>
              <w:spacing w:line="360" w:lineRule="auto"/>
              <w:rPr>
                <w:rFonts w:ascii="Arial" w:hAnsi="Arial" w:cs="Arial"/>
                <w:b/>
                <w:bCs/>
              </w:rPr>
            </w:pPr>
            <w:r w:rsidRPr="00780371">
              <w:rPr>
                <w:rFonts w:ascii="Arial" w:hAnsi="Arial" w:cs="Arial"/>
                <w:b/>
                <w:bCs/>
              </w:rPr>
              <w:t>Initial question</w:t>
            </w:r>
          </w:p>
        </w:tc>
        <w:tc>
          <w:tcPr>
            <w:tcW w:w="4508" w:type="dxa"/>
          </w:tcPr>
          <w:p w14:paraId="1475C490" w14:textId="77777777" w:rsidR="00064270" w:rsidRPr="00780371" w:rsidRDefault="00064270" w:rsidP="00746F71">
            <w:pPr>
              <w:spacing w:line="360" w:lineRule="auto"/>
              <w:rPr>
                <w:rFonts w:ascii="Arial" w:hAnsi="Arial" w:cs="Arial"/>
                <w:b/>
                <w:bCs/>
              </w:rPr>
            </w:pPr>
            <w:r w:rsidRPr="00780371">
              <w:rPr>
                <w:rFonts w:ascii="Arial" w:hAnsi="Arial" w:cs="Arial"/>
                <w:b/>
                <w:bCs/>
              </w:rPr>
              <w:t>Follow up questions</w:t>
            </w:r>
          </w:p>
        </w:tc>
      </w:tr>
      <w:tr w:rsidR="00064270" w:rsidRPr="00780371" w14:paraId="4233A3F7" w14:textId="77777777" w:rsidTr="00746F71">
        <w:tc>
          <w:tcPr>
            <w:tcW w:w="4508" w:type="dxa"/>
          </w:tcPr>
          <w:p w14:paraId="4DD7A916" w14:textId="77777777" w:rsidR="00064270" w:rsidRPr="00780371" w:rsidRDefault="00064270" w:rsidP="00746F71">
            <w:pPr>
              <w:spacing w:line="360" w:lineRule="auto"/>
              <w:rPr>
                <w:rFonts w:ascii="Arial" w:hAnsi="Arial" w:cs="Arial"/>
                <w:b/>
                <w:bCs/>
              </w:rPr>
            </w:pPr>
            <w:r w:rsidRPr="00780371">
              <w:rPr>
                <w:rFonts w:ascii="Arial" w:hAnsi="Arial" w:cs="Arial"/>
              </w:rPr>
              <w:t xml:space="preserve">How are issues of </w:t>
            </w:r>
            <w:r w:rsidRPr="00780371">
              <w:rPr>
                <w:rFonts w:ascii="Arial" w:hAnsi="Arial" w:cs="Arial"/>
                <w:i/>
                <w:iCs/>
              </w:rPr>
              <w:t>Dictyocaulus viviparus</w:t>
            </w:r>
            <w:r w:rsidRPr="00780371">
              <w:rPr>
                <w:rFonts w:ascii="Arial" w:hAnsi="Arial" w:cs="Arial"/>
              </w:rPr>
              <w:t xml:space="preserve"> (Lungworm) control understood and discussed within the farming community?</w:t>
            </w:r>
          </w:p>
        </w:tc>
        <w:tc>
          <w:tcPr>
            <w:tcW w:w="4508" w:type="dxa"/>
          </w:tcPr>
          <w:p w14:paraId="657E87FB" w14:textId="77777777" w:rsidR="00064270" w:rsidRPr="00780371" w:rsidRDefault="00064270" w:rsidP="00746F71">
            <w:pPr>
              <w:spacing w:line="360" w:lineRule="auto"/>
              <w:rPr>
                <w:rFonts w:ascii="Arial" w:hAnsi="Arial" w:cs="Arial"/>
              </w:rPr>
            </w:pPr>
            <w:r w:rsidRPr="00780371">
              <w:rPr>
                <w:rFonts w:ascii="Arial" w:hAnsi="Arial" w:cs="Arial"/>
              </w:rPr>
              <w:t>How do you feel that farmers, vets and SQP’s perceive the risk of lungworm?</w:t>
            </w:r>
          </w:p>
        </w:tc>
      </w:tr>
      <w:tr w:rsidR="00064270" w:rsidRPr="00780371" w14:paraId="740EF9C0" w14:textId="77777777" w:rsidTr="00746F71">
        <w:tc>
          <w:tcPr>
            <w:tcW w:w="4508" w:type="dxa"/>
          </w:tcPr>
          <w:p w14:paraId="52261744" w14:textId="77777777" w:rsidR="00064270" w:rsidRPr="00780371" w:rsidRDefault="00064270" w:rsidP="00746F71">
            <w:pPr>
              <w:spacing w:line="360" w:lineRule="auto"/>
              <w:rPr>
                <w:rFonts w:ascii="Arial" w:hAnsi="Arial" w:cs="Arial"/>
              </w:rPr>
            </w:pPr>
            <w:r w:rsidRPr="00780371">
              <w:rPr>
                <w:rFonts w:ascii="Arial" w:hAnsi="Arial" w:cs="Arial"/>
              </w:rPr>
              <w:t xml:space="preserve">Over the last three decades the epidemiology of lungworm in the UK has changed, why do you believe lungworm outbreaks have rapidly increased since 1990? </w:t>
            </w:r>
          </w:p>
          <w:p w14:paraId="1A57720F" w14:textId="77777777" w:rsidR="00064270" w:rsidRPr="00780371" w:rsidRDefault="00064270" w:rsidP="00746F71">
            <w:pPr>
              <w:spacing w:line="360" w:lineRule="auto"/>
              <w:rPr>
                <w:rFonts w:ascii="Arial" w:hAnsi="Arial" w:cs="Arial"/>
              </w:rPr>
            </w:pPr>
          </w:p>
        </w:tc>
        <w:tc>
          <w:tcPr>
            <w:tcW w:w="4508" w:type="dxa"/>
          </w:tcPr>
          <w:p w14:paraId="27BF6193" w14:textId="77777777" w:rsidR="00064270" w:rsidRPr="00780371" w:rsidRDefault="00064270" w:rsidP="00746F71">
            <w:pPr>
              <w:spacing w:line="360" w:lineRule="auto"/>
              <w:rPr>
                <w:rFonts w:ascii="Arial" w:hAnsi="Arial" w:cs="Arial"/>
              </w:rPr>
            </w:pPr>
            <w:r w:rsidRPr="00780371">
              <w:rPr>
                <w:rFonts w:ascii="Arial" w:hAnsi="Arial" w:cs="Arial"/>
              </w:rPr>
              <w:lastRenderedPageBreak/>
              <w:t>How significant issue do you think it is?</w:t>
            </w:r>
          </w:p>
        </w:tc>
      </w:tr>
      <w:tr w:rsidR="00064270" w:rsidRPr="00780371" w14:paraId="79099002" w14:textId="77777777" w:rsidTr="00746F71">
        <w:tc>
          <w:tcPr>
            <w:tcW w:w="4508" w:type="dxa"/>
          </w:tcPr>
          <w:p w14:paraId="7D90212C" w14:textId="77777777" w:rsidR="00064270" w:rsidRPr="00780371" w:rsidRDefault="00064270" w:rsidP="00746F71">
            <w:pPr>
              <w:spacing w:line="360" w:lineRule="auto"/>
              <w:rPr>
                <w:rFonts w:ascii="Arial" w:hAnsi="Arial" w:cs="Arial"/>
              </w:rPr>
            </w:pPr>
            <w:r w:rsidRPr="00780371">
              <w:rPr>
                <w:rFonts w:ascii="Arial" w:hAnsi="Arial" w:cs="Arial"/>
              </w:rPr>
              <w:t>How many cases of lungworm using postmortem data have you seen in recent years?</w:t>
            </w:r>
          </w:p>
        </w:tc>
        <w:tc>
          <w:tcPr>
            <w:tcW w:w="4508" w:type="dxa"/>
          </w:tcPr>
          <w:p w14:paraId="1D55A0E1" w14:textId="77777777" w:rsidR="00064270" w:rsidRPr="00780371" w:rsidRDefault="00064270" w:rsidP="00746F71">
            <w:pPr>
              <w:spacing w:line="360" w:lineRule="auto"/>
              <w:rPr>
                <w:rFonts w:ascii="Arial" w:hAnsi="Arial" w:cs="Arial"/>
              </w:rPr>
            </w:pPr>
            <w:r w:rsidRPr="00780371">
              <w:rPr>
                <w:rFonts w:ascii="Arial" w:hAnsi="Arial" w:cs="Arial"/>
              </w:rPr>
              <w:t>Have you seen an increase in cases year on year?</w:t>
            </w:r>
          </w:p>
        </w:tc>
      </w:tr>
      <w:tr w:rsidR="00064270" w:rsidRPr="00780371" w14:paraId="4D8EB878" w14:textId="77777777" w:rsidTr="00746F71">
        <w:tc>
          <w:tcPr>
            <w:tcW w:w="4508" w:type="dxa"/>
          </w:tcPr>
          <w:p w14:paraId="7EE6865F" w14:textId="77777777" w:rsidR="00064270" w:rsidRPr="00780371" w:rsidRDefault="00064270" w:rsidP="00746F71">
            <w:pPr>
              <w:spacing w:line="360" w:lineRule="auto"/>
              <w:rPr>
                <w:rFonts w:ascii="Arial" w:hAnsi="Arial" w:cs="Arial"/>
              </w:rPr>
            </w:pPr>
            <w:r w:rsidRPr="00780371">
              <w:rPr>
                <w:rFonts w:ascii="Arial" w:hAnsi="Arial" w:cs="Arial"/>
              </w:rPr>
              <w:t>In your opinion, do you feel vets and farmers are familiar with the diagnostics that are available to them, such as the Baermann Larvae in faeces technique, ELISA, Haematology and Postmortem examination.</w:t>
            </w:r>
          </w:p>
        </w:tc>
        <w:tc>
          <w:tcPr>
            <w:tcW w:w="4508" w:type="dxa"/>
          </w:tcPr>
          <w:p w14:paraId="6CBDEF35" w14:textId="77777777" w:rsidR="00064270" w:rsidRPr="00780371" w:rsidRDefault="00064270" w:rsidP="00746F71">
            <w:pPr>
              <w:spacing w:line="360" w:lineRule="auto"/>
              <w:rPr>
                <w:rFonts w:ascii="Arial" w:hAnsi="Arial" w:cs="Arial"/>
              </w:rPr>
            </w:pPr>
            <w:r w:rsidRPr="00780371">
              <w:rPr>
                <w:rFonts w:ascii="Arial" w:hAnsi="Arial" w:cs="Arial"/>
              </w:rPr>
              <w:t>What patterns have you seen regards to the uptake of diagnostics in recent years?</w:t>
            </w:r>
          </w:p>
        </w:tc>
      </w:tr>
      <w:tr w:rsidR="00064270" w:rsidRPr="00780371" w14:paraId="2A75C37C" w14:textId="77777777" w:rsidTr="00746F71">
        <w:tc>
          <w:tcPr>
            <w:tcW w:w="4508" w:type="dxa"/>
          </w:tcPr>
          <w:p w14:paraId="7747A2F1" w14:textId="77777777" w:rsidR="00064270" w:rsidRPr="00780371" w:rsidRDefault="00064270" w:rsidP="00746F71">
            <w:pPr>
              <w:spacing w:line="360" w:lineRule="auto"/>
              <w:rPr>
                <w:rFonts w:ascii="Arial" w:hAnsi="Arial" w:cs="Arial"/>
              </w:rPr>
            </w:pPr>
            <w:r w:rsidRPr="00780371">
              <w:rPr>
                <w:rFonts w:ascii="Arial" w:hAnsi="Arial" w:cs="Arial"/>
              </w:rPr>
              <w:t>Traditionally, lungworm disease was most often diagnosed in the south west and the midlands, is this still the case?</w:t>
            </w:r>
          </w:p>
        </w:tc>
        <w:tc>
          <w:tcPr>
            <w:tcW w:w="4508" w:type="dxa"/>
          </w:tcPr>
          <w:p w14:paraId="1242DF1B" w14:textId="77777777" w:rsidR="00064270" w:rsidRPr="00780371" w:rsidRDefault="00064270" w:rsidP="00746F71">
            <w:pPr>
              <w:spacing w:line="360" w:lineRule="auto"/>
              <w:rPr>
                <w:rFonts w:ascii="Arial" w:hAnsi="Arial" w:cs="Arial"/>
              </w:rPr>
            </w:pPr>
            <w:r w:rsidRPr="00780371">
              <w:rPr>
                <w:rFonts w:ascii="Arial" w:hAnsi="Arial" w:cs="Arial"/>
              </w:rPr>
              <w:t>Which area’s/counties have been ‘hotspots’ for lungworm disease in recent years?</w:t>
            </w:r>
          </w:p>
        </w:tc>
      </w:tr>
      <w:tr w:rsidR="00064270" w:rsidRPr="00780371" w14:paraId="6D331245" w14:textId="77777777" w:rsidTr="00746F71">
        <w:tc>
          <w:tcPr>
            <w:tcW w:w="4508" w:type="dxa"/>
          </w:tcPr>
          <w:p w14:paraId="02D93A20" w14:textId="77777777" w:rsidR="00064270" w:rsidRPr="00780371" w:rsidRDefault="00064270" w:rsidP="00746F71">
            <w:pPr>
              <w:spacing w:line="360" w:lineRule="auto"/>
              <w:rPr>
                <w:rFonts w:ascii="Arial" w:hAnsi="Arial" w:cs="Arial"/>
              </w:rPr>
            </w:pPr>
            <w:r w:rsidRPr="00780371">
              <w:rPr>
                <w:rFonts w:ascii="Arial" w:hAnsi="Arial" w:cs="Arial"/>
              </w:rPr>
              <w:t xml:space="preserve">How are </w:t>
            </w:r>
            <w:r w:rsidRPr="00780371">
              <w:rPr>
                <w:rFonts w:ascii="Arial" w:hAnsi="Arial" w:cs="Arial"/>
                <w:i/>
                <w:iCs/>
              </w:rPr>
              <w:t>D. viviparus</w:t>
            </w:r>
            <w:r w:rsidRPr="00780371">
              <w:rPr>
                <w:rFonts w:ascii="Arial" w:hAnsi="Arial" w:cs="Arial"/>
              </w:rPr>
              <w:t xml:space="preserve"> impacts, both economic and welfare, understood by key stakeholders?</w:t>
            </w:r>
          </w:p>
        </w:tc>
        <w:tc>
          <w:tcPr>
            <w:tcW w:w="4508" w:type="dxa"/>
          </w:tcPr>
          <w:p w14:paraId="62979B70" w14:textId="77777777" w:rsidR="00064270" w:rsidRPr="00780371" w:rsidRDefault="00064270" w:rsidP="00746F71">
            <w:pPr>
              <w:spacing w:line="360" w:lineRule="auto"/>
              <w:rPr>
                <w:rFonts w:ascii="Arial" w:hAnsi="Arial" w:cs="Arial"/>
              </w:rPr>
            </w:pPr>
            <w:r w:rsidRPr="00780371">
              <w:rPr>
                <w:rFonts w:ascii="Arial" w:hAnsi="Arial" w:cs="Arial"/>
              </w:rPr>
              <w:t>What would the economic losses be in a  severe lungworm outbreak in growing dairy cattle? And adult dairy cattle?</w:t>
            </w:r>
          </w:p>
        </w:tc>
      </w:tr>
      <w:tr w:rsidR="00064270" w:rsidRPr="00780371" w14:paraId="0ADE1006" w14:textId="77777777" w:rsidTr="00746F71">
        <w:tc>
          <w:tcPr>
            <w:tcW w:w="4508" w:type="dxa"/>
          </w:tcPr>
          <w:p w14:paraId="5B50D833" w14:textId="77777777" w:rsidR="00064270" w:rsidRPr="00780371" w:rsidRDefault="00064270" w:rsidP="00746F71">
            <w:pPr>
              <w:spacing w:line="360" w:lineRule="auto"/>
              <w:rPr>
                <w:rFonts w:ascii="Arial" w:hAnsi="Arial" w:cs="Arial"/>
              </w:rPr>
            </w:pPr>
            <w:r w:rsidRPr="00780371">
              <w:rPr>
                <w:rFonts w:ascii="Arial" w:hAnsi="Arial" w:cs="Arial"/>
              </w:rPr>
              <w:t>Outbreaks of lungworm in adult dairy cattle are becoming more common in recent years, what do believe is the reason for this?</w:t>
            </w:r>
          </w:p>
        </w:tc>
        <w:tc>
          <w:tcPr>
            <w:tcW w:w="4508" w:type="dxa"/>
          </w:tcPr>
          <w:p w14:paraId="47831589" w14:textId="77777777" w:rsidR="00064270" w:rsidRPr="00780371" w:rsidRDefault="00064270" w:rsidP="00746F71">
            <w:pPr>
              <w:spacing w:line="360" w:lineRule="auto"/>
              <w:rPr>
                <w:rFonts w:ascii="Arial" w:hAnsi="Arial" w:cs="Arial"/>
              </w:rPr>
            </w:pPr>
            <w:r w:rsidRPr="00780371">
              <w:rPr>
                <w:rFonts w:ascii="Arial" w:hAnsi="Arial" w:cs="Arial"/>
              </w:rPr>
              <w:t>Have you seen more outbreaks in adult dairy cattle in the last decade compared to the previous decade?</w:t>
            </w:r>
          </w:p>
        </w:tc>
      </w:tr>
      <w:tr w:rsidR="00064270" w:rsidRPr="00780371" w14:paraId="437D3CF1" w14:textId="77777777" w:rsidTr="00746F71">
        <w:tc>
          <w:tcPr>
            <w:tcW w:w="4508" w:type="dxa"/>
          </w:tcPr>
          <w:p w14:paraId="04197533" w14:textId="77777777" w:rsidR="00064270" w:rsidRPr="00780371" w:rsidRDefault="00064270" w:rsidP="00746F71">
            <w:pPr>
              <w:spacing w:line="360" w:lineRule="auto"/>
              <w:rPr>
                <w:rFonts w:ascii="Arial" w:hAnsi="Arial" w:cs="Arial"/>
              </w:rPr>
            </w:pPr>
            <w:r w:rsidRPr="00780371">
              <w:rPr>
                <w:rFonts w:ascii="Arial" w:hAnsi="Arial" w:cs="Arial"/>
              </w:rPr>
              <w:t>Would you receive cases from dairy farms that have a good level of lungworm control in place and or farms that have poorly controlled strategies?</w:t>
            </w:r>
          </w:p>
        </w:tc>
        <w:tc>
          <w:tcPr>
            <w:tcW w:w="4508" w:type="dxa"/>
          </w:tcPr>
          <w:p w14:paraId="5FB1CFC9" w14:textId="77777777" w:rsidR="00064270" w:rsidRPr="00780371" w:rsidRDefault="00064270" w:rsidP="00746F71">
            <w:pPr>
              <w:spacing w:line="360" w:lineRule="auto"/>
              <w:rPr>
                <w:rFonts w:ascii="Arial" w:hAnsi="Arial" w:cs="Arial"/>
              </w:rPr>
            </w:pPr>
            <w:r w:rsidRPr="00780371">
              <w:rPr>
                <w:rFonts w:ascii="Arial" w:hAnsi="Arial" w:cs="Arial"/>
              </w:rPr>
              <w:t>Can you describe your typical interaction over lungworm cases with both vets and farmers?</w:t>
            </w:r>
          </w:p>
        </w:tc>
      </w:tr>
      <w:tr w:rsidR="00064270" w:rsidRPr="00780371" w14:paraId="06EA7171" w14:textId="77777777" w:rsidTr="00746F71">
        <w:tc>
          <w:tcPr>
            <w:tcW w:w="4508" w:type="dxa"/>
          </w:tcPr>
          <w:p w14:paraId="3697CB1C" w14:textId="77777777" w:rsidR="00064270" w:rsidRPr="00780371" w:rsidRDefault="00064270" w:rsidP="00746F71">
            <w:pPr>
              <w:spacing w:line="360" w:lineRule="auto"/>
              <w:rPr>
                <w:rFonts w:ascii="Arial" w:hAnsi="Arial" w:cs="Arial"/>
              </w:rPr>
            </w:pPr>
            <w:r w:rsidRPr="00780371">
              <w:rPr>
                <w:rFonts w:ascii="Arial" w:hAnsi="Arial" w:cs="Arial"/>
              </w:rPr>
              <w:t>Despite a good vaccine having been available for many years now, and no resistance of lungworm to any of the frequently used anthelmintics officially been reported, why does lungworm disease remain a serious threat to animal welfare?</w:t>
            </w:r>
          </w:p>
        </w:tc>
        <w:tc>
          <w:tcPr>
            <w:tcW w:w="4508" w:type="dxa"/>
          </w:tcPr>
          <w:p w14:paraId="7857B7AD" w14:textId="77777777" w:rsidR="00064270" w:rsidRPr="00780371" w:rsidRDefault="00064270" w:rsidP="00746F71">
            <w:pPr>
              <w:spacing w:line="360" w:lineRule="auto"/>
              <w:rPr>
                <w:rFonts w:ascii="Arial" w:hAnsi="Arial" w:cs="Arial"/>
              </w:rPr>
            </w:pPr>
            <w:r w:rsidRPr="00780371">
              <w:rPr>
                <w:rFonts w:ascii="Arial" w:hAnsi="Arial" w:cs="Arial"/>
              </w:rPr>
              <w:t xml:space="preserve">What level of reliance has there been on preventative wormers? </w:t>
            </w:r>
          </w:p>
          <w:p w14:paraId="582E6520" w14:textId="77777777" w:rsidR="00064270" w:rsidRPr="00780371" w:rsidRDefault="00064270" w:rsidP="00746F71">
            <w:pPr>
              <w:spacing w:line="360" w:lineRule="auto"/>
              <w:rPr>
                <w:rFonts w:ascii="Arial" w:hAnsi="Arial" w:cs="Arial"/>
              </w:rPr>
            </w:pPr>
            <w:r w:rsidRPr="00780371">
              <w:rPr>
                <w:rFonts w:ascii="Arial" w:hAnsi="Arial" w:cs="Arial"/>
              </w:rPr>
              <w:t>What changes would you recommend?</w:t>
            </w:r>
          </w:p>
        </w:tc>
      </w:tr>
    </w:tbl>
    <w:p w14:paraId="4F9288DA" w14:textId="77777777" w:rsidR="00064270" w:rsidRPr="0004309D" w:rsidRDefault="00064270" w:rsidP="001656C3">
      <w:pPr>
        <w:spacing w:line="24" w:lineRule="atLeast"/>
        <w:jc w:val="both"/>
        <w:rPr>
          <w:rFonts w:ascii="Arial" w:hAnsi="Arial" w:cs="Arial"/>
          <w:b/>
          <w:bCs/>
        </w:rPr>
      </w:pPr>
    </w:p>
    <w:sectPr w:rsidR="00064270" w:rsidRPr="0004309D" w:rsidSect="00CE73CE">
      <w:footerReference w:type="default" r:id="rId17"/>
      <w:pgSz w:w="11906" w:h="16838"/>
      <w:pgMar w:top="851" w:right="851" w:bottom="1134"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17B6" w14:textId="77777777" w:rsidR="00AE2499" w:rsidRDefault="00AE2499" w:rsidP="00E0137C">
      <w:pPr>
        <w:spacing w:after="0" w:line="240" w:lineRule="auto"/>
      </w:pPr>
      <w:r>
        <w:separator/>
      </w:r>
    </w:p>
  </w:endnote>
  <w:endnote w:type="continuationSeparator" w:id="0">
    <w:p w14:paraId="51B5020C" w14:textId="77777777" w:rsidR="00AE2499" w:rsidRDefault="00AE2499" w:rsidP="00E0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42B" w14:textId="77777777" w:rsidR="00E0137C" w:rsidRDefault="00E01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85332"/>
      <w:docPartObj>
        <w:docPartGallery w:val="Page Numbers (Bottom of Page)"/>
        <w:docPartUnique/>
      </w:docPartObj>
    </w:sdtPr>
    <w:sdtEndPr>
      <w:rPr>
        <w:noProof/>
      </w:rPr>
    </w:sdtEndPr>
    <w:sdtContent>
      <w:p w14:paraId="6B30E0E2" w14:textId="77777777" w:rsidR="00CE73CE" w:rsidRDefault="00CE73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032D7" w14:textId="77777777" w:rsidR="00CE73CE" w:rsidRDefault="00CE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40DF" w14:textId="77777777" w:rsidR="00AE2499" w:rsidRDefault="00AE2499" w:rsidP="00E0137C">
      <w:pPr>
        <w:spacing w:after="0" w:line="240" w:lineRule="auto"/>
      </w:pPr>
      <w:r>
        <w:separator/>
      </w:r>
    </w:p>
  </w:footnote>
  <w:footnote w:type="continuationSeparator" w:id="0">
    <w:p w14:paraId="10C70E6A" w14:textId="77777777" w:rsidR="00AE2499" w:rsidRDefault="00AE2499" w:rsidP="00E01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D60"/>
    <w:multiLevelType w:val="hybridMultilevel"/>
    <w:tmpl w:val="95489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62BFA"/>
    <w:multiLevelType w:val="hybridMultilevel"/>
    <w:tmpl w:val="B08A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E6B62"/>
    <w:multiLevelType w:val="hybridMultilevel"/>
    <w:tmpl w:val="A7D8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56244"/>
    <w:multiLevelType w:val="hybridMultilevel"/>
    <w:tmpl w:val="718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835EE"/>
    <w:multiLevelType w:val="multilevel"/>
    <w:tmpl w:val="96047D7E"/>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4B43B0"/>
    <w:multiLevelType w:val="singleLevel"/>
    <w:tmpl w:val="12D84ADA"/>
    <w:lvl w:ilvl="0">
      <w:start w:val="1"/>
      <w:numFmt w:val="decimal"/>
      <w:lvlText w:val="%1."/>
      <w:lvlJc w:val="left"/>
      <w:pPr>
        <w:tabs>
          <w:tab w:val="num" w:pos="720"/>
        </w:tabs>
        <w:ind w:left="720" w:hanging="720"/>
      </w:pPr>
      <w:rPr>
        <w:rFonts w:hint="default"/>
      </w:rPr>
    </w:lvl>
  </w:abstractNum>
  <w:abstractNum w:abstractNumId="6" w15:restartNumberingAfterBreak="0">
    <w:nsid w:val="257E0839"/>
    <w:multiLevelType w:val="multilevel"/>
    <w:tmpl w:val="2390AA1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D055D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542C4"/>
    <w:multiLevelType w:val="multilevel"/>
    <w:tmpl w:val="289EAB1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CC1B39"/>
    <w:multiLevelType w:val="singleLevel"/>
    <w:tmpl w:val="12D84ADA"/>
    <w:lvl w:ilvl="0">
      <w:start w:val="1"/>
      <w:numFmt w:val="decimal"/>
      <w:lvlText w:val="%1."/>
      <w:lvlJc w:val="left"/>
      <w:pPr>
        <w:tabs>
          <w:tab w:val="num" w:pos="720"/>
        </w:tabs>
        <w:ind w:left="720" w:hanging="720"/>
      </w:pPr>
      <w:rPr>
        <w:rFonts w:hint="default"/>
      </w:rPr>
    </w:lvl>
  </w:abstractNum>
  <w:abstractNum w:abstractNumId="10" w15:restartNumberingAfterBreak="0">
    <w:nsid w:val="41161E5C"/>
    <w:multiLevelType w:val="hybridMultilevel"/>
    <w:tmpl w:val="B8F05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DE0C88"/>
    <w:multiLevelType w:val="hybridMultilevel"/>
    <w:tmpl w:val="BA4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1092D"/>
    <w:multiLevelType w:val="multilevel"/>
    <w:tmpl w:val="6AB06A3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DA4137"/>
    <w:multiLevelType w:val="hybridMultilevel"/>
    <w:tmpl w:val="423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B1AF0"/>
    <w:multiLevelType w:val="multilevel"/>
    <w:tmpl w:val="529ECD1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FB7A8F"/>
    <w:multiLevelType w:val="hybridMultilevel"/>
    <w:tmpl w:val="122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3674B"/>
    <w:multiLevelType w:val="hybridMultilevel"/>
    <w:tmpl w:val="CDD895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47C2F1D"/>
    <w:multiLevelType w:val="hybridMultilevel"/>
    <w:tmpl w:val="42E6D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182749"/>
    <w:multiLevelType w:val="multilevel"/>
    <w:tmpl w:val="AB402362"/>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5E053F"/>
    <w:multiLevelType w:val="hybridMultilevel"/>
    <w:tmpl w:val="ED0C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015EF3"/>
    <w:multiLevelType w:val="multilevel"/>
    <w:tmpl w:val="987C5D2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325AB4"/>
    <w:multiLevelType w:val="multilevel"/>
    <w:tmpl w:val="E6BC370C"/>
    <w:lvl w:ilvl="0">
      <w:start w:val="4"/>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2" w15:restartNumberingAfterBreak="0">
    <w:nsid w:val="7A0D281B"/>
    <w:multiLevelType w:val="hybridMultilevel"/>
    <w:tmpl w:val="ACFCC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A70C94"/>
    <w:multiLevelType w:val="hybridMultilevel"/>
    <w:tmpl w:val="E9AE7E1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1631953">
    <w:abstractNumId w:val="5"/>
  </w:num>
  <w:num w:numId="2" w16cid:durableId="1032456895">
    <w:abstractNumId w:val="7"/>
  </w:num>
  <w:num w:numId="3" w16cid:durableId="158666956">
    <w:abstractNumId w:val="23"/>
  </w:num>
  <w:num w:numId="4" w16cid:durableId="1934389296">
    <w:abstractNumId w:val="9"/>
  </w:num>
  <w:num w:numId="5" w16cid:durableId="467358708">
    <w:abstractNumId w:val="4"/>
  </w:num>
  <w:num w:numId="6" w16cid:durableId="1182285495">
    <w:abstractNumId w:val="11"/>
  </w:num>
  <w:num w:numId="7" w16cid:durableId="1644580417">
    <w:abstractNumId w:val="13"/>
  </w:num>
  <w:num w:numId="8" w16cid:durableId="1789930607">
    <w:abstractNumId w:val="16"/>
  </w:num>
  <w:num w:numId="9" w16cid:durableId="1517428335">
    <w:abstractNumId w:val="12"/>
  </w:num>
  <w:num w:numId="10" w16cid:durableId="518547560">
    <w:abstractNumId w:val="14"/>
  </w:num>
  <w:num w:numId="11" w16cid:durableId="660933748">
    <w:abstractNumId w:val="17"/>
  </w:num>
  <w:num w:numId="12" w16cid:durableId="632714569">
    <w:abstractNumId w:val="19"/>
  </w:num>
  <w:num w:numId="13" w16cid:durableId="204873771">
    <w:abstractNumId w:val="21"/>
  </w:num>
  <w:num w:numId="14" w16cid:durableId="206377438">
    <w:abstractNumId w:val="20"/>
  </w:num>
  <w:num w:numId="15" w16cid:durableId="894389779">
    <w:abstractNumId w:val="8"/>
  </w:num>
  <w:num w:numId="16" w16cid:durableId="1135177362">
    <w:abstractNumId w:val="0"/>
  </w:num>
  <w:num w:numId="17" w16cid:durableId="434252954">
    <w:abstractNumId w:val="3"/>
  </w:num>
  <w:num w:numId="18" w16cid:durableId="981078886">
    <w:abstractNumId w:val="2"/>
  </w:num>
  <w:num w:numId="19" w16cid:durableId="1753891719">
    <w:abstractNumId w:val="22"/>
  </w:num>
  <w:num w:numId="20" w16cid:durableId="1624072184">
    <w:abstractNumId w:val="10"/>
  </w:num>
  <w:num w:numId="21" w16cid:durableId="1416393202">
    <w:abstractNumId w:val="1"/>
  </w:num>
  <w:num w:numId="22" w16cid:durableId="2014065220">
    <w:abstractNumId w:val="18"/>
  </w:num>
  <w:num w:numId="23" w16cid:durableId="626349163">
    <w:abstractNumId w:val="6"/>
  </w:num>
  <w:num w:numId="24" w16cid:durableId="280737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CC"/>
    <w:rsid w:val="00001108"/>
    <w:rsid w:val="000021A8"/>
    <w:rsid w:val="000021F1"/>
    <w:rsid w:val="000039C0"/>
    <w:rsid w:val="000046CC"/>
    <w:rsid w:val="00004C8F"/>
    <w:rsid w:val="000070B2"/>
    <w:rsid w:val="00010E31"/>
    <w:rsid w:val="00011236"/>
    <w:rsid w:val="00012D69"/>
    <w:rsid w:val="000158D9"/>
    <w:rsid w:val="000204F2"/>
    <w:rsid w:val="0002126B"/>
    <w:rsid w:val="00022E43"/>
    <w:rsid w:val="000245CF"/>
    <w:rsid w:val="000306CD"/>
    <w:rsid w:val="00033DDF"/>
    <w:rsid w:val="0003659B"/>
    <w:rsid w:val="00040291"/>
    <w:rsid w:val="00040E5F"/>
    <w:rsid w:val="00041244"/>
    <w:rsid w:val="0004309D"/>
    <w:rsid w:val="000450A5"/>
    <w:rsid w:val="00046089"/>
    <w:rsid w:val="000470FF"/>
    <w:rsid w:val="00047670"/>
    <w:rsid w:val="00047E02"/>
    <w:rsid w:val="0005196F"/>
    <w:rsid w:val="0005312B"/>
    <w:rsid w:val="00053B76"/>
    <w:rsid w:val="00055087"/>
    <w:rsid w:val="00055882"/>
    <w:rsid w:val="00055908"/>
    <w:rsid w:val="0005647E"/>
    <w:rsid w:val="00057BF2"/>
    <w:rsid w:val="000639A7"/>
    <w:rsid w:val="00064270"/>
    <w:rsid w:val="00064BCA"/>
    <w:rsid w:val="00067B38"/>
    <w:rsid w:val="00067ED4"/>
    <w:rsid w:val="00071DC9"/>
    <w:rsid w:val="0007325A"/>
    <w:rsid w:val="0008207A"/>
    <w:rsid w:val="00082B61"/>
    <w:rsid w:val="00085E70"/>
    <w:rsid w:val="000860DB"/>
    <w:rsid w:val="00086860"/>
    <w:rsid w:val="000874C5"/>
    <w:rsid w:val="00092E63"/>
    <w:rsid w:val="000945EC"/>
    <w:rsid w:val="00094E33"/>
    <w:rsid w:val="000952E8"/>
    <w:rsid w:val="00095E0B"/>
    <w:rsid w:val="000964C5"/>
    <w:rsid w:val="00096A0E"/>
    <w:rsid w:val="000A2275"/>
    <w:rsid w:val="000A5C4F"/>
    <w:rsid w:val="000A5EC6"/>
    <w:rsid w:val="000A68AC"/>
    <w:rsid w:val="000A7B01"/>
    <w:rsid w:val="000B1508"/>
    <w:rsid w:val="000B20C8"/>
    <w:rsid w:val="000B2D73"/>
    <w:rsid w:val="000B38F0"/>
    <w:rsid w:val="000B3D3C"/>
    <w:rsid w:val="000B4F2B"/>
    <w:rsid w:val="000B5073"/>
    <w:rsid w:val="000B6624"/>
    <w:rsid w:val="000C16DA"/>
    <w:rsid w:val="000C19DA"/>
    <w:rsid w:val="000C1CE2"/>
    <w:rsid w:val="000C2375"/>
    <w:rsid w:val="000C2503"/>
    <w:rsid w:val="000C27BB"/>
    <w:rsid w:val="000C2B79"/>
    <w:rsid w:val="000C344B"/>
    <w:rsid w:val="000C3AD8"/>
    <w:rsid w:val="000C60E9"/>
    <w:rsid w:val="000D19A2"/>
    <w:rsid w:val="000D1F89"/>
    <w:rsid w:val="000D3BBC"/>
    <w:rsid w:val="000D5810"/>
    <w:rsid w:val="000D6912"/>
    <w:rsid w:val="000E1B79"/>
    <w:rsid w:val="000E1CDD"/>
    <w:rsid w:val="000E2986"/>
    <w:rsid w:val="000E3184"/>
    <w:rsid w:val="000E408A"/>
    <w:rsid w:val="000E4278"/>
    <w:rsid w:val="000E4944"/>
    <w:rsid w:val="000E4E35"/>
    <w:rsid w:val="000E599E"/>
    <w:rsid w:val="000E64B1"/>
    <w:rsid w:val="000E7611"/>
    <w:rsid w:val="000F2310"/>
    <w:rsid w:val="000F39EF"/>
    <w:rsid w:val="000F610B"/>
    <w:rsid w:val="000F670D"/>
    <w:rsid w:val="001034C8"/>
    <w:rsid w:val="001037BC"/>
    <w:rsid w:val="00103A2A"/>
    <w:rsid w:val="0010545D"/>
    <w:rsid w:val="00105715"/>
    <w:rsid w:val="001114E5"/>
    <w:rsid w:val="00111665"/>
    <w:rsid w:val="001130D7"/>
    <w:rsid w:val="0011709B"/>
    <w:rsid w:val="00120CA3"/>
    <w:rsid w:val="0012156A"/>
    <w:rsid w:val="001215D6"/>
    <w:rsid w:val="00123631"/>
    <w:rsid w:val="00123C79"/>
    <w:rsid w:val="0012434D"/>
    <w:rsid w:val="001248F2"/>
    <w:rsid w:val="0012505A"/>
    <w:rsid w:val="00125085"/>
    <w:rsid w:val="0012597B"/>
    <w:rsid w:val="00125C41"/>
    <w:rsid w:val="00125E48"/>
    <w:rsid w:val="001314FD"/>
    <w:rsid w:val="001337CB"/>
    <w:rsid w:val="0013384C"/>
    <w:rsid w:val="001341CD"/>
    <w:rsid w:val="001351E4"/>
    <w:rsid w:val="00136178"/>
    <w:rsid w:val="00136496"/>
    <w:rsid w:val="00140790"/>
    <w:rsid w:val="00140A81"/>
    <w:rsid w:val="00140C85"/>
    <w:rsid w:val="001424FE"/>
    <w:rsid w:val="00144272"/>
    <w:rsid w:val="0014530C"/>
    <w:rsid w:val="00146361"/>
    <w:rsid w:val="00152283"/>
    <w:rsid w:val="0015300D"/>
    <w:rsid w:val="001554FB"/>
    <w:rsid w:val="001563AB"/>
    <w:rsid w:val="00160B07"/>
    <w:rsid w:val="0016491F"/>
    <w:rsid w:val="001649CC"/>
    <w:rsid w:val="001650FA"/>
    <w:rsid w:val="001656C3"/>
    <w:rsid w:val="0017079D"/>
    <w:rsid w:val="0017315D"/>
    <w:rsid w:val="00177946"/>
    <w:rsid w:val="00180CAA"/>
    <w:rsid w:val="00181E12"/>
    <w:rsid w:val="0018266E"/>
    <w:rsid w:val="00182684"/>
    <w:rsid w:val="00182AB0"/>
    <w:rsid w:val="001837D1"/>
    <w:rsid w:val="001856C4"/>
    <w:rsid w:val="001868F2"/>
    <w:rsid w:val="001869E7"/>
    <w:rsid w:val="00191330"/>
    <w:rsid w:val="00193256"/>
    <w:rsid w:val="00194C77"/>
    <w:rsid w:val="00194F1D"/>
    <w:rsid w:val="001953C5"/>
    <w:rsid w:val="00196D34"/>
    <w:rsid w:val="00197F4D"/>
    <w:rsid w:val="001A04CC"/>
    <w:rsid w:val="001A1109"/>
    <w:rsid w:val="001A35F4"/>
    <w:rsid w:val="001A4DC3"/>
    <w:rsid w:val="001A53D9"/>
    <w:rsid w:val="001A6A9C"/>
    <w:rsid w:val="001B0028"/>
    <w:rsid w:val="001B02B0"/>
    <w:rsid w:val="001B0AFE"/>
    <w:rsid w:val="001B0B52"/>
    <w:rsid w:val="001B3414"/>
    <w:rsid w:val="001B6716"/>
    <w:rsid w:val="001C38F2"/>
    <w:rsid w:val="001C58E8"/>
    <w:rsid w:val="001C5C21"/>
    <w:rsid w:val="001C6B31"/>
    <w:rsid w:val="001D07C5"/>
    <w:rsid w:val="001D257D"/>
    <w:rsid w:val="001D3124"/>
    <w:rsid w:val="001D3598"/>
    <w:rsid w:val="001D395A"/>
    <w:rsid w:val="001D4629"/>
    <w:rsid w:val="001D5307"/>
    <w:rsid w:val="001D7FD8"/>
    <w:rsid w:val="001E01F2"/>
    <w:rsid w:val="001E2B75"/>
    <w:rsid w:val="001E2F61"/>
    <w:rsid w:val="001E54F6"/>
    <w:rsid w:val="001E5BC3"/>
    <w:rsid w:val="001E6340"/>
    <w:rsid w:val="001E794A"/>
    <w:rsid w:val="001F22B2"/>
    <w:rsid w:val="001F45A2"/>
    <w:rsid w:val="001F463E"/>
    <w:rsid w:val="001F54E8"/>
    <w:rsid w:val="001F70D0"/>
    <w:rsid w:val="002022B2"/>
    <w:rsid w:val="0020257F"/>
    <w:rsid w:val="00202FD6"/>
    <w:rsid w:val="0020359C"/>
    <w:rsid w:val="00203774"/>
    <w:rsid w:val="00204902"/>
    <w:rsid w:val="00205CA1"/>
    <w:rsid w:val="00205E80"/>
    <w:rsid w:val="00206C4C"/>
    <w:rsid w:val="00206C78"/>
    <w:rsid w:val="00206D85"/>
    <w:rsid w:val="0021153D"/>
    <w:rsid w:val="0021161A"/>
    <w:rsid w:val="00211804"/>
    <w:rsid w:val="00213558"/>
    <w:rsid w:val="002142D3"/>
    <w:rsid w:val="00214585"/>
    <w:rsid w:val="00215730"/>
    <w:rsid w:val="00215DE3"/>
    <w:rsid w:val="0022007E"/>
    <w:rsid w:val="00223728"/>
    <w:rsid w:val="0022410F"/>
    <w:rsid w:val="0022447C"/>
    <w:rsid w:val="0022597D"/>
    <w:rsid w:val="00226778"/>
    <w:rsid w:val="00227B31"/>
    <w:rsid w:val="00227D9B"/>
    <w:rsid w:val="00231406"/>
    <w:rsid w:val="002314D8"/>
    <w:rsid w:val="002315D5"/>
    <w:rsid w:val="002326AB"/>
    <w:rsid w:val="002343B7"/>
    <w:rsid w:val="002359FE"/>
    <w:rsid w:val="0023647C"/>
    <w:rsid w:val="00240301"/>
    <w:rsid w:val="002422A0"/>
    <w:rsid w:val="002428B0"/>
    <w:rsid w:val="002447E9"/>
    <w:rsid w:val="002457AF"/>
    <w:rsid w:val="002462A7"/>
    <w:rsid w:val="00255BF3"/>
    <w:rsid w:val="00257B07"/>
    <w:rsid w:val="00257B6F"/>
    <w:rsid w:val="002600B3"/>
    <w:rsid w:val="00260CA9"/>
    <w:rsid w:val="002633C0"/>
    <w:rsid w:val="00263613"/>
    <w:rsid w:val="0026394C"/>
    <w:rsid w:val="00264AA2"/>
    <w:rsid w:val="00266269"/>
    <w:rsid w:val="002664F3"/>
    <w:rsid w:val="0027089F"/>
    <w:rsid w:val="00272509"/>
    <w:rsid w:val="00272FF2"/>
    <w:rsid w:val="00274726"/>
    <w:rsid w:val="00275345"/>
    <w:rsid w:val="00276313"/>
    <w:rsid w:val="00276A84"/>
    <w:rsid w:val="00276ABC"/>
    <w:rsid w:val="00281461"/>
    <w:rsid w:val="002826C7"/>
    <w:rsid w:val="00283F46"/>
    <w:rsid w:val="002867B6"/>
    <w:rsid w:val="00291740"/>
    <w:rsid w:val="00291A24"/>
    <w:rsid w:val="00291DE7"/>
    <w:rsid w:val="00294776"/>
    <w:rsid w:val="002948C6"/>
    <w:rsid w:val="00294B31"/>
    <w:rsid w:val="002970AA"/>
    <w:rsid w:val="002A027E"/>
    <w:rsid w:val="002A038A"/>
    <w:rsid w:val="002A1251"/>
    <w:rsid w:val="002A1E1C"/>
    <w:rsid w:val="002A45F0"/>
    <w:rsid w:val="002A491B"/>
    <w:rsid w:val="002A6742"/>
    <w:rsid w:val="002A753E"/>
    <w:rsid w:val="002B01CF"/>
    <w:rsid w:val="002B20D2"/>
    <w:rsid w:val="002B356A"/>
    <w:rsid w:val="002B4172"/>
    <w:rsid w:val="002B4FCF"/>
    <w:rsid w:val="002B527D"/>
    <w:rsid w:val="002B5323"/>
    <w:rsid w:val="002B6845"/>
    <w:rsid w:val="002B7031"/>
    <w:rsid w:val="002C11E8"/>
    <w:rsid w:val="002C1899"/>
    <w:rsid w:val="002C3D84"/>
    <w:rsid w:val="002C4C2E"/>
    <w:rsid w:val="002C6196"/>
    <w:rsid w:val="002C701C"/>
    <w:rsid w:val="002C7E47"/>
    <w:rsid w:val="002D01AE"/>
    <w:rsid w:val="002D1C64"/>
    <w:rsid w:val="002D2B65"/>
    <w:rsid w:val="002D2BBF"/>
    <w:rsid w:val="002D3DAE"/>
    <w:rsid w:val="002D5281"/>
    <w:rsid w:val="002D55ED"/>
    <w:rsid w:val="002D6EEB"/>
    <w:rsid w:val="002D7669"/>
    <w:rsid w:val="002D792B"/>
    <w:rsid w:val="002E1945"/>
    <w:rsid w:val="002E209A"/>
    <w:rsid w:val="002E2E43"/>
    <w:rsid w:val="002E66A5"/>
    <w:rsid w:val="002E73FE"/>
    <w:rsid w:val="002F02CB"/>
    <w:rsid w:val="002F059B"/>
    <w:rsid w:val="002F0A8E"/>
    <w:rsid w:val="002F0C05"/>
    <w:rsid w:val="002F28E7"/>
    <w:rsid w:val="002F3BD6"/>
    <w:rsid w:val="002F4023"/>
    <w:rsid w:val="002F4E6E"/>
    <w:rsid w:val="002F5D9E"/>
    <w:rsid w:val="002F700F"/>
    <w:rsid w:val="002F7270"/>
    <w:rsid w:val="002F727C"/>
    <w:rsid w:val="003017EF"/>
    <w:rsid w:val="00301827"/>
    <w:rsid w:val="00306705"/>
    <w:rsid w:val="003140FF"/>
    <w:rsid w:val="00320FAF"/>
    <w:rsid w:val="00321BF8"/>
    <w:rsid w:val="003244C3"/>
    <w:rsid w:val="003246F2"/>
    <w:rsid w:val="00324849"/>
    <w:rsid w:val="00324C10"/>
    <w:rsid w:val="00326B2A"/>
    <w:rsid w:val="0032707A"/>
    <w:rsid w:val="00327FAE"/>
    <w:rsid w:val="003325DE"/>
    <w:rsid w:val="00332AA6"/>
    <w:rsid w:val="00335C6F"/>
    <w:rsid w:val="00336AA8"/>
    <w:rsid w:val="00336C5E"/>
    <w:rsid w:val="00340CEE"/>
    <w:rsid w:val="003410F1"/>
    <w:rsid w:val="00342EF8"/>
    <w:rsid w:val="0034501E"/>
    <w:rsid w:val="00351315"/>
    <w:rsid w:val="00351A52"/>
    <w:rsid w:val="00353BFC"/>
    <w:rsid w:val="00354FE4"/>
    <w:rsid w:val="003550EC"/>
    <w:rsid w:val="00356B2A"/>
    <w:rsid w:val="00360D03"/>
    <w:rsid w:val="00361FF7"/>
    <w:rsid w:val="00362FA6"/>
    <w:rsid w:val="00363789"/>
    <w:rsid w:val="00363BB2"/>
    <w:rsid w:val="00364439"/>
    <w:rsid w:val="00364F5D"/>
    <w:rsid w:val="0036616C"/>
    <w:rsid w:val="0036682C"/>
    <w:rsid w:val="00370806"/>
    <w:rsid w:val="00371042"/>
    <w:rsid w:val="00377C5B"/>
    <w:rsid w:val="00381280"/>
    <w:rsid w:val="00383425"/>
    <w:rsid w:val="00383B4A"/>
    <w:rsid w:val="00384513"/>
    <w:rsid w:val="003846F6"/>
    <w:rsid w:val="00384DAF"/>
    <w:rsid w:val="003870D3"/>
    <w:rsid w:val="00387C23"/>
    <w:rsid w:val="003903C9"/>
    <w:rsid w:val="00393D0B"/>
    <w:rsid w:val="003948F3"/>
    <w:rsid w:val="00395BB2"/>
    <w:rsid w:val="00395DF4"/>
    <w:rsid w:val="003A0E7A"/>
    <w:rsid w:val="003A0FB0"/>
    <w:rsid w:val="003A19C7"/>
    <w:rsid w:val="003A24CE"/>
    <w:rsid w:val="003A385F"/>
    <w:rsid w:val="003A7058"/>
    <w:rsid w:val="003A71F0"/>
    <w:rsid w:val="003A7412"/>
    <w:rsid w:val="003B02E4"/>
    <w:rsid w:val="003B3446"/>
    <w:rsid w:val="003B35C9"/>
    <w:rsid w:val="003B4F3D"/>
    <w:rsid w:val="003B7406"/>
    <w:rsid w:val="003C0F94"/>
    <w:rsid w:val="003C0FCF"/>
    <w:rsid w:val="003C2D88"/>
    <w:rsid w:val="003C387B"/>
    <w:rsid w:val="003C3BE5"/>
    <w:rsid w:val="003C3F47"/>
    <w:rsid w:val="003C46E5"/>
    <w:rsid w:val="003C47EC"/>
    <w:rsid w:val="003C64B6"/>
    <w:rsid w:val="003C6691"/>
    <w:rsid w:val="003C7BBF"/>
    <w:rsid w:val="003D0D48"/>
    <w:rsid w:val="003D3140"/>
    <w:rsid w:val="003D4B4A"/>
    <w:rsid w:val="003D4D0A"/>
    <w:rsid w:val="003E0E35"/>
    <w:rsid w:val="003E17A4"/>
    <w:rsid w:val="003E20E5"/>
    <w:rsid w:val="003E22ED"/>
    <w:rsid w:val="003E262C"/>
    <w:rsid w:val="003E298D"/>
    <w:rsid w:val="003E597E"/>
    <w:rsid w:val="003F381B"/>
    <w:rsid w:val="003F40F8"/>
    <w:rsid w:val="003F4884"/>
    <w:rsid w:val="003F537D"/>
    <w:rsid w:val="003F618D"/>
    <w:rsid w:val="003F6D6D"/>
    <w:rsid w:val="004001F4"/>
    <w:rsid w:val="00401A09"/>
    <w:rsid w:val="00402A38"/>
    <w:rsid w:val="0040382A"/>
    <w:rsid w:val="004065C7"/>
    <w:rsid w:val="00406BE0"/>
    <w:rsid w:val="00410E2F"/>
    <w:rsid w:val="00414322"/>
    <w:rsid w:val="0041505C"/>
    <w:rsid w:val="00415072"/>
    <w:rsid w:val="00417486"/>
    <w:rsid w:val="004175E2"/>
    <w:rsid w:val="00417CE1"/>
    <w:rsid w:val="00420BE7"/>
    <w:rsid w:val="00424385"/>
    <w:rsid w:val="004244ED"/>
    <w:rsid w:val="00424514"/>
    <w:rsid w:val="004257FF"/>
    <w:rsid w:val="0042626C"/>
    <w:rsid w:val="00427711"/>
    <w:rsid w:val="004345B7"/>
    <w:rsid w:val="00434E0A"/>
    <w:rsid w:val="004362DC"/>
    <w:rsid w:val="00441273"/>
    <w:rsid w:val="00441FC2"/>
    <w:rsid w:val="00442424"/>
    <w:rsid w:val="004432C2"/>
    <w:rsid w:val="0044382B"/>
    <w:rsid w:val="00446151"/>
    <w:rsid w:val="00447AE9"/>
    <w:rsid w:val="0045142B"/>
    <w:rsid w:val="00455D71"/>
    <w:rsid w:val="004565B6"/>
    <w:rsid w:val="00457030"/>
    <w:rsid w:val="00461C27"/>
    <w:rsid w:val="0046285E"/>
    <w:rsid w:val="004654E7"/>
    <w:rsid w:val="004656E5"/>
    <w:rsid w:val="004675E6"/>
    <w:rsid w:val="00470E13"/>
    <w:rsid w:val="00471805"/>
    <w:rsid w:val="00473E7F"/>
    <w:rsid w:val="00476F05"/>
    <w:rsid w:val="0048044D"/>
    <w:rsid w:val="0048049B"/>
    <w:rsid w:val="004832D6"/>
    <w:rsid w:val="00486BA6"/>
    <w:rsid w:val="00486CAA"/>
    <w:rsid w:val="00486FAA"/>
    <w:rsid w:val="00487309"/>
    <w:rsid w:val="00490055"/>
    <w:rsid w:val="00490ACF"/>
    <w:rsid w:val="004919F4"/>
    <w:rsid w:val="004921B8"/>
    <w:rsid w:val="004949D4"/>
    <w:rsid w:val="00494B1A"/>
    <w:rsid w:val="004A152D"/>
    <w:rsid w:val="004A2482"/>
    <w:rsid w:val="004A3CC7"/>
    <w:rsid w:val="004A4F19"/>
    <w:rsid w:val="004A4F95"/>
    <w:rsid w:val="004A576C"/>
    <w:rsid w:val="004A6390"/>
    <w:rsid w:val="004B007A"/>
    <w:rsid w:val="004B2331"/>
    <w:rsid w:val="004B26FA"/>
    <w:rsid w:val="004B2849"/>
    <w:rsid w:val="004B486B"/>
    <w:rsid w:val="004B48F3"/>
    <w:rsid w:val="004B4D7E"/>
    <w:rsid w:val="004B6B2F"/>
    <w:rsid w:val="004C06EC"/>
    <w:rsid w:val="004C1870"/>
    <w:rsid w:val="004D14FF"/>
    <w:rsid w:val="004D1BE3"/>
    <w:rsid w:val="004D28D5"/>
    <w:rsid w:val="004D5467"/>
    <w:rsid w:val="004D7496"/>
    <w:rsid w:val="004D7684"/>
    <w:rsid w:val="004D7A1B"/>
    <w:rsid w:val="004E0D89"/>
    <w:rsid w:val="004E1A28"/>
    <w:rsid w:val="004E2225"/>
    <w:rsid w:val="004E28AB"/>
    <w:rsid w:val="004E2A0F"/>
    <w:rsid w:val="004E35FE"/>
    <w:rsid w:val="004E44F3"/>
    <w:rsid w:val="004E4D2B"/>
    <w:rsid w:val="004E5F31"/>
    <w:rsid w:val="004E5FFA"/>
    <w:rsid w:val="004E7395"/>
    <w:rsid w:val="004F030F"/>
    <w:rsid w:val="004F1475"/>
    <w:rsid w:val="004F6BFF"/>
    <w:rsid w:val="004F7062"/>
    <w:rsid w:val="005003C8"/>
    <w:rsid w:val="00501679"/>
    <w:rsid w:val="00502015"/>
    <w:rsid w:val="005023B0"/>
    <w:rsid w:val="005033E4"/>
    <w:rsid w:val="005034F6"/>
    <w:rsid w:val="00506F9D"/>
    <w:rsid w:val="00510807"/>
    <w:rsid w:val="005130B4"/>
    <w:rsid w:val="00513CCB"/>
    <w:rsid w:val="005157D0"/>
    <w:rsid w:val="005164E4"/>
    <w:rsid w:val="005174A8"/>
    <w:rsid w:val="005202DE"/>
    <w:rsid w:val="00520A15"/>
    <w:rsid w:val="00522B47"/>
    <w:rsid w:val="00522D54"/>
    <w:rsid w:val="00524BD3"/>
    <w:rsid w:val="00525D50"/>
    <w:rsid w:val="00526309"/>
    <w:rsid w:val="005267F3"/>
    <w:rsid w:val="00526D62"/>
    <w:rsid w:val="00527868"/>
    <w:rsid w:val="005327BF"/>
    <w:rsid w:val="0053369B"/>
    <w:rsid w:val="00535BBF"/>
    <w:rsid w:val="00536087"/>
    <w:rsid w:val="0053610D"/>
    <w:rsid w:val="00540C02"/>
    <w:rsid w:val="0054161B"/>
    <w:rsid w:val="00545471"/>
    <w:rsid w:val="00545591"/>
    <w:rsid w:val="005455FE"/>
    <w:rsid w:val="00547BDE"/>
    <w:rsid w:val="00547D4D"/>
    <w:rsid w:val="005502C7"/>
    <w:rsid w:val="005509A8"/>
    <w:rsid w:val="00551512"/>
    <w:rsid w:val="0055366B"/>
    <w:rsid w:val="00553B38"/>
    <w:rsid w:val="005566A5"/>
    <w:rsid w:val="00557A63"/>
    <w:rsid w:val="00560061"/>
    <w:rsid w:val="005607A9"/>
    <w:rsid w:val="00560A6F"/>
    <w:rsid w:val="00560C08"/>
    <w:rsid w:val="00561742"/>
    <w:rsid w:val="00561ACF"/>
    <w:rsid w:val="00562055"/>
    <w:rsid w:val="0056557D"/>
    <w:rsid w:val="00567C16"/>
    <w:rsid w:val="00567FFE"/>
    <w:rsid w:val="00571BD4"/>
    <w:rsid w:val="00572A6C"/>
    <w:rsid w:val="005745B1"/>
    <w:rsid w:val="0057573F"/>
    <w:rsid w:val="00575EC2"/>
    <w:rsid w:val="005778B4"/>
    <w:rsid w:val="00581C9C"/>
    <w:rsid w:val="00584B58"/>
    <w:rsid w:val="00587A16"/>
    <w:rsid w:val="00591FF1"/>
    <w:rsid w:val="0059327C"/>
    <w:rsid w:val="0059368E"/>
    <w:rsid w:val="00593FBB"/>
    <w:rsid w:val="00595B9F"/>
    <w:rsid w:val="00596280"/>
    <w:rsid w:val="00597FC8"/>
    <w:rsid w:val="005A0D86"/>
    <w:rsid w:val="005A1366"/>
    <w:rsid w:val="005A1A9C"/>
    <w:rsid w:val="005A3392"/>
    <w:rsid w:val="005A35DE"/>
    <w:rsid w:val="005A6408"/>
    <w:rsid w:val="005A6489"/>
    <w:rsid w:val="005A7DB7"/>
    <w:rsid w:val="005B0C03"/>
    <w:rsid w:val="005B4BC9"/>
    <w:rsid w:val="005B549C"/>
    <w:rsid w:val="005B5DFF"/>
    <w:rsid w:val="005B5F56"/>
    <w:rsid w:val="005B7EBA"/>
    <w:rsid w:val="005C0266"/>
    <w:rsid w:val="005C0898"/>
    <w:rsid w:val="005C08ED"/>
    <w:rsid w:val="005C0FB4"/>
    <w:rsid w:val="005C1BD0"/>
    <w:rsid w:val="005C1D89"/>
    <w:rsid w:val="005C44BC"/>
    <w:rsid w:val="005C4BA0"/>
    <w:rsid w:val="005C5CB4"/>
    <w:rsid w:val="005C6699"/>
    <w:rsid w:val="005C6D43"/>
    <w:rsid w:val="005D007A"/>
    <w:rsid w:val="005D00DE"/>
    <w:rsid w:val="005D0E73"/>
    <w:rsid w:val="005D31B5"/>
    <w:rsid w:val="005D4106"/>
    <w:rsid w:val="005D4DEE"/>
    <w:rsid w:val="005D57E4"/>
    <w:rsid w:val="005D68FD"/>
    <w:rsid w:val="005E259F"/>
    <w:rsid w:val="005E2A70"/>
    <w:rsid w:val="005E3954"/>
    <w:rsid w:val="005E4AAE"/>
    <w:rsid w:val="005E5ED3"/>
    <w:rsid w:val="005E67C4"/>
    <w:rsid w:val="005F067B"/>
    <w:rsid w:val="005F0B07"/>
    <w:rsid w:val="005F25B8"/>
    <w:rsid w:val="005F2DB8"/>
    <w:rsid w:val="005F6838"/>
    <w:rsid w:val="005F6931"/>
    <w:rsid w:val="006023F7"/>
    <w:rsid w:val="00603468"/>
    <w:rsid w:val="0060377F"/>
    <w:rsid w:val="00603C81"/>
    <w:rsid w:val="00603E5A"/>
    <w:rsid w:val="00604E02"/>
    <w:rsid w:val="00606140"/>
    <w:rsid w:val="006102D5"/>
    <w:rsid w:val="00611786"/>
    <w:rsid w:val="00612B86"/>
    <w:rsid w:val="00616973"/>
    <w:rsid w:val="00617043"/>
    <w:rsid w:val="00617F84"/>
    <w:rsid w:val="006203E0"/>
    <w:rsid w:val="00620651"/>
    <w:rsid w:val="00622B9E"/>
    <w:rsid w:val="00627B3B"/>
    <w:rsid w:val="00632EDC"/>
    <w:rsid w:val="0063440A"/>
    <w:rsid w:val="00635248"/>
    <w:rsid w:val="006353F1"/>
    <w:rsid w:val="006424DF"/>
    <w:rsid w:val="0064383F"/>
    <w:rsid w:val="00643EA7"/>
    <w:rsid w:val="006472F8"/>
    <w:rsid w:val="00647C8D"/>
    <w:rsid w:val="00650523"/>
    <w:rsid w:val="00650BD1"/>
    <w:rsid w:val="00650E88"/>
    <w:rsid w:val="00651E23"/>
    <w:rsid w:val="00651EA6"/>
    <w:rsid w:val="0065232A"/>
    <w:rsid w:val="006529B4"/>
    <w:rsid w:val="006544EC"/>
    <w:rsid w:val="00654756"/>
    <w:rsid w:val="0065485A"/>
    <w:rsid w:val="0066237F"/>
    <w:rsid w:val="006623C4"/>
    <w:rsid w:val="006623F9"/>
    <w:rsid w:val="006629A0"/>
    <w:rsid w:val="0066388E"/>
    <w:rsid w:val="00665E12"/>
    <w:rsid w:val="00666891"/>
    <w:rsid w:val="00667D86"/>
    <w:rsid w:val="00670D84"/>
    <w:rsid w:val="00670E93"/>
    <w:rsid w:val="00671964"/>
    <w:rsid w:val="00672B6F"/>
    <w:rsid w:val="006740D2"/>
    <w:rsid w:val="00675349"/>
    <w:rsid w:val="00675F67"/>
    <w:rsid w:val="006767AF"/>
    <w:rsid w:val="00684B12"/>
    <w:rsid w:val="00685F63"/>
    <w:rsid w:val="00690241"/>
    <w:rsid w:val="0069078D"/>
    <w:rsid w:val="00692485"/>
    <w:rsid w:val="00692538"/>
    <w:rsid w:val="00696B2A"/>
    <w:rsid w:val="00697321"/>
    <w:rsid w:val="00697DBF"/>
    <w:rsid w:val="006A11A6"/>
    <w:rsid w:val="006A42D5"/>
    <w:rsid w:val="006A641C"/>
    <w:rsid w:val="006B09F3"/>
    <w:rsid w:val="006B0D26"/>
    <w:rsid w:val="006B2FB2"/>
    <w:rsid w:val="006B52B2"/>
    <w:rsid w:val="006B6465"/>
    <w:rsid w:val="006C135C"/>
    <w:rsid w:val="006C2FDA"/>
    <w:rsid w:val="006C3B50"/>
    <w:rsid w:val="006C4E36"/>
    <w:rsid w:val="006C4FBA"/>
    <w:rsid w:val="006C6D38"/>
    <w:rsid w:val="006D218D"/>
    <w:rsid w:val="006D2604"/>
    <w:rsid w:val="006D3871"/>
    <w:rsid w:val="006D5480"/>
    <w:rsid w:val="006D54D0"/>
    <w:rsid w:val="006D56CE"/>
    <w:rsid w:val="006D6503"/>
    <w:rsid w:val="006E0905"/>
    <w:rsid w:val="006E0AA6"/>
    <w:rsid w:val="006E1191"/>
    <w:rsid w:val="006E3569"/>
    <w:rsid w:val="006E64A2"/>
    <w:rsid w:val="006F10D1"/>
    <w:rsid w:val="006F13AA"/>
    <w:rsid w:val="006F3E74"/>
    <w:rsid w:val="006F4916"/>
    <w:rsid w:val="006F4D1B"/>
    <w:rsid w:val="006F5642"/>
    <w:rsid w:val="006F5BCF"/>
    <w:rsid w:val="0070282E"/>
    <w:rsid w:val="00702DB3"/>
    <w:rsid w:val="00702E72"/>
    <w:rsid w:val="0070445C"/>
    <w:rsid w:val="00704EDA"/>
    <w:rsid w:val="00705FB7"/>
    <w:rsid w:val="007069C8"/>
    <w:rsid w:val="00710231"/>
    <w:rsid w:val="0071224F"/>
    <w:rsid w:val="0071266A"/>
    <w:rsid w:val="007147BF"/>
    <w:rsid w:val="00716E7F"/>
    <w:rsid w:val="00717479"/>
    <w:rsid w:val="0072007C"/>
    <w:rsid w:val="0072038B"/>
    <w:rsid w:val="00721B91"/>
    <w:rsid w:val="007233E1"/>
    <w:rsid w:val="00723DD8"/>
    <w:rsid w:val="00723EB3"/>
    <w:rsid w:val="0072404D"/>
    <w:rsid w:val="0072446A"/>
    <w:rsid w:val="0072485F"/>
    <w:rsid w:val="00726A09"/>
    <w:rsid w:val="00727289"/>
    <w:rsid w:val="007277AE"/>
    <w:rsid w:val="00727845"/>
    <w:rsid w:val="00730181"/>
    <w:rsid w:val="00730B51"/>
    <w:rsid w:val="00734D19"/>
    <w:rsid w:val="0073547D"/>
    <w:rsid w:val="0073680F"/>
    <w:rsid w:val="00737141"/>
    <w:rsid w:val="00737EB5"/>
    <w:rsid w:val="00742EEB"/>
    <w:rsid w:val="007431D1"/>
    <w:rsid w:val="00743622"/>
    <w:rsid w:val="00747F50"/>
    <w:rsid w:val="00751657"/>
    <w:rsid w:val="007540DE"/>
    <w:rsid w:val="00756555"/>
    <w:rsid w:val="00760907"/>
    <w:rsid w:val="00766B0C"/>
    <w:rsid w:val="00767784"/>
    <w:rsid w:val="00767FD3"/>
    <w:rsid w:val="00770318"/>
    <w:rsid w:val="00770C1F"/>
    <w:rsid w:val="00770C24"/>
    <w:rsid w:val="00771872"/>
    <w:rsid w:val="00776A53"/>
    <w:rsid w:val="0077751F"/>
    <w:rsid w:val="00780647"/>
    <w:rsid w:val="007808A9"/>
    <w:rsid w:val="00780ACE"/>
    <w:rsid w:val="007838AF"/>
    <w:rsid w:val="00783B77"/>
    <w:rsid w:val="00784320"/>
    <w:rsid w:val="00784F7F"/>
    <w:rsid w:val="007855C2"/>
    <w:rsid w:val="00792C17"/>
    <w:rsid w:val="0079320B"/>
    <w:rsid w:val="00794541"/>
    <w:rsid w:val="007959CE"/>
    <w:rsid w:val="00795BE9"/>
    <w:rsid w:val="00797998"/>
    <w:rsid w:val="007A0041"/>
    <w:rsid w:val="007A111F"/>
    <w:rsid w:val="007A11BA"/>
    <w:rsid w:val="007A41D0"/>
    <w:rsid w:val="007A6DB8"/>
    <w:rsid w:val="007A7B5E"/>
    <w:rsid w:val="007B0512"/>
    <w:rsid w:val="007B0DC3"/>
    <w:rsid w:val="007B2A30"/>
    <w:rsid w:val="007B2C27"/>
    <w:rsid w:val="007B311F"/>
    <w:rsid w:val="007C4731"/>
    <w:rsid w:val="007C6ECD"/>
    <w:rsid w:val="007D0272"/>
    <w:rsid w:val="007D0AB7"/>
    <w:rsid w:val="007D1D45"/>
    <w:rsid w:val="007D2EEF"/>
    <w:rsid w:val="007D60C9"/>
    <w:rsid w:val="007D673D"/>
    <w:rsid w:val="007E0B1C"/>
    <w:rsid w:val="007E0C0A"/>
    <w:rsid w:val="007E1A44"/>
    <w:rsid w:val="007E2119"/>
    <w:rsid w:val="007E356A"/>
    <w:rsid w:val="007E40EB"/>
    <w:rsid w:val="007E57DA"/>
    <w:rsid w:val="007E725A"/>
    <w:rsid w:val="007F023B"/>
    <w:rsid w:val="007F1141"/>
    <w:rsid w:val="007F16ED"/>
    <w:rsid w:val="007F2F43"/>
    <w:rsid w:val="007F39BB"/>
    <w:rsid w:val="007F57C6"/>
    <w:rsid w:val="007F6EF8"/>
    <w:rsid w:val="008020B2"/>
    <w:rsid w:val="008021D7"/>
    <w:rsid w:val="00802716"/>
    <w:rsid w:val="00803A04"/>
    <w:rsid w:val="00807C80"/>
    <w:rsid w:val="00812005"/>
    <w:rsid w:val="00816A93"/>
    <w:rsid w:val="008171C8"/>
    <w:rsid w:val="00817E22"/>
    <w:rsid w:val="00820E3E"/>
    <w:rsid w:val="008219A6"/>
    <w:rsid w:val="00822DD7"/>
    <w:rsid w:val="00823DF9"/>
    <w:rsid w:val="00826A2F"/>
    <w:rsid w:val="00831DFE"/>
    <w:rsid w:val="0083420B"/>
    <w:rsid w:val="00834DE3"/>
    <w:rsid w:val="008352B3"/>
    <w:rsid w:val="00835832"/>
    <w:rsid w:val="0083622E"/>
    <w:rsid w:val="00840C19"/>
    <w:rsid w:val="00841EF5"/>
    <w:rsid w:val="0084299F"/>
    <w:rsid w:val="008439E2"/>
    <w:rsid w:val="008439F3"/>
    <w:rsid w:val="008452C4"/>
    <w:rsid w:val="00845D1D"/>
    <w:rsid w:val="0084706C"/>
    <w:rsid w:val="008470F8"/>
    <w:rsid w:val="00847583"/>
    <w:rsid w:val="00854058"/>
    <w:rsid w:val="008571BA"/>
    <w:rsid w:val="00857420"/>
    <w:rsid w:val="00860B5B"/>
    <w:rsid w:val="00861A26"/>
    <w:rsid w:val="00863BAB"/>
    <w:rsid w:val="0086528C"/>
    <w:rsid w:val="00866FDF"/>
    <w:rsid w:val="008672E8"/>
    <w:rsid w:val="00867CCA"/>
    <w:rsid w:val="00873F68"/>
    <w:rsid w:val="00875495"/>
    <w:rsid w:val="00876981"/>
    <w:rsid w:val="00876CF7"/>
    <w:rsid w:val="00877B89"/>
    <w:rsid w:val="00882858"/>
    <w:rsid w:val="0088285D"/>
    <w:rsid w:val="008843EC"/>
    <w:rsid w:val="00885BAA"/>
    <w:rsid w:val="00886E15"/>
    <w:rsid w:val="00887713"/>
    <w:rsid w:val="0089096F"/>
    <w:rsid w:val="00892731"/>
    <w:rsid w:val="00892B24"/>
    <w:rsid w:val="008936EB"/>
    <w:rsid w:val="008947BB"/>
    <w:rsid w:val="0089526C"/>
    <w:rsid w:val="00895B56"/>
    <w:rsid w:val="00897B15"/>
    <w:rsid w:val="008A0370"/>
    <w:rsid w:val="008A051E"/>
    <w:rsid w:val="008A2DFB"/>
    <w:rsid w:val="008A3BA1"/>
    <w:rsid w:val="008A535B"/>
    <w:rsid w:val="008A546C"/>
    <w:rsid w:val="008A5C46"/>
    <w:rsid w:val="008A5F14"/>
    <w:rsid w:val="008B223C"/>
    <w:rsid w:val="008B6101"/>
    <w:rsid w:val="008B7B2D"/>
    <w:rsid w:val="008C0268"/>
    <w:rsid w:val="008C4413"/>
    <w:rsid w:val="008C449A"/>
    <w:rsid w:val="008C6050"/>
    <w:rsid w:val="008C6A44"/>
    <w:rsid w:val="008C6AB7"/>
    <w:rsid w:val="008C7B88"/>
    <w:rsid w:val="008D12F3"/>
    <w:rsid w:val="008D2E84"/>
    <w:rsid w:val="008D3664"/>
    <w:rsid w:val="008D3D56"/>
    <w:rsid w:val="008D501F"/>
    <w:rsid w:val="008D5CE6"/>
    <w:rsid w:val="008E0202"/>
    <w:rsid w:val="008E06DD"/>
    <w:rsid w:val="008E10E5"/>
    <w:rsid w:val="008E14A7"/>
    <w:rsid w:val="008E2D04"/>
    <w:rsid w:val="008E3EDF"/>
    <w:rsid w:val="008E3F34"/>
    <w:rsid w:val="008E484D"/>
    <w:rsid w:val="008E713D"/>
    <w:rsid w:val="008E7AC0"/>
    <w:rsid w:val="008F24AE"/>
    <w:rsid w:val="008F33D6"/>
    <w:rsid w:val="008F67E1"/>
    <w:rsid w:val="008F74DE"/>
    <w:rsid w:val="00903FEB"/>
    <w:rsid w:val="00905CF2"/>
    <w:rsid w:val="009102A7"/>
    <w:rsid w:val="00911746"/>
    <w:rsid w:val="00912110"/>
    <w:rsid w:val="0091213D"/>
    <w:rsid w:val="00913107"/>
    <w:rsid w:val="00913D19"/>
    <w:rsid w:val="00914454"/>
    <w:rsid w:val="00914CAC"/>
    <w:rsid w:val="00915EF5"/>
    <w:rsid w:val="00916FA8"/>
    <w:rsid w:val="009203FF"/>
    <w:rsid w:val="0092253E"/>
    <w:rsid w:val="00922924"/>
    <w:rsid w:val="00924833"/>
    <w:rsid w:val="00925838"/>
    <w:rsid w:val="00931FA2"/>
    <w:rsid w:val="0093227A"/>
    <w:rsid w:val="0093285E"/>
    <w:rsid w:val="009330C9"/>
    <w:rsid w:val="00934EEB"/>
    <w:rsid w:val="009371E9"/>
    <w:rsid w:val="00940523"/>
    <w:rsid w:val="009413C0"/>
    <w:rsid w:val="0094179A"/>
    <w:rsid w:val="00943402"/>
    <w:rsid w:val="0094343C"/>
    <w:rsid w:val="009442DC"/>
    <w:rsid w:val="009452EC"/>
    <w:rsid w:val="009460B0"/>
    <w:rsid w:val="00947612"/>
    <w:rsid w:val="00950ED8"/>
    <w:rsid w:val="00951B4C"/>
    <w:rsid w:val="00952861"/>
    <w:rsid w:val="009539EF"/>
    <w:rsid w:val="009566DA"/>
    <w:rsid w:val="009579D9"/>
    <w:rsid w:val="009651D6"/>
    <w:rsid w:val="00965554"/>
    <w:rsid w:val="00966479"/>
    <w:rsid w:val="0097070C"/>
    <w:rsid w:val="009720A2"/>
    <w:rsid w:val="00972722"/>
    <w:rsid w:val="009734DB"/>
    <w:rsid w:val="00974F27"/>
    <w:rsid w:val="00975056"/>
    <w:rsid w:val="009758A0"/>
    <w:rsid w:val="0097709B"/>
    <w:rsid w:val="00980344"/>
    <w:rsid w:val="00981C0E"/>
    <w:rsid w:val="00983988"/>
    <w:rsid w:val="009849C8"/>
    <w:rsid w:val="009879EB"/>
    <w:rsid w:val="009905A9"/>
    <w:rsid w:val="00991A1D"/>
    <w:rsid w:val="00994935"/>
    <w:rsid w:val="009A16CD"/>
    <w:rsid w:val="009A3149"/>
    <w:rsid w:val="009A42D0"/>
    <w:rsid w:val="009A48C0"/>
    <w:rsid w:val="009A6EC3"/>
    <w:rsid w:val="009A7F30"/>
    <w:rsid w:val="009B0A8A"/>
    <w:rsid w:val="009B20B2"/>
    <w:rsid w:val="009B2A72"/>
    <w:rsid w:val="009B5211"/>
    <w:rsid w:val="009B542F"/>
    <w:rsid w:val="009B57E3"/>
    <w:rsid w:val="009B5BDF"/>
    <w:rsid w:val="009B5E3F"/>
    <w:rsid w:val="009B7C96"/>
    <w:rsid w:val="009C0E0A"/>
    <w:rsid w:val="009C13A6"/>
    <w:rsid w:val="009C2C4C"/>
    <w:rsid w:val="009C3806"/>
    <w:rsid w:val="009D1DF6"/>
    <w:rsid w:val="009D42DE"/>
    <w:rsid w:val="009D54D3"/>
    <w:rsid w:val="009D5A3B"/>
    <w:rsid w:val="009E1222"/>
    <w:rsid w:val="009E1E10"/>
    <w:rsid w:val="009E2B43"/>
    <w:rsid w:val="009E2C22"/>
    <w:rsid w:val="009E5819"/>
    <w:rsid w:val="009F0D82"/>
    <w:rsid w:val="009F5202"/>
    <w:rsid w:val="009F589F"/>
    <w:rsid w:val="009F6E2F"/>
    <w:rsid w:val="00A002B7"/>
    <w:rsid w:val="00A00BBB"/>
    <w:rsid w:val="00A00F20"/>
    <w:rsid w:val="00A013EB"/>
    <w:rsid w:val="00A014AF"/>
    <w:rsid w:val="00A01C04"/>
    <w:rsid w:val="00A04DF2"/>
    <w:rsid w:val="00A0610D"/>
    <w:rsid w:val="00A062EC"/>
    <w:rsid w:val="00A1006B"/>
    <w:rsid w:val="00A10E1E"/>
    <w:rsid w:val="00A1103E"/>
    <w:rsid w:val="00A13188"/>
    <w:rsid w:val="00A14760"/>
    <w:rsid w:val="00A14C1B"/>
    <w:rsid w:val="00A15069"/>
    <w:rsid w:val="00A1697D"/>
    <w:rsid w:val="00A203F4"/>
    <w:rsid w:val="00A213F3"/>
    <w:rsid w:val="00A225F8"/>
    <w:rsid w:val="00A243FC"/>
    <w:rsid w:val="00A279F5"/>
    <w:rsid w:val="00A30779"/>
    <w:rsid w:val="00A30D98"/>
    <w:rsid w:val="00A33499"/>
    <w:rsid w:val="00A33DFC"/>
    <w:rsid w:val="00A35345"/>
    <w:rsid w:val="00A35850"/>
    <w:rsid w:val="00A36593"/>
    <w:rsid w:val="00A37711"/>
    <w:rsid w:val="00A37B73"/>
    <w:rsid w:val="00A42187"/>
    <w:rsid w:val="00A4419A"/>
    <w:rsid w:val="00A44500"/>
    <w:rsid w:val="00A45B32"/>
    <w:rsid w:val="00A46B01"/>
    <w:rsid w:val="00A47BCF"/>
    <w:rsid w:val="00A47E18"/>
    <w:rsid w:val="00A5028C"/>
    <w:rsid w:val="00A51333"/>
    <w:rsid w:val="00A5135A"/>
    <w:rsid w:val="00A513B3"/>
    <w:rsid w:val="00A54DF8"/>
    <w:rsid w:val="00A56257"/>
    <w:rsid w:val="00A5650A"/>
    <w:rsid w:val="00A56795"/>
    <w:rsid w:val="00A6301D"/>
    <w:rsid w:val="00A71366"/>
    <w:rsid w:val="00A71880"/>
    <w:rsid w:val="00A7257F"/>
    <w:rsid w:val="00A72B76"/>
    <w:rsid w:val="00A743D9"/>
    <w:rsid w:val="00A74944"/>
    <w:rsid w:val="00A74F7D"/>
    <w:rsid w:val="00A775CE"/>
    <w:rsid w:val="00A77765"/>
    <w:rsid w:val="00A803B1"/>
    <w:rsid w:val="00A8087B"/>
    <w:rsid w:val="00A80B3C"/>
    <w:rsid w:val="00A83C61"/>
    <w:rsid w:val="00A844FB"/>
    <w:rsid w:val="00A848D8"/>
    <w:rsid w:val="00A85072"/>
    <w:rsid w:val="00A852AC"/>
    <w:rsid w:val="00A85AC9"/>
    <w:rsid w:val="00A91874"/>
    <w:rsid w:val="00A938B7"/>
    <w:rsid w:val="00A94B82"/>
    <w:rsid w:val="00A95501"/>
    <w:rsid w:val="00A96EA5"/>
    <w:rsid w:val="00A97A89"/>
    <w:rsid w:val="00AA06BA"/>
    <w:rsid w:val="00AA1EC5"/>
    <w:rsid w:val="00AA2112"/>
    <w:rsid w:val="00AA465A"/>
    <w:rsid w:val="00AA4A46"/>
    <w:rsid w:val="00AA5352"/>
    <w:rsid w:val="00AA5731"/>
    <w:rsid w:val="00AA5CBA"/>
    <w:rsid w:val="00AA7BF1"/>
    <w:rsid w:val="00AA7DBB"/>
    <w:rsid w:val="00AB1627"/>
    <w:rsid w:val="00AC01BA"/>
    <w:rsid w:val="00AC2A24"/>
    <w:rsid w:val="00AC511D"/>
    <w:rsid w:val="00AC6299"/>
    <w:rsid w:val="00AC645F"/>
    <w:rsid w:val="00AC6616"/>
    <w:rsid w:val="00AD1BE6"/>
    <w:rsid w:val="00AD3FED"/>
    <w:rsid w:val="00AD4787"/>
    <w:rsid w:val="00AD4950"/>
    <w:rsid w:val="00AE1B69"/>
    <w:rsid w:val="00AE216F"/>
    <w:rsid w:val="00AE2499"/>
    <w:rsid w:val="00AE41A6"/>
    <w:rsid w:val="00AE4ED0"/>
    <w:rsid w:val="00AE55F8"/>
    <w:rsid w:val="00AE7DD8"/>
    <w:rsid w:val="00AF0C1F"/>
    <w:rsid w:val="00AF1FFE"/>
    <w:rsid w:val="00AF245B"/>
    <w:rsid w:val="00AF2690"/>
    <w:rsid w:val="00AF5785"/>
    <w:rsid w:val="00AF608B"/>
    <w:rsid w:val="00AF6333"/>
    <w:rsid w:val="00B06041"/>
    <w:rsid w:val="00B06A35"/>
    <w:rsid w:val="00B06BE3"/>
    <w:rsid w:val="00B10172"/>
    <w:rsid w:val="00B10273"/>
    <w:rsid w:val="00B11EB3"/>
    <w:rsid w:val="00B11ED4"/>
    <w:rsid w:val="00B121A9"/>
    <w:rsid w:val="00B12A12"/>
    <w:rsid w:val="00B134C7"/>
    <w:rsid w:val="00B140C9"/>
    <w:rsid w:val="00B1611A"/>
    <w:rsid w:val="00B164FA"/>
    <w:rsid w:val="00B2026A"/>
    <w:rsid w:val="00B2056C"/>
    <w:rsid w:val="00B22244"/>
    <w:rsid w:val="00B2266B"/>
    <w:rsid w:val="00B22999"/>
    <w:rsid w:val="00B2474F"/>
    <w:rsid w:val="00B2555F"/>
    <w:rsid w:val="00B257B4"/>
    <w:rsid w:val="00B25CD1"/>
    <w:rsid w:val="00B264CE"/>
    <w:rsid w:val="00B30418"/>
    <w:rsid w:val="00B312C9"/>
    <w:rsid w:val="00B31884"/>
    <w:rsid w:val="00B338D0"/>
    <w:rsid w:val="00B33B64"/>
    <w:rsid w:val="00B352C5"/>
    <w:rsid w:val="00B360BF"/>
    <w:rsid w:val="00B37EBF"/>
    <w:rsid w:val="00B40581"/>
    <w:rsid w:val="00B4062C"/>
    <w:rsid w:val="00B40B40"/>
    <w:rsid w:val="00B4132E"/>
    <w:rsid w:val="00B44015"/>
    <w:rsid w:val="00B4403D"/>
    <w:rsid w:val="00B4509D"/>
    <w:rsid w:val="00B47A0B"/>
    <w:rsid w:val="00B52024"/>
    <w:rsid w:val="00B55EBC"/>
    <w:rsid w:val="00B578AB"/>
    <w:rsid w:val="00B603D9"/>
    <w:rsid w:val="00B61A23"/>
    <w:rsid w:val="00B62CE9"/>
    <w:rsid w:val="00B62FC4"/>
    <w:rsid w:val="00B63F77"/>
    <w:rsid w:val="00B64379"/>
    <w:rsid w:val="00B64A4D"/>
    <w:rsid w:val="00B64F87"/>
    <w:rsid w:val="00B65146"/>
    <w:rsid w:val="00B666F5"/>
    <w:rsid w:val="00B674AF"/>
    <w:rsid w:val="00B71319"/>
    <w:rsid w:val="00B71C30"/>
    <w:rsid w:val="00B72FB7"/>
    <w:rsid w:val="00B73BDC"/>
    <w:rsid w:val="00B76B3E"/>
    <w:rsid w:val="00B8050D"/>
    <w:rsid w:val="00B82706"/>
    <w:rsid w:val="00B858B5"/>
    <w:rsid w:val="00B85B86"/>
    <w:rsid w:val="00B86E22"/>
    <w:rsid w:val="00B86E8E"/>
    <w:rsid w:val="00B878CB"/>
    <w:rsid w:val="00B87DC3"/>
    <w:rsid w:val="00B920D0"/>
    <w:rsid w:val="00B933F7"/>
    <w:rsid w:val="00B9733E"/>
    <w:rsid w:val="00B9773D"/>
    <w:rsid w:val="00BA0065"/>
    <w:rsid w:val="00BA1A9A"/>
    <w:rsid w:val="00BA21DE"/>
    <w:rsid w:val="00BA3A1A"/>
    <w:rsid w:val="00BA7E6E"/>
    <w:rsid w:val="00BB0F9A"/>
    <w:rsid w:val="00BB2633"/>
    <w:rsid w:val="00BB396E"/>
    <w:rsid w:val="00BB39FF"/>
    <w:rsid w:val="00BB3C12"/>
    <w:rsid w:val="00BB5020"/>
    <w:rsid w:val="00BB5171"/>
    <w:rsid w:val="00BB5DFB"/>
    <w:rsid w:val="00BB68BE"/>
    <w:rsid w:val="00BB7232"/>
    <w:rsid w:val="00BC225A"/>
    <w:rsid w:val="00BC3318"/>
    <w:rsid w:val="00BC47A5"/>
    <w:rsid w:val="00BC5537"/>
    <w:rsid w:val="00BC56C8"/>
    <w:rsid w:val="00BC6335"/>
    <w:rsid w:val="00BD3E7D"/>
    <w:rsid w:val="00BD68EA"/>
    <w:rsid w:val="00BD748C"/>
    <w:rsid w:val="00BE00FE"/>
    <w:rsid w:val="00BE03E4"/>
    <w:rsid w:val="00BE2F77"/>
    <w:rsid w:val="00BE3203"/>
    <w:rsid w:val="00BE3870"/>
    <w:rsid w:val="00BE3B6D"/>
    <w:rsid w:val="00BE4560"/>
    <w:rsid w:val="00BE5FCE"/>
    <w:rsid w:val="00BE7003"/>
    <w:rsid w:val="00BE7D94"/>
    <w:rsid w:val="00BE7E61"/>
    <w:rsid w:val="00BF29D1"/>
    <w:rsid w:val="00BF3A65"/>
    <w:rsid w:val="00BF4009"/>
    <w:rsid w:val="00BF498F"/>
    <w:rsid w:val="00BF548F"/>
    <w:rsid w:val="00BF720A"/>
    <w:rsid w:val="00BF7BE6"/>
    <w:rsid w:val="00C008C6"/>
    <w:rsid w:val="00C018D5"/>
    <w:rsid w:val="00C032F0"/>
    <w:rsid w:val="00C04365"/>
    <w:rsid w:val="00C0586F"/>
    <w:rsid w:val="00C065DF"/>
    <w:rsid w:val="00C06DA3"/>
    <w:rsid w:val="00C10090"/>
    <w:rsid w:val="00C10D4D"/>
    <w:rsid w:val="00C11662"/>
    <w:rsid w:val="00C123A2"/>
    <w:rsid w:val="00C12955"/>
    <w:rsid w:val="00C138BB"/>
    <w:rsid w:val="00C14A20"/>
    <w:rsid w:val="00C16544"/>
    <w:rsid w:val="00C21BA3"/>
    <w:rsid w:val="00C23D97"/>
    <w:rsid w:val="00C24DBD"/>
    <w:rsid w:val="00C270F4"/>
    <w:rsid w:val="00C27CE8"/>
    <w:rsid w:val="00C30303"/>
    <w:rsid w:val="00C30A99"/>
    <w:rsid w:val="00C30E61"/>
    <w:rsid w:val="00C31193"/>
    <w:rsid w:val="00C32107"/>
    <w:rsid w:val="00C33788"/>
    <w:rsid w:val="00C353B0"/>
    <w:rsid w:val="00C363C5"/>
    <w:rsid w:val="00C37BF7"/>
    <w:rsid w:val="00C37DB4"/>
    <w:rsid w:val="00C4058E"/>
    <w:rsid w:val="00C4063D"/>
    <w:rsid w:val="00C409BD"/>
    <w:rsid w:val="00C41436"/>
    <w:rsid w:val="00C41E13"/>
    <w:rsid w:val="00C4223B"/>
    <w:rsid w:val="00C42AAD"/>
    <w:rsid w:val="00C43CC3"/>
    <w:rsid w:val="00C50C3C"/>
    <w:rsid w:val="00C50D1E"/>
    <w:rsid w:val="00C517BB"/>
    <w:rsid w:val="00C5273A"/>
    <w:rsid w:val="00C54125"/>
    <w:rsid w:val="00C56166"/>
    <w:rsid w:val="00C56DD7"/>
    <w:rsid w:val="00C57E42"/>
    <w:rsid w:val="00C57FD4"/>
    <w:rsid w:val="00C61EF4"/>
    <w:rsid w:val="00C64475"/>
    <w:rsid w:val="00C6488A"/>
    <w:rsid w:val="00C64BE3"/>
    <w:rsid w:val="00C71E81"/>
    <w:rsid w:val="00C72852"/>
    <w:rsid w:val="00C734B2"/>
    <w:rsid w:val="00C754DF"/>
    <w:rsid w:val="00C76F75"/>
    <w:rsid w:val="00C8057F"/>
    <w:rsid w:val="00C809BD"/>
    <w:rsid w:val="00C81E56"/>
    <w:rsid w:val="00C82666"/>
    <w:rsid w:val="00C82E53"/>
    <w:rsid w:val="00C8315A"/>
    <w:rsid w:val="00C832B3"/>
    <w:rsid w:val="00C837AC"/>
    <w:rsid w:val="00C86052"/>
    <w:rsid w:val="00C86F79"/>
    <w:rsid w:val="00C876E5"/>
    <w:rsid w:val="00C91224"/>
    <w:rsid w:val="00C920AB"/>
    <w:rsid w:val="00C926F2"/>
    <w:rsid w:val="00C9328B"/>
    <w:rsid w:val="00C96F46"/>
    <w:rsid w:val="00CA331D"/>
    <w:rsid w:val="00CA3B57"/>
    <w:rsid w:val="00CA5331"/>
    <w:rsid w:val="00CA5D81"/>
    <w:rsid w:val="00CA7031"/>
    <w:rsid w:val="00CA7EC6"/>
    <w:rsid w:val="00CA7FD4"/>
    <w:rsid w:val="00CB0421"/>
    <w:rsid w:val="00CB22AD"/>
    <w:rsid w:val="00CB247F"/>
    <w:rsid w:val="00CB25B3"/>
    <w:rsid w:val="00CB6560"/>
    <w:rsid w:val="00CB6DA8"/>
    <w:rsid w:val="00CB766A"/>
    <w:rsid w:val="00CC069A"/>
    <w:rsid w:val="00CC0CEE"/>
    <w:rsid w:val="00CC27B2"/>
    <w:rsid w:val="00CC2EF2"/>
    <w:rsid w:val="00CC562C"/>
    <w:rsid w:val="00CD2D69"/>
    <w:rsid w:val="00CD368F"/>
    <w:rsid w:val="00CD506F"/>
    <w:rsid w:val="00CD528B"/>
    <w:rsid w:val="00CE0DD8"/>
    <w:rsid w:val="00CE23B7"/>
    <w:rsid w:val="00CE6B88"/>
    <w:rsid w:val="00CE73CE"/>
    <w:rsid w:val="00CE770C"/>
    <w:rsid w:val="00CF396F"/>
    <w:rsid w:val="00CF5AB8"/>
    <w:rsid w:val="00CF64E8"/>
    <w:rsid w:val="00D0200B"/>
    <w:rsid w:val="00D038DB"/>
    <w:rsid w:val="00D03AB8"/>
    <w:rsid w:val="00D040DF"/>
    <w:rsid w:val="00D042BB"/>
    <w:rsid w:val="00D048AA"/>
    <w:rsid w:val="00D048AE"/>
    <w:rsid w:val="00D0494C"/>
    <w:rsid w:val="00D04E31"/>
    <w:rsid w:val="00D04EF9"/>
    <w:rsid w:val="00D05366"/>
    <w:rsid w:val="00D05403"/>
    <w:rsid w:val="00D0761B"/>
    <w:rsid w:val="00D12F0B"/>
    <w:rsid w:val="00D13754"/>
    <w:rsid w:val="00D13EDF"/>
    <w:rsid w:val="00D14E7D"/>
    <w:rsid w:val="00D15D0C"/>
    <w:rsid w:val="00D16A27"/>
    <w:rsid w:val="00D218E9"/>
    <w:rsid w:val="00D22056"/>
    <w:rsid w:val="00D245AF"/>
    <w:rsid w:val="00D25072"/>
    <w:rsid w:val="00D25E76"/>
    <w:rsid w:val="00D26FBE"/>
    <w:rsid w:val="00D27B7D"/>
    <w:rsid w:val="00D3218F"/>
    <w:rsid w:val="00D32476"/>
    <w:rsid w:val="00D33545"/>
    <w:rsid w:val="00D33950"/>
    <w:rsid w:val="00D3403B"/>
    <w:rsid w:val="00D347A9"/>
    <w:rsid w:val="00D356FE"/>
    <w:rsid w:val="00D3578F"/>
    <w:rsid w:val="00D36146"/>
    <w:rsid w:val="00D37A81"/>
    <w:rsid w:val="00D4132A"/>
    <w:rsid w:val="00D45B84"/>
    <w:rsid w:val="00D47F93"/>
    <w:rsid w:val="00D515CB"/>
    <w:rsid w:val="00D57DB6"/>
    <w:rsid w:val="00D62F3A"/>
    <w:rsid w:val="00D639AB"/>
    <w:rsid w:val="00D63AD3"/>
    <w:rsid w:val="00D64BB2"/>
    <w:rsid w:val="00D65151"/>
    <w:rsid w:val="00D6529C"/>
    <w:rsid w:val="00D655D8"/>
    <w:rsid w:val="00D67A43"/>
    <w:rsid w:val="00D67DF3"/>
    <w:rsid w:val="00D70326"/>
    <w:rsid w:val="00D72B11"/>
    <w:rsid w:val="00D72D19"/>
    <w:rsid w:val="00D737DC"/>
    <w:rsid w:val="00D75CF4"/>
    <w:rsid w:val="00D77DB4"/>
    <w:rsid w:val="00D813CE"/>
    <w:rsid w:val="00D81929"/>
    <w:rsid w:val="00D831E1"/>
    <w:rsid w:val="00D8360D"/>
    <w:rsid w:val="00D84915"/>
    <w:rsid w:val="00D866D7"/>
    <w:rsid w:val="00D87FF1"/>
    <w:rsid w:val="00D90F9E"/>
    <w:rsid w:val="00D91979"/>
    <w:rsid w:val="00D9201E"/>
    <w:rsid w:val="00D92652"/>
    <w:rsid w:val="00D93C37"/>
    <w:rsid w:val="00D93FA5"/>
    <w:rsid w:val="00D9608E"/>
    <w:rsid w:val="00D9695A"/>
    <w:rsid w:val="00D97F41"/>
    <w:rsid w:val="00D97FFE"/>
    <w:rsid w:val="00DA0659"/>
    <w:rsid w:val="00DA1929"/>
    <w:rsid w:val="00DA232A"/>
    <w:rsid w:val="00DA4CE4"/>
    <w:rsid w:val="00DA4D8F"/>
    <w:rsid w:val="00DA65BE"/>
    <w:rsid w:val="00DB1026"/>
    <w:rsid w:val="00DB15A9"/>
    <w:rsid w:val="00DB229A"/>
    <w:rsid w:val="00DB5276"/>
    <w:rsid w:val="00DB5A88"/>
    <w:rsid w:val="00DB5F86"/>
    <w:rsid w:val="00DC00FA"/>
    <w:rsid w:val="00DC0A04"/>
    <w:rsid w:val="00DC1124"/>
    <w:rsid w:val="00DC1E95"/>
    <w:rsid w:val="00DC2F91"/>
    <w:rsid w:val="00DC3349"/>
    <w:rsid w:val="00DC35A9"/>
    <w:rsid w:val="00DC38B0"/>
    <w:rsid w:val="00DC76BE"/>
    <w:rsid w:val="00DC7856"/>
    <w:rsid w:val="00DD0D1D"/>
    <w:rsid w:val="00DD3CC9"/>
    <w:rsid w:val="00DD5447"/>
    <w:rsid w:val="00DD69AE"/>
    <w:rsid w:val="00DE0508"/>
    <w:rsid w:val="00DE4023"/>
    <w:rsid w:val="00DE4561"/>
    <w:rsid w:val="00DE6002"/>
    <w:rsid w:val="00DE687D"/>
    <w:rsid w:val="00DE6C47"/>
    <w:rsid w:val="00DF0D67"/>
    <w:rsid w:val="00DF2475"/>
    <w:rsid w:val="00DF3190"/>
    <w:rsid w:val="00DF5768"/>
    <w:rsid w:val="00DF7960"/>
    <w:rsid w:val="00E00FE1"/>
    <w:rsid w:val="00E0137C"/>
    <w:rsid w:val="00E0184F"/>
    <w:rsid w:val="00E03EA8"/>
    <w:rsid w:val="00E046B9"/>
    <w:rsid w:val="00E04B45"/>
    <w:rsid w:val="00E05A48"/>
    <w:rsid w:val="00E067EB"/>
    <w:rsid w:val="00E069A9"/>
    <w:rsid w:val="00E10460"/>
    <w:rsid w:val="00E1155C"/>
    <w:rsid w:val="00E1169A"/>
    <w:rsid w:val="00E117D0"/>
    <w:rsid w:val="00E1253E"/>
    <w:rsid w:val="00E127CF"/>
    <w:rsid w:val="00E13657"/>
    <w:rsid w:val="00E149A0"/>
    <w:rsid w:val="00E15AF5"/>
    <w:rsid w:val="00E162ED"/>
    <w:rsid w:val="00E17BF3"/>
    <w:rsid w:val="00E20E41"/>
    <w:rsid w:val="00E21E27"/>
    <w:rsid w:val="00E223F1"/>
    <w:rsid w:val="00E22E45"/>
    <w:rsid w:val="00E22ECE"/>
    <w:rsid w:val="00E23CAF"/>
    <w:rsid w:val="00E2667D"/>
    <w:rsid w:val="00E2719E"/>
    <w:rsid w:val="00E27836"/>
    <w:rsid w:val="00E27A6A"/>
    <w:rsid w:val="00E27E04"/>
    <w:rsid w:val="00E31F27"/>
    <w:rsid w:val="00E32BE8"/>
    <w:rsid w:val="00E32CF6"/>
    <w:rsid w:val="00E3329A"/>
    <w:rsid w:val="00E3552B"/>
    <w:rsid w:val="00E35E17"/>
    <w:rsid w:val="00E44149"/>
    <w:rsid w:val="00E443D8"/>
    <w:rsid w:val="00E44DE2"/>
    <w:rsid w:val="00E46612"/>
    <w:rsid w:val="00E46F29"/>
    <w:rsid w:val="00E47020"/>
    <w:rsid w:val="00E47892"/>
    <w:rsid w:val="00E51E7C"/>
    <w:rsid w:val="00E51ED8"/>
    <w:rsid w:val="00E52152"/>
    <w:rsid w:val="00E521DD"/>
    <w:rsid w:val="00E52214"/>
    <w:rsid w:val="00E54740"/>
    <w:rsid w:val="00E54BAB"/>
    <w:rsid w:val="00E55360"/>
    <w:rsid w:val="00E55425"/>
    <w:rsid w:val="00E55579"/>
    <w:rsid w:val="00E575FE"/>
    <w:rsid w:val="00E579C0"/>
    <w:rsid w:val="00E61640"/>
    <w:rsid w:val="00E61AEB"/>
    <w:rsid w:val="00E61E83"/>
    <w:rsid w:val="00E64594"/>
    <w:rsid w:val="00E65402"/>
    <w:rsid w:val="00E656E4"/>
    <w:rsid w:val="00E65759"/>
    <w:rsid w:val="00E71DE9"/>
    <w:rsid w:val="00E732B5"/>
    <w:rsid w:val="00E73DF5"/>
    <w:rsid w:val="00E7492F"/>
    <w:rsid w:val="00E81766"/>
    <w:rsid w:val="00E81CB0"/>
    <w:rsid w:val="00E83A26"/>
    <w:rsid w:val="00E84336"/>
    <w:rsid w:val="00E84D03"/>
    <w:rsid w:val="00E855EE"/>
    <w:rsid w:val="00E86274"/>
    <w:rsid w:val="00E8742B"/>
    <w:rsid w:val="00E87AF9"/>
    <w:rsid w:val="00E90B8C"/>
    <w:rsid w:val="00E914D9"/>
    <w:rsid w:val="00E91853"/>
    <w:rsid w:val="00E92A89"/>
    <w:rsid w:val="00E932C2"/>
    <w:rsid w:val="00E9447D"/>
    <w:rsid w:val="00E94F72"/>
    <w:rsid w:val="00E96FF7"/>
    <w:rsid w:val="00EA07E4"/>
    <w:rsid w:val="00EA232A"/>
    <w:rsid w:val="00EA3584"/>
    <w:rsid w:val="00EA3D55"/>
    <w:rsid w:val="00EA49DA"/>
    <w:rsid w:val="00EA537B"/>
    <w:rsid w:val="00EA5D9F"/>
    <w:rsid w:val="00EA64F8"/>
    <w:rsid w:val="00EA6B2F"/>
    <w:rsid w:val="00EB040A"/>
    <w:rsid w:val="00EB06CB"/>
    <w:rsid w:val="00EB28D3"/>
    <w:rsid w:val="00EB32C6"/>
    <w:rsid w:val="00EB48F5"/>
    <w:rsid w:val="00EB4F02"/>
    <w:rsid w:val="00EB7293"/>
    <w:rsid w:val="00EB77DB"/>
    <w:rsid w:val="00EC1CA1"/>
    <w:rsid w:val="00EC2E86"/>
    <w:rsid w:val="00EC33BD"/>
    <w:rsid w:val="00EC4F64"/>
    <w:rsid w:val="00EC709B"/>
    <w:rsid w:val="00EC73FD"/>
    <w:rsid w:val="00ED176D"/>
    <w:rsid w:val="00ED18BF"/>
    <w:rsid w:val="00ED2FD8"/>
    <w:rsid w:val="00ED3244"/>
    <w:rsid w:val="00ED408A"/>
    <w:rsid w:val="00ED537E"/>
    <w:rsid w:val="00EE0900"/>
    <w:rsid w:val="00EE0958"/>
    <w:rsid w:val="00EE1AB5"/>
    <w:rsid w:val="00EE3E33"/>
    <w:rsid w:val="00EE56A5"/>
    <w:rsid w:val="00EE5AD9"/>
    <w:rsid w:val="00EE5B10"/>
    <w:rsid w:val="00EE66BB"/>
    <w:rsid w:val="00EE7019"/>
    <w:rsid w:val="00EE70DC"/>
    <w:rsid w:val="00EE76A4"/>
    <w:rsid w:val="00EF09DC"/>
    <w:rsid w:val="00EF5BBE"/>
    <w:rsid w:val="00EF5EC0"/>
    <w:rsid w:val="00EF685F"/>
    <w:rsid w:val="00EF68F1"/>
    <w:rsid w:val="00EF77E4"/>
    <w:rsid w:val="00F0269D"/>
    <w:rsid w:val="00F044A5"/>
    <w:rsid w:val="00F054B2"/>
    <w:rsid w:val="00F06A90"/>
    <w:rsid w:val="00F10728"/>
    <w:rsid w:val="00F12D00"/>
    <w:rsid w:val="00F12F8B"/>
    <w:rsid w:val="00F14C93"/>
    <w:rsid w:val="00F16644"/>
    <w:rsid w:val="00F23543"/>
    <w:rsid w:val="00F2410A"/>
    <w:rsid w:val="00F2573C"/>
    <w:rsid w:val="00F305E3"/>
    <w:rsid w:val="00F31545"/>
    <w:rsid w:val="00F31E9F"/>
    <w:rsid w:val="00F32416"/>
    <w:rsid w:val="00F37921"/>
    <w:rsid w:val="00F40363"/>
    <w:rsid w:val="00F4066F"/>
    <w:rsid w:val="00F41136"/>
    <w:rsid w:val="00F414DA"/>
    <w:rsid w:val="00F41B04"/>
    <w:rsid w:val="00F42083"/>
    <w:rsid w:val="00F424DD"/>
    <w:rsid w:val="00F42983"/>
    <w:rsid w:val="00F42BC5"/>
    <w:rsid w:val="00F42F67"/>
    <w:rsid w:val="00F44154"/>
    <w:rsid w:val="00F44853"/>
    <w:rsid w:val="00F45CE2"/>
    <w:rsid w:val="00F47651"/>
    <w:rsid w:val="00F50637"/>
    <w:rsid w:val="00F51DA0"/>
    <w:rsid w:val="00F520E6"/>
    <w:rsid w:val="00F538FD"/>
    <w:rsid w:val="00F53B70"/>
    <w:rsid w:val="00F53BFA"/>
    <w:rsid w:val="00F53F72"/>
    <w:rsid w:val="00F5414B"/>
    <w:rsid w:val="00F54ABF"/>
    <w:rsid w:val="00F553D8"/>
    <w:rsid w:val="00F60B09"/>
    <w:rsid w:val="00F60D28"/>
    <w:rsid w:val="00F63501"/>
    <w:rsid w:val="00F63DA4"/>
    <w:rsid w:val="00F647F5"/>
    <w:rsid w:val="00F67505"/>
    <w:rsid w:val="00F70F57"/>
    <w:rsid w:val="00F72465"/>
    <w:rsid w:val="00F72ED1"/>
    <w:rsid w:val="00F73684"/>
    <w:rsid w:val="00F750F4"/>
    <w:rsid w:val="00F81BBD"/>
    <w:rsid w:val="00F84F70"/>
    <w:rsid w:val="00F87A7E"/>
    <w:rsid w:val="00F90458"/>
    <w:rsid w:val="00F9291C"/>
    <w:rsid w:val="00F9376F"/>
    <w:rsid w:val="00F9426D"/>
    <w:rsid w:val="00F95E47"/>
    <w:rsid w:val="00F96122"/>
    <w:rsid w:val="00FA1DF6"/>
    <w:rsid w:val="00FA3CE3"/>
    <w:rsid w:val="00FA48CD"/>
    <w:rsid w:val="00FA5F9D"/>
    <w:rsid w:val="00FA5FC1"/>
    <w:rsid w:val="00FA6348"/>
    <w:rsid w:val="00FA7CCB"/>
    <w:rsid w:val="00FB09AD"/>
    <w:rsid w:val="00FB1148"/>
    <w:rsid w:val="00FB124C"/>
    <w:rsid w:val="00FB2FF5"/>
    <w:rsid w:val="00FB421C"/>
    <w:rsid w:val="00FB48AA"/>
    <w:rsid w:val="00FB61E6"/>
    <w:rsid w:val="00FB63A0"/>
    <w:rsid w:val="00FC044D"/>
    <w:rsid w:val="00FC0BEF"/>
    <w:rsid w:val="00FC15DA"/>
    <w:rsid w:val="00FC69F2"/>
    <w:rsid w:val="00FD1E89"/>
    <w:rsid w:val="00FD405A"/>
    <w:rsid w:val="00FD43C6"/>
    <w:rsid w:val="00FD44EB"/>
    <w:rsid w:val="00FD6210"/>
    <w:rsid w:val="00FD6F9E"/>
    <w:rsid w:val="00FE0374"/>
    <w:rsid w:val="00FE0EC7"/>
    <w:rsid w:val="00FE104D"/>
    <w:rsid w:val="00FE1C34"/>
    <w:rsid w:val="00FE31C9"/>
    <w:rsid w:val="00FE4B2B"/>
    <w:rsid w:val="00FE4C26"/>
    <w:rsid w:val="00FE50EF"/>
    <w:rsid w:val="00FE5D33"/>
    <w:rsid w:val="00FE6CBB"/>
    <w:rsid w:val="00FE6DD4"/>
    <w:rsid w:val="00FF1191"/>
    <w:rsid w:val="00FF1575"/>
    <w:rsid w:val="00FF3560"/>
    <w:rsid w:val="00FF47A1"/>
    <w:rsid w:val="00FF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6F4B"/>
  <w15:chartTrackingRefBased/>
  <w15:docId w15:val="{23C17E43-9497-45D4-84BE-AF758A72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00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74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FCE"/>
    <w:pPr>
      <w:ind w:left="720"/>
      <w:contextualSpacing/>
    </w:pPr>
  </w:style>
  <w:style w:type="table" w:styleId="TableGrid">
    <w:name w:val="Table Grid"/>
    <w:basedOn w:val="TableNormal"/>
    <w:uiPriority w:val="39"/>
    <w:rsid w:val="005B7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37C"/>
  </w:style>
  <w:style w:type="paragraph" w:styleId="Footer">
    <w:name w:val="footer"/>
    <w:basedOn w:val="Normal"/>
    <w:link w:val="FooterChar"/>
    <w:uiPriority w:val="99"/>
    <w:unhideWhenUsed/>
    <w:rsid w:val="00E0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37C"/>
  </w:style>
  <w:style w:type="character" w:customStyle="1" w:styleId="Heading1Char">
    <w:name w:val="Heading 1 Char"/>
    <w:basedOn w:val="DefaultParagraphFont"/>
    <w:link w:val="Heading1"/>
    <w:uiPriority w:val="9"/>
    <w:rsid w:val="007A004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A0041"/>
    <w:pPr>
      <w:outlineLvl w:val="9"/>
    </w:pPr>
    <w:rPr>
      <w:lang w:val="en-US"/>
    </w:rPr>
  </w:style>
  <w:style w:type="paragraph" w:styleId="TOC1">
    <w:name w:val="toc 1"/>
    <w:basedOn w:val="Normal"/>
    <w:next w:val="Normal"/>
    <w:autoRedefine/>
    <w:uiPriority w:val="39"/>
    <w:unhideWhenUsed/>
    <w:rsid w:val="007A0041"/>
    <w:pPr>
      <w:spacing w:after="100"/>
    </w:pPr>
  </w:style>
  <w:style w:type="character" w:styleId="Hyperlink">
    <w:name w:val="Hyperlink"/>
    <w:basedOn w:val="DefaultParagraphFont"/>
    <w:uiPriority w:val="99"/>
    <w:unhideWhenUsed/>
    <w:rsid w:val="007A0041"/>
    <w:rPr>
      <w:color w:val="0563C1" w:themeColor="hyperlink"/>
      <w:u w:val="single"/>
    </w:rPr>
  </w:style>
  <w:style w:type="character" w:customStyle="1" w:styleId="Heading2Char">
    <w:name w:val="Heading 2 Char"/>
    <w:basedOn w:val="DefaultParagraphFont"/>
    <w:link w:val="Heading2"/>
    <w:uiPriority w:val="9"/>
    <w:rsid w:val="007A00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74C5"/>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75CF4"/>
    <w:pPr>
      <w:spacing w:after="100"/>
      <w:ind w:left="220"/>
    </w:pPr>
  </w:style>
  <w:style w:type="paragraph" w:styleId="TOC3">
    <w:name w:val="toc 3"/>
    <w:basedOn w:val="Normal"/>
    <w:next w:val="Normal"/>
    <w:autoRedefine/>
    <w:uiPriority w:val="39"/>
    <w:unhideWhenUsed/>
    <w:rsid w:val="00D75C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05382900@live.harp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yperlink" Target="mailto:05382900@live.harper.ac.uk" TargetMode="Externa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816E-D5F5-455E-BE62-B45856F4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24804</Words>
  <Characters>141385</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pass</dc:creator>
  <cp:keywords/>
  <dc:description/>
  <cp:lastModifiedBy>Sara Gregson</cp:lastModifiedBy>
  <cp:revision>2</cp:revision>
  <cp:lastPrinted>2022-07-19T19:19:00Z</cp:lastPrinted>
  <dcterms:created xsi:type="dcterms:W3CDTF">2023-11-27T16:19:00Z</dcterms:created>
  <dcterms:modified xsi:type="dcterms:W3CDTF">2023-11-27T16:19:00Z</dcterms:modified>
</cp:coreProperties>
</file>